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766E8B7A" w:rsidR="00B1463C" w:rsidRPr="00B1463C" w:rsidRDefault="00E3097A">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 xml:space="preserve">A Level Psychology – Unit </w:t>
      </w:r>
      <w:r w:rsidR="00175D54">
        <w:rPr>
          <w:rFonts w:asciiTheme="majorHAnsi" w:hAnsiTheme="majorHAnsi" w:cstheme="majorHAnsi"/>
          <w:color w:val="7F7F7F" w:themeColor="text1" w:themeTint="80"/>
          <w:sz w:val="40"/>
          <w:szCs w:val="52"/>
        </w:rPr>
        <w:t>9</w:t>
      </w:r>
      <w:r w:rsidR="000764E3">
        <w:rPr>
          <w:rFonts w:asciiTheme="majorHAnsi" w:hAnsiTheme="majorHAnsi" w:cstheme="majorHAnsi"/>
          <w:color w:val="7F7F7F" w:themeColor="text1" w:themeTint="80"/>
          <w:sz w:val="40"/>
          <w:szCs w:val="52"/>
        </w:rPr>
        <w:t xml:space="preserve"> </w:t>
      </w:r>
      <w:r w:rsidR="00175D54">
        <w:rPr>
          <w:rFonts w:asciiTheme="majorHAnsi" w:hAnsiTheme="majorHAnsi" w:cstheme="majorHAnsi"/>
          <w:color w:val="7F7F7F" w:themeColor="text1" w:themeTint="80"/>
          <w:sz w:val="40"/>
          <w:szCs w:val="52"/>
        </w:rPr>
        <w:t>Relationships</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426"/>
        <w:gridCol w:w="8222"/>
        <w:gridCol w:w="2693"/>
        <w:gridCol w:w="3544"/>
        <w:gridCol w:w="1179"/>
      </w:tblGrid>
      <w:tr w:rsidR="00E33E2F" w:rsidRPr="00ED2C1C" w14:paraId="5F4EF9CA" w14:textId="77777777" w:rsidTr="00EB56E8">
        <w:trPr>
          <w:trHeight w:val="215"/>
          <w:tblHeader/>
        </w:trPr>
        <w:tc>
          <w:tcPr>
            <w:tcW w:w="16064" w:type="dxa"/>
            <w:gridSpan w:val="5"/>
            <w:shd w:val="clear" w:color="auto" w:fill="660066"/>
          </w:tcPr>
          <w:p w14:paraId="179C394D" w14:textId="2BA0E15C" w:rsidR="00E33E2F" w:rsidRPr="00193A4F" w:rsidRDefault="00E33E2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Topic 1 – </w:t>
            </w:r>
            <w:r w:rsidR="00175D54">
              <w:rPr>
                <w:rFonts w:asciiTheme="majorHAnsi" w:hAnsiTheme="majorHAnsi" w:cstheme="majorHAnsi"/>
                <w:b/>
                <w:color w:val="FFFFFF" w:themeColor="background1"/>
                <w:sz w:val="16"/>
                <w:szCs w:val="16"/>
              </w:rPr>
              <w:t>Factors Affecting Attraction</w:t>
            </w:r>
            <w:r>
              <w:rPr>
                <w:rFonts w:asciiTheme="majorHAnsi" w:hAnsiTheme="majorHAnsi" w:cstheme="majorHAnsi"/>
                <w:b/>
                <w:color w:val="FFFFFF" w:themeColor="background1"/>
                <w:sz w:val="16"/>
                <w:szCs w:val="16"/>
              </w:rPr>
              <w:t xml:space="preserve"> </w:t>
            </w:r>
          </w:p>
        </w:tc>
      </w:tr>
      <w:tr w:rsidR="00E3097A" w:rsidRPr="00ED2C1C" w14:paraId="4DA0BDC8" w14:textId="1F92FA36" w:rsidTr="00355C82">
        <w:trPr>
          <w:trHeight w:val="215"/>
          <w:tblHeader/>
        </w:trPr>
        <w:tc>
          <w:tcPr>
            <w:tcW w:w="426" w:type="dxa"/>
            <w:shd w:val="clear" w:color="auto" w:fill="660066"/>
          </w:tcPr>
          <w:p w14:paraId="0F75D6BC" w14:textId="4FD15300" w:rsidR="00E3097A" w:rsidRPr="00193A4F" w:rsidRDefault="00E3097A" w:rsidP="00193A4F">
            <w:pPr>
              <w:tabs>
                <w:tab w:val="left" w:pos="3907"/>
              </w:tabs>
              <w:rPr>
                <w:rFonts w:asciiTheme="majorHAnsi" w:hAnsiTheme="majorHAnsi" w:cstheme="majorHAnsi"/>
                <w:b/>
                <w:color w:val="FFFFFF" w:themeColor="background1"/>
                <w:sz w:val="16"/>
                <w:szCs w:val="16"/>
              </w:rPr>
            </w:pPr>
          </w:p>
        </w:tc>
        <w:tc>
          <w:tcPr>
            <w:tcW w:w="8222"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693"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176F53B0" w:rsidR="00193A4F" w:rsidRPr="00193A4F" w:rsidRDefault="00FC355D"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To</w:t>
            </w:r>
            <w:r w:rsidR="00193A4F" w:rsidRPr="00193A4F">
              <w:rPr>
                <w:rFonts w:asciiTheme="majorHAnsi" w:hAnsiTheme="majorHAnsi" w:cstheme="majorHAnsi"/>
                <w:i/>
                <w:color w:val="FFFFFF" w:themeColor="background1"/>
                <w:sz w:val="16"/>
                <w:szCs w:val="16"/>
              </w:rPr>
              <w:t xml:space="preserve"> know </w:t>
            </w:r>
            <w:r w:rsidRPr="00193A4F">
              <w:rPr>
                <w:rFonts w:asciiTheme="majorHAnsi" w:hAnsiTheme="majorHAnsi" w:cstheme="majorHAnsi"/>
                <w:i/>
                <w:color w:val="FFFFFF" w:themeColor="background1"/>
                <w:sz w:val="16"/>
                <w:szCs w:val="16"/>
              </w:rPr>
              <w:t>this</w:t>
            </w:r>
            <w:r>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students</w:t>
            </w:r>
            <w:r w:rsidR="00C115C5" w:rsidRPr="00193A4F">
              <w:rPr>
                <w:rFonts w:asciiTheme="majorHAnsi" w:hAnsiTheme="majorHAnsi" w:cstheme="majorHAnsi"/>
                <w:i/>
                <w:color w:val="FFFFFF" w:themeColor="background1"/>
                <w:sz w:val="16"/>
                <w:szCs w:val="16"/>
              </w:rPr>
              <w:t>,</w:t>
            </w:r>
            <w:r w:rsidR="00193A4F" w:rsidRPr="00193A4F">
              <w:rPr>
                <w:rFonts w:asciiTheme="majorHAnsi" w:hAnsiTheme="majorHAnsi" w:cstheme="majorHAnsi"/>
                <w:i/>
                <w:color w:val="FFFFFF" w:themeColor="background1"/>
                <w:sz w:val="16"/>
                <w:szCs w:val="16"/>
              </w:rPr>
              <w:t xml:space="preserve"> need to already know that…</w:t>
            </w:r>
          </w:p>
        </w:tc>
        <w:tc>
          <w:tcPr>
            <w:tcW w:w="1179"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355C82">
        <w:trPr>
          <w:cantSplit/>
          <w:trHeight w:val="6586"/>
        </w:trPr>
        <w:tc>
          <w:tcPr>
            <w:tcW w:w="426" w:type="dxa"/>
            <w:textDirection w:val="btLr"/>
          </w:tcPr>
          <w:p w14:paraId="1B3CECD2" w14:textId="3E221D3B" w:rsidR="00E3097A" w:rsidRPr="00193A4F" w:rsidRDefault="00193A4F" w:rsidP="00FC355D">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t xml:space="preserve">LO1: </w:t>
            </w:r>
            <w:r w:rsidR="00175D54">
              <w:rPr>
                <w:rFonts w:asciiTheme="majorHAnsi" w:hAnsiTheme="majorHAnsi" w:cstheme="majorHAnsi"/>
                <w:b/>
                <w:sz w:val="16"/>
                <w:szCs w:val="16"/>
              </w:rPr>
              <w:t xml:space="preserve">Self </w:t>
            </w:r>
            <w:r w:rsidR="00175D54" w:rsidRPr="00175D54">
              <w:rPr>
                <w:rFonts w:asciiTheme="majorHAnsi" w:hAnsiTheme="majorHAnsi" w:cstheme="majorHAnsi"/>
                <w:b/>
                <w:sz w:val="16"/>
                <w:szCs w:val="16"/>
              </w:rPr>
              <w:t xml:space="preserve">escribe and evaluate how/why Self Disclosure leads to attraction.   </w:t>
            </w:r>
          </w:p>
        </w:tc>
        <w:tc>
          <w:tcPr>
            <w:tcW w:w="8222" w:type="dxa"/>
          </w:tcPr>
          <w:p w14:paraId="7B2096CD" w14:textId="0168142D" w:rsidR="00175D54" w:rsidRPr="00175D54" w:rsidRDefault="00175D54" w:rsidP="00577434">
            <w:pPr>
              <w:pStyle w:val="ListParagraph"/>
              <w:numPr>
                <w:ilvl w:val="0"/>
                <w:numId w:val="3"/>
              </w:numPr>
              <w:ind w:left="320" w:hanging="320"/>
              <w:rPr>
                <w:rFonts w:asciiTheme="majorHAnsi" w:hAnsiTheme="majorHAnsi" w:cstheme="majorHAnsi"/>
                <w:sz w:val="16"/>
                <w:szCs w:val="16"/>
              </w:rPr>
            </w:pPr>
            <w:r w:rsidRPr="00175D54">
              <w:rPr>
                <w:rFonts w:asciiTheme="majorHAnsi" w:hAnsiTheme="majorHAnsi" w:cstheme="majorHAnsi"/>
                <w:sz w:val="16"/>
                <w:szCs w:val="16"/>
              </w:rPr>
              <w:t xml:space="preserve">Self-disclosure is the revealing of personal information about one self to another person. </w:t>
            </w:r>
          </w:p>
          <w:p w14:paraId="1B8A09BC" w14:textId="77777777" w:rsidR="00175D54" w:rsidRPr="00175D54" w:rsidRDefault="00175D54" w:rsidP="00577434">
            <w:pPr>
              <w:pStyle w:val="ListParagraph"/>
              <w:numPr>
                <w:ilvl w:val="0"/>
                <w:numId w:val="3"/>
              </w:numPr>
              <w:ind w:left="320" w:hanging="320"/>
              <w:rPr>
                <w:rFonts w:asciiTheme="majorHAnsi" w:hAnsiTheme="majorHAnsi" w:cstheme="majorHAnsi"/>
                <w:sz w:val="16"/>
                <w:szCs w:val="16"/>
              </w:rPr>
            </w:pPr>
            <w:r w:rsidRPr="00175D54">
              <w:rPr>
                <w:rFonts w:asciiTheme="majorHAnsi" w:hAnsiTheme="majorHAnsi" w:cstheme="majorHAnsi"/>
                <w:sz w:val="16"/>
                <w:szCs w:val="16"/>
              </w:rPr>
              <w:t>We reveal more to those we like – and vice versa.</w:t>
            </w:r>
          </w:p>
          <w:p w14:paraId="19A42C7E" w14:textId="30A69B07" w:rsidR="00175D54" w:rsidRPr="00175D54" w:rsidRDefault="00175D54" w:rsidP="00577434">
            <w:pPr>
              <w:pStyle w:val="ListParagraph"/>
              <w:numPr>
                <w:ilvl w:val="0"/>
                <w:numId w:val="3"/>
              </w:numPr>
              <w:ind w:left="320" w:hanging="320"/>
              <w:rPr>
                <w:rFonts w:asciiTheme="majorHAnsi" w:hAnsiTheme="majorHAnsi" w:cstheme="majorHAnsi"/>
                <w:sz w:val="16"/>
                <w:szCs w:val="16"/>
              </w:rPr>
            </w:pPr>
            <w:r w:rsidRPr="00175D54">
              <w:rPr>
                <w:rFonts w:asciiTheme="majorHAnsi" w:hAnsiTheme="majorHAnsi" w:cstheme="majorHAnsi"/>
                <w:sz w:val="16"/>
                <w:szCs w:val="16"/>
              </w:rPr>
              <w:t xml:space="preserve">Self-disclosure is rewarding to the other person, signals that we are trustworthy and is complimentary. </w:t>
            </w:r>
          </w:p>
          <w:p w14:paraId="4A4BA448" w14:textId="77777777" w:rsidR="00175D54" w:rsidRPr="00175D54" w:rsidRDefault="00175D54" w:rsidP="00577434">
            <w:pPr>
              <w:pStyle w:val="ListParagraph"/>
              <w:numPr>
                <w:ilvl w:val="0"/>
                <w:numId w:val="3"/>
              </w:numPr>
              <w:ind w:left="320" w:hanging="320"/>
              <w:rPr>
                <w:rFonts w:asciiTheme="majorHAnsi" w:hAnsiTheme="majorHAnsi" w:cstheme="majorHAnsi"/>
                <w:sz w:val="16"/>
                <w:szCs w:val="16"/>
              </w:rPr>
            </w:pPr>
            <w:r w:rsidRPr="00175D54">
              <w:rPr>
                <w:rFonts w:asciiTheme="majorHAnsi" w:hAnsiTheme="majorHAnsi" w:cstheme="majorHAnsi"/>
                <w:sz w:val="16"/>
                <w:szCs w:val="16"/>
              </w:rPr>
              <w:t xml:space="preserve">We are more attracted to those we find rewarding (positive reinforcement). </w:t>
            </w:r>
          </w:p>
          <w:p w14:paraId="06793AF9" w14:textId="77777777" w:rsidR="00175D54" w:rsidRDefault="00175D54" w:rsidP="00175D54">
            <w:pPr>
              <w:rPr>
                <w:rFonts w:asciiTheme="majorHAnsi" w:hAnsiTheme="majorHAnsi" w:cstheme="majorHAnsi"/>
                <w:sz w:val="16"/>
                <w:szCs w:val="16"/>
              </w:rPr>
            </w:pPr>
          </w:p>
          <w:p w14:paraId="7E02E859" w14:textId="61795330" w:rsidR="00175D54" w:rsidRPr="00175D54" w:rsidRDefault="00175D54" w:rsidP="00175D54">
            <w:pPr>
              <w:rPr>
                <w:rFonts w:asciiTheme="majorHAnsi" w:hAnsiTheme="majorHAnsi" w:cstheme="majorHAnsi"/>
                <w:b/>
                <w:sz w:val="16"/>
                <w:szCs w:val="16"/>
                <w:u w:val="single"/>
              </w:rPr>
            </w:pPr>
            <w:r w:rsidRPr="00175D54">
              <w:rPr>
                <w:rFonts w:asciiTheme="majorHAnsi" w:hAnsiTheme="majorHAnsi" w:cstheme="majorHAnsi"/>
                <w:b/>
                <w:sz w:val="16"/>
                <w:szCs w:val="16"/>
                <w:u w:val="single"/>
              </w:rPr>
              <w:t>Social Penetration Theory Altman and Taylor (1973):</w:t>
            </w:r>
          </w:p>
          <w:p w14:paraId="5098A55A" w14:textId="77777777" w:rsidR="00175D54" w:rsidRPr="00175D54" w:rsidRDefault="00175D54" w:rsidP="00175D54">
            <w:pPr>
              <w:rPr>
                <w:rFonts w:asciiTheme="majorHAnsi" w:hAnsiTheme="majorHAnsi" w:cstheme="majorHAnsi"/>
                <w:sz w:val="16"/>
                <w:szCs w:val="16"/>
              </w:rPr>
            </w:pPr>
            <w:r w:rsidRPr="00175D54">
              <w:rPr>
                <w:rFonts w:asciiTheme="majorHAnsi" w:hAnsiTheme="majorHAnsi" w:cstheme="majorHAnsi"/>
                <w:sz w:val="16"/>
                <w:szCs w:val="16"/>
              </w:rPr>
              <w:t xml:space="preserve">Self-disclosure has two dimensions: breadth and depth. </w:t>
            </w:r>
          </w:p>
          <w:p w14:paraId="1749A4A3" w14:textId="77777777" w:rsidR="00175D54" w:rsidRDefault="00175D54" w:rsidP="00175D54">
            <w:pPr>
              <w:rPr>
                <w:rFonts w:asciiTheme="majorHAnsi" w:hAnsiTheme="majorHAnsi" w:cstheme="majorHAnsi"/>
                <w:sz w:val="16"/>
                <w:szCs w:val="16"/>
              </w:rPr>
            </w:pPr>
            <w:r w:rsidRPr="00175D54">
              <w:rPr>
                <w:rFonts w:asciiTheme="majorHAnsi" w:hAnsiTheme="majorHAnsi" w:cstheme="majorHAnsi"/>
                <w:sz w:val="16"/>
                <w:szCs w:val="16"/>
              </w:rPr>
              <w:t xml:space="preserve">Onion metaphor’ to describe these dimensions: at first, people often share a lot of information about certain aspects of themselves (depth), but consider some topics to be ‘off-limit’ (breadth). </w:t>
            </w:r>
          </w:p>
          <w:p w14:paraId="72F88F3B" w14:textId="73FEF6A9" w:rsidR="00175D54" w:rsidRPr="00175D54" w:rsidRDefault="00175D54" w:rsidP="00175D54">
            <w:pPr>
              <w:rPr>
                <w:rFonts w:asciiTheme="majorHAnsi" w:hAnsiTheme="majorHAnsi" w:cstheme="majorHAnsi"/>
                <w:sz w:val="16"/>
                <w:szCs w:val="16"/>
              </w:rPr>
            </w:pPr>
            <w:r w:rsidRPr="00175D54">
              <w:rPr>
                <w:rFonts w:asciiTheme="majorHAnsi" w:hAnsiTheme="majorHAnsi" w:cstheme="majorHAnsi"/>
                <w:sz w:val="16"/>
                <w:szCs w:val="16"/>
              </w:rPr>
              <w:t xml:space="preserve">As they build trust in their partner’s understanding, breadth increases and then depth also increases. revealing more intimate details. </w:t>
            </w:r>
          </w:p>
          <w:p w14:paraId="449BB282" w14:textId="77777777" w:rsidR="00175D54" w:rsidRPr="00175D54" w:rsidRDefault="00175D54" w:rsidP="00175D54">
            <w:pPr>
              <w:rPr>
                <w:rFonts w:asciiTheme="majorHAnsi" w:hAnsiTheme="majorHAnsi" w:cstheme="majorHAnsi"/>
                <w:b/>
                <w:sz w:val="16"/>
                <w:szCs w:val="16"/>
              </w:rPr>
            </w:pPr>
          </w:p>
          <w:p w14:paraId="241C0A9B" w14:textId="77777777" w:rsidR="00175D54" w:rsidRPr="00175D54" w:rsidRDefault="00175D54" w:rsidP="00175D54">
            <w:pPr>
              <w:rPr>
                <w:rFonts w:asciiTheme="majorHAnsi" w:hAnsiTheme="majorHAnsi" w:cstheme="majorHAnsi"/>
                <w:b/>
                <w:sz w:val="16"/>
                <w:szCs w:val="16"/>
              </w:rPr>
            </w:pPr>
            <w:r w:rsidRPr="00175D54">
              <w:rPr>
                <w:rFonts w:asciiTheme="majorHAnsi" w:hAnsiTheme="majorHAnsi" w:cstheme="majorHAnsi"/>
                <w:b/>
                <w:sz w:val="16"/>
                <w:szCs w:val="16"/>
              </w:rPr>
              <w:t xml:space="preserve">Disclosure will not always lead to attraction: </w:t>
            </w:r>
          </w:p>
          <w:p w14:paraId="62CFACEE" w14:textId="77777777" w:rsidR="00175D54" w:rsidRPr="00175D54" w:rsidRDefault="00175D54" w:rsidP="00577434">
            <w:pPr>
              <w:pStyle w:val="ListParagraph"/>
              <w:numPr>
                <w:ilvl w:val="0"/>
                <w:numId w:val="2"/>
              </w:numPr>
              <w:ind w:left="312" w:hanging="283"/>
              <w:rPr>
                <w:rFonts w:asciiTheme="majorHAnsi" w:hAnsiTheme="majorHAnsi" w:cstheme="majorHAnsi"/>
                <w:sz w:val="16"/>
                <w:szCs w:val="16"/>
              </w:rPr>
            </w:pPr>
            <w:r w:rsidRPr="00175D54">
              <w:rPr>
                <w:rFonts w:asciiTheme="majorHAnsi" w:hAnsiTheme="majorHAnsi" w:cstheme="majorHAnsi"/>
                <w:sz w:val="16"/>
                <w:szCs w:val="16"/>
              </w:rPr>
              <w:t>Appropriateness of the disclosure</w:t>
            </w:r>
          </w:p>
          <w:p w14:paraId="542A1162" w14:textId="77777777" w:rsidR="00175D54" w:rsidRPr="00175D54" w:rsidRDefault="00175D54" w:rsidP="00577434">
            <w:pPr>
              <w:pStyle w:val="ListParagraph"/>
              <w:numPr>
                <w:ilvl w:val="0"/>
                <w:numId w:val="2"/>
              </w:numPr>
              <w:ind w:left="312" w:hanging="283"/>
              <w:rPr>
                <w:rFonts w:asciiTheme="majorHAnsi" w:hAnsiTheme="majorHAnsi" w:cstheme="majorHAnsi"/>
                <w:sz w:val="16"/>
                <w:szCs w:val="16"/>
              </w:rPr>
            </w:pPr>
            <w:r w:rsidRPr="00175D54">
              <w:rPr>
                <w:rFonts w:asciiTheme="majorHAnsi" w:hAnsiTheme="majorHAnsi" w:cstheme="majorHAnsi"/>
                <w:sz w:val="16"/>
                <w:szCs w:val="16"/>
              </w:rPr>
              <w:t>Motivations for the disclosure</w:t>
            </w:r>
          </w:p>
          <w:p w14:paraId="6CE9BE28" w14:textId="77777777" w:rsidR="00175D54" w:rsidRPr="00175D54" w:rsidRDefault="00175D54" w:rsidP="00577434">
            <w:pPr>
              <w:pStyle w:val="ListParagraph"/>
              <w:numPr>
                <w:ilvl w:val="0"/>
                <w:numId w:val="2"/>
              </w:numPr>
              <w:ind w:left="312" w:hanging="283"/>
              <w:rPr>
                <w:rFonts w:asciiTheme="majorHAnsi" w:hAnsiTheme="majorHAnsi" w:cstheme="majorHAnsi"/>
                <w:sz w:val="16"/>
                <w:szCs w:val="16"/>
              </w:rPr>
            </w:pPr>
            <w:r w:rsidRPr="00175D54">
              <w:rPr>
                <w:rFonts w:asciiTheme="majorHAnsi" w:hAnsiTheme="majorHAnsi" w:cstheme="majorHAnsi"/>
                <w:sz w:val="16"/>
                <w:szCs w:val="16"/>
              </w:rPr>
              <w:t>Gender Differences</w:t>
            </w:r>
          </w:p>
          <w:p w14:paraId="61ACDFC2" w14:textId="40D17D45" w:rsidR="005B2851" w:rsidRDefault="00175D54" w:rsidP="00577434">
            <w:pPr>
              <w:pStyle w:val="ListParagraph"/>
              <w:numPr>
                <w:ilvl w:val="0"/>
                <w:numId w:val="2"/>
              </w:numPr>
              <w:ind w:left="312" w:hanging="283"/>
              <w:rPr>
                <w:rFonts w:asciiTheme="majorHAnsi" w:hAnsiTheme="majorHAnsi" w:cstheme="majorHAnsi"/>
                <w:sz w:val="16"/>
                <w:szCs w:val="16"/>
              </w:rPr>
            </w:pPr>
            <w:r w:rsidRPr="00175D54">
              <w:rPr>
                <w:rFonts w:asciiTheme="majorHAnsi" w:hAnsiTheme="majorHAnsi" w:cstheme="majorHAnsi"/>
                <w:sz w:val="16"/>
                <w:szCs w:val="16"/>
              </w:rPr>
              <w:t>Content of the disclosure</w:t>
            </w:r>
          </w:p>
          <w:p w14:paraId="3FBF8753" w14:textId="2C036999" w:rsidR="00175D54" w:rsidRDefault="00175D54" w:rsidP="00175D54">
            <w:pPr>
              <w:rPr>
                <w:rFonts w:asciiTheme="majorHAnsi" w:hAnsiTheme="majorHAnsi" w:cstheme="majorHAnsi"/>
                <w:sz w:val="16"/>
                <w:szCs w:val="16"/>
              </w:rPr>
            </w:pPr>
          </w:p>
          <w:p w14:paraId="6E5C8CF0" w14:textId="5457A048" w:rsidR="00175D54" w:rsidRDefault="00175D54" w:rsidP="00175D54">
            <w:pPr>
              <w:ind w:left="-48"/>
              <w:rPr>
                <w:rFonts w:asciiTheme="majorHAnsi" w:hAnsiTheme="majorHAnsi" w:cstheme="majorHAnsi"/>
                <w:b/>
                <w:i/>
                <w:color w:val="000000" w:themeColor="text1"/>
                <w:sz w:val="16"/>
                <w:szCs w:val="16"/>
              </w:rPr>
            </w:pPr>
            <w:r w:rsidRPr="00745B55">
              <w:rPr>
                <w:rFonts w:asciiTheme="majorHAnsi" w:hAnsiTheme="majorHAnsi" w:cstheme="majorHAnsi"/>
                <w:b/>
                <w:i/>
                <w:color w:val="000000" w:themeColor="text1"/>
                <w:sz w:val="16"/>
                <w:szCs w:val="16"/>
              </w:rPr>
              <w:t>Th</w:t>
            </w:r>
            <w:r>
              <w:rPr>
                <w:rFonts w:asciiTheme="majorHAnsi" w:hAnsiTheme="majorHAnsi" w:cstheme="majorHAnsi"/>
                <w:b/>
                <w:i/>
                <w:color w:val="000000" w:themeColor="text1"/>
                <w:sz w:val="16"/>
                <w:szCs w:val="16"/>
              </w:rPr>
              <w:t>ere are the following evaluation points:</w:t>
            </w:r>
          </w:p>
          <w:p w14:paraId="40ACC139" w14:textId="04D78BC0" w:rsidR="00175D54" w:rsidRPr="00355C82" w:rsidRDefault="00175D54" w:rsidP="00577434">
            <w:pPr>
              <w:pStyle w:val="ListParagraph"/>
              <w:numPr>
                <w:ilvl w:val="0"/>
                <w:numId w:val="4"/>
              </w:numPr>
              <w:ind w:left="320" w:hanging="283"/>
              <w:rPr>
                <w:rFonts w:asciiTheme="majorHAnsi" w:hAnsiTheme="majorHAnsi" w:cstheme="majorHAnsi"/>
                <w:color w:val="92D050"/>
                <w:sz w:val="16"/>
                <w:szCs w:val="16"/>
              </w:rPr>
            </w:pPr>
            <w:r w:rsidRPr="00355C82">
              <w:rPr>
                <w:rFonts w:asciiTheme="majorHAnsi" w:hAnsiTheme="majorHAnsi" w:cstheme="majorHAnsi"/>
                <w:color w:val="92D050"/>
                <w:sz w:val="16"/>
                <w:szCs w:val="16"/>
              </w:rPr>
              <w:t xml:space="preserve">If people can be encouraged to be open, honest and share intimate information with their partner, this may increase the likelihood of a relationship being successful – there are practical applications. </w:t>
            </w:r>
          </w:p>
          <w:p w14:paraId="5A440BEB" w14:textId="77777777" w:rsidR="00355C82" w:rsidRPr="00355C82" w:rsidRDefault="00355C82" w:rsidP="00577434">
            <w:pPr>
              <w:pStyle w:val="ListParagraph"/>
              <w:numPr>
                <w:ilvl w:val="0"/>
                <w:numId w:val="4"/>
              </w:numPr>
              <w:ind w:left="320" w:hanging="283"/>
              <w:rPr>
                <w:rFonts w:asciiTheme="majorHAnsi" w:hAnsiTheme="majorHAnsi" w:cstheme="majorHAnsi"/>
                <w:color w:val="FF0000"/>
                <w:sz w:val="16"/>
                <w:szCs w:val="16"/>
              </w:rPr>
            </w:pPr>
            <w:r w:rsidRPr="00355C82">
              <w:rPr>
                <w:rFonts w:asciiTheme="majorHAnsi" w:hAnsiTheme="majorHAnsi" w:cstheme="majorHAnsi"/>
                <w:color w:val="FF0000"/>
                <w:sz w:val="16"/>
                <w:szCs w:val="16"/>
              </w:rPr>
              <w:t>Atman &amp; Taylor (1973) disclosing personal information in the early stages of a relationship (1st date) did not enhance attraction suggesting that timing of disclosure if critical.</w:t>
            </w:r>
          </w:p>
          <w:p w14:paraId="736EFF4F" w14:textId="77777777" w:rsidR="00355C82" w:rsidRPr="00355C82" w:rsidRDefault="00355C82" w:rsidP="00577434">
            <w:pPr>
              <w:pStyle w:val="ListParagraph"/>
              <w:numPr>
                <w:ilvl w:val="0"/>
                <w:numId w:val="4"/>
              </w:numPr>
              <w:ind w:left="320" w:hanging="283"/>
              <w:rPr>
                <w:rFonts w:asciiTheme="majorHAnsi" w:hAnsiTheme="majorHAnsi" w:cstheme="majorHAnsi"/>
                <w:color w:val="FF0000"/>
                <w:sz w:val="16"/>
                <w:szCs w:val="16"/>
              </w:rPr>
            </w:pPr>
            <w:proofErr w:type="spellStart"/>
            <w:r w:rsidRPr="00355C82">
              <w:rPr>
                <w:rFonts w:asciiTheme="majorHAnsi" w:hAnsiTheme="majorHAnsi" w:cstheme="majorHAnsi"/>
                <w:color w:val="FF0000"/>
                <w:sz w:val="16"/>
                <w:szCs w:val="16"/>
              </w:rPr>
              <w:t>Delega</w:t>
            </w:r>
            <w:proofErr w:type="spellEnd"/>
            <w:r w:rsidRPr="00355C82">
              <w:rPr>
                <w:rFonts w:asciiTheme="majorHAnsi" w:hAnsiTheme="majorHAnsi" w:cstheme="majorHAnsi"/>
                <w:color w:val="FF0000"/>
                <w:sz w:val="16"/>
                <w:szCs w:val="16"/>
              </w:rPr>
              <w:t xml:space="preserve"> &amp; </w:t>
            </w:r>
            <w:proofErr w:type="spellStart"/>
            <w:r w:rsidRPr="00355C82">
              <w:rPr>
                <w:rFonts w:asciiTheme="majorHAnsi" w:hAnsiTheme="majorHAnsi" w:cstheme="majorHAnsi"/>
                <w:color w:val="FF0000"/>
                <w:sz w:val="16"/>
                <w:szCs w:val="16"/>
              </w:rPr>
              <w:t>Grzelak</w:t>
            </w:r>
            <w:proofErr w:type="spellEnd"/>
            <w:r w:rsidRPr="00355C82">
              <w:rPr>
                <w:rFonts w:asciiTheme="majorHAnsi" w:hAnsiTheme="majorHAnsi" w:cstheme="majorHAnsi"/>
                <w:color w:val="FF0000"/>
                <w:sz w:val="16"/>
                <w:szCs w:val="16"/>
              </w:rPr>
              <w:t xml:space="preserve"> (1979) found that those who violated social norms by revealing over personal information were not viewed favourably suggesting that appropriateness of disclosure is key.</w:t>
            </w:r>
          </w:p>
          <w:p w14:paraId="6BA9F07F" w14:textId="77777777" w:rsidR="00355C82" w:rsidRPr="00355C82" w:rsidRDefault="00355C82" w:rsidP="00577434">
            <w:pPr>
              <w:pStyle w:val="ListParagraph"/>
              <w:numPr>
                <w:ilvl w:val="0"/>
                <w:numId w:val="4"/>
              </w:numPr>
              <w:ind w:left="320" w:hanging="283"/>
              <w:rPr>
                <w:rFonts w:asciiTheme="majorHAnsi" w:hAnsiTheme="majorHAnsi" w:cstheme="majorHAnsi"/>
                <w:color w:val="FF0000"/>
                <w:sz w:val="16"/>
                <w:szCs w:val="16"/>
              </w:rPr>
            </w:pPr>
            <w:r w:rsidRPr="00355C82">
              <w:rPr>
                <w:rFonts w:asciiTheme="majorHAnsi" w:hAnsiTheme="majorHAnsi" w:cstheme="majorHAnsi"/>
                <w:color w:val="FF0000"/>
                <w:sz w:val="16"/>
                <w:szCs w:val="16"/>
              </w:rPr>
              <w:t xml:space="preserve">Brewer &amp; </w:t>
            </w:r>
            <w:proofErr w:type="spellStart"/>
            <w:r w:rsidRPr="00355C82">
              <w:rPr>
                <w:rFonts w:asciiTheme="majorHAnsi" w:hAnsiTheme="majorHAnsi" w:cstheme="majorHAnsi"/>
                <w:color w:val="FF0000"/>
                <w:sz w:val="16"/>
                <w:szCs w:val="16"/>
              </w:rPr>
              <w:t>Mittleman</w:t>
            </w:r>
            <w:proofErr w:type="spellEnd"/>
            <w:r w:rsidRPr="00355C82">
              <w:rPr>
                <w:rFonts w:asciiTheme="majorHAnsi" w:hAnsiTheme="majorHAnsi" w:cstheme="majorHAnsi"/>
                <w:color w:val="FF0000"/>
                <w:sz w:val="16"/>
                <w:szCs w:val="16"/>
              </w:rPr>
              <w:t xml:space="preserve"> (1980) found that the positive impact of disclosure breaks down at extreme levels of intimacy – especially so if in early stages of a relationship.</w:t>
            </w:r>
          </w:p>
          <w:p w14:paraId="191DA012" w14:textId="77777777" w:rsidR="00355C82" w:rsidRPr="00355C82" w:rsidRDefault="00355C82" w:rsidP="00577434">
            <w:pPr>
              <w:pStyle w:val="ListParagraph"/>
              <w:numPr>
                <w:ilvl w:val="0"/>
                <w:numId w:val="4"/>
              </w:numPr>
              <w:ind w:left="320" w:hanging="283"/>
              <w:rPr>
                <w:rFonts w:asciiTheme="majorHAnsi" w:hAnsiTheme="majorHAnsi" w:cstheme="majorHAnsi"/>
                <w:color w:val="FFC000"/>
                <w:sz w:val="16"/>
                <w:szCs w:val="16"/>
              </w:rPr>
            </w:pPr>
            <w:proofErr w:type="spellStart"/>
            <w:r w:rsidRPr="00355C82">
              <w:rPr>
                <w:rFonts w:asciiTheme="majorHAnsi" w:hAnsiTheme="majorHAnsi" w:cstheme="majorHAnsi"/>
                <w:color w:val="FFC000"/>
                <w:sz w:val="16"/>
                <w:szCs w:val="16"/>
              </w:rPr>
              <w:t>Derlega</w:t>
            </w:r>
            <w:proofErr w:type="spellEnd"/>
            <w:r w:rsidRPr="00355C82">
              <w:rPr>
                <w:rFonts w:asciiTheme="majorHAnsi" w:hAnsiTheme="majorHAnsi" w:cstheme="majorHAnsi"/>
                <w:color w:val="FFC000"/>
                <w:sz w:val="16"/>
                <w:szCs w:val="16"/>
              </w:rPr>
              <w:t xml:space="preserve"> and </w:t>
            </w:r>
            <w:proofErr w:type="spellStart"/>
            <w:r w:rsidRPr="00355C82">
              <w:rPr>
                <w:rFonts w:asciiTheme="majorHAnsi" w:hAnsiTheme="majorHAnsi" w:cstheme="majorHAnsi"/>
                <w:color w:val="FFC000"/>
                <w:sz w:val="16"/>
                <w:szCs w:val="16"/>
              </w:rPr>
              <w:t>Chaikin</w:t>
            </w:r>
            <w:proofErr w:type="spellEnd"/>
            <w:r w:rsidRPr="00355C82">
              <w:rPr>
                <w:rFonts w:asciiTheme="majorHAnsi" w:hAnsiTheme="majorHAnsi" w:cstheme="majorHAnsi"/>
                <w:color w:val="FFC000"/>
                <w:sz w:val="16"/>
                <w:szCs w:val="16"/>
              </w:rPr>
              <w:t xml:space="preserve"> (1976) found that men who disclosed personal information were disliked suggesting that there are gender Differences in the </w:t>
            </w:r>
            <w:proofErr w:type="spellStart"/>
            <w:r w:rsidRPr="00355C82">
              <w:rPr>
                <w:rFonts w:asciiTheme="majorHAnsi" w:hAnsiTheme="majorHAnsi" w:cstheme="majorHAnsi"/>
                <w:color w:val="FFC000"/>
                <w:sz w:val="16"/>
                <w:szCs w:val="16"/>
              </w:rPr>
              <w:t>affect</w:t>
            </w:r>
            <w:proofErr w:type="spellEnd"/>
            <w:r w:rsidRPr="00355C82">
              <w:rPr>
                <w:rFonts w:asciiTheme="majorHAnsi" w:hAnsiTheme="majorHAnsi" w:cstheme="majorHAnsi"/>
                <w:color w:val="FFC000"/>
                <w:sz w:val="16"/>
                <w:szCs w:val="16"/>
              </w:rPr>
              <w:t xml:space="preserve"> of disclosure on attraction.</w:t>
            </w:r>
          </w:p>
          <w:p w14:paraId="17BF313B" w14:textId="77777777" w:rsidR="00355C82" w:rsidRDefault="00355C82" w:rsidP="00577434">
            <w:pPr>
              <w:pStyle w:val="ListParagraph"/>
              <w:numPr>
                <w:ilvl w:val="0"/>
                <w:numId w:val="4"/>
              </w:numPr>
              <w:ind w:left="320" w:hanging="283"/>
              <w:rPr>
                <w:rFonts w:asciiTheme="majorHAnsi" w:hAnsiTheme="majorHAnsi" w:cstheme="majorHAnsi"/>
                <w:color w:val="FFC000"/>
                <w:sz w:val="16"/>
                <w:szCs w:val="16"/>
              </w:rPr>
            </w:pPr>
            <w:r w:rsidRPr="00355C82">
              <w:rPr>
                <w:rFonts w:asciiTheme="majorHAnsi" w:hAnsiTheme="majorHAnsi" w:cstheme="majorHAnsi"/>
                <w:color w:val="FFC000"/>
                <w:sz w:val="16"/>
                <w:szCs w:val="16"/>
              </w:rPr>
              <w:t>Tang et al. (2013) n the USA tended to disclose more than romantic partners in Japan; however, the level of relationship satisfaction was high in both cultures</w:t>
            </w:r>
          </w:p>
          <w:p w14:paraId="7E4F2655" w14:textId="57A6094A" w:rsidR="00355C82" w:rsidRPr="00355C82" w:rsidRDefault="00355C82" w:rsidP="00355C82">
            <w:pPr>
              <w:pStyle w:val="ListParagraph"/>
              <w:ind w:left="320"/>
              <w:rPr>
                <w:rFonts w:asciiTheme="majorHAnsi" w:hAnsiTheme="majorHAnsi" w:cstheme="majorHAnsi"/>
                <w:color w:val="FFC000"/>
                <w:sz w:val="16"/>
                <w:szCs w:val="16"/>
              </w:rPr>
            </w:pPr>
          </w:p>
        </w:tc>
        <w:tc>
          <w:tcPr>
            <w:tcW w:w="2693" w:type="dxa"/>
          </w:tcPr>
          <w:p w14:paraId="1C856060" w14:textId="77777777" w:rsidR="00355C82" w:rsidRPr="00355C82" w:rsidRDefault="00355C82" w:rsidP="00355C82">
            <w:pPr>
              <w:rPr>
                <w:rFonts w:asciiTheme="majorHAnsi" w:hAnsiTheme="majorHAnsi" w:cstheme="majorHAnsi"/>
                <w:b/>
                <w:color w:val="92D050"/>
                <w:sz w:val="16"/>
                <w:szCs w:val="16"/>
              </w:rPr>
            </w:pPr>
            <w:r w:rsidRPr="00355C82">
              <w:rPr>
                <w:rFonts w:asciiTheme="majorHAnsi" w:hAnsiTheme="majorHAnsi" w:cstheme="majorHAnsi"/>
                <w:b/>
                <w:color w:val="92D050"/>
                <w:sz w:val="16"/>
                <w:szCs w:val="16"/>
              </w:rPr>
              <w:t>Penetration</w:t>
            </w:r>
          </w:p>
          <w:p w14:paraId="32FC8898" w14:textId="77777777" w:rsidR="00193A4F" w:rsidRDefault="00355C82" w:rsidP="00355C82">
            <w:pPr>
              <w:rPr>
                <w:rFonts w:asciiTheme="majorHAnsi" w:hAnsiTheme="majorHAnsi" w:cstheme="majorHAnsi"/>
                <w:sz w:val="16"/>
                <w:szCs w:val="16"/>
              </w:rPr>
            </w:pPr>
            <w:r w:rsidRPr="00355C82">
              <w:rPr>
                <w:rFonts w:asciiTheme="majorHAnsi" w:hAnsiTheme="majorHAnsi" w:cstheme="majorHAnsi"/>
                <w:sz w:val="16"/>
                <w:szCs w:val="16"/>
              </w:rPr>
              <w:t>Entering or making your way through something</w:t>
            </w:r>
          </w:p>
          <w:p w14:paraId="2D0C0A5F" w14:textId="77777777" w:rsidR="00355C82" w:rsidRDefault="00355C82" w:rsidP="00355C82">
            <w:pPr>
              <w:rPr>
                <w:rFonts w:asciiTheme="majorHAnsi" w:hAnsiTheme="majorHAnsi" w:cstheme="majorHAnsi"/>
                <w:sz w:val="16"/>
                <w:szCs w:val="16"/>
              </w:rPr>
            </w:pPr>
          </w:p>
          <w:p w14:paraId="2571D2B7" w14:textId="162EED32" w:rsidR="00355C82" w:rsidRPr="00355C82" w:rsidRDefault="00355C82" w:rsidP="00355C82">
            <w:pPr>
              <w:rPr>
                <w:rFonts w:asciiTheme="majorHAnsi" w:hAnsiTheme="majorHAnsi" w:cstheme="majorHAnsi"/>
                <w:b/>
                <w:color w:val="7030A0"/>
                <w:sz w:val="16"/>
                <w:szCs w:val="16"/>
              </w:rPr>
            </w:pPr>
            <w:r w:rsidRPr="00355C82">
              <w:rPr>
                <w:rFonts w:asciiTheme="majorHAnsi" w:hAnsiTheme="majorHAnsi" w:cstheme="majorHAnsi"/>
                <w:b/>
                <w:color w:val="7030A0"/>
                <w:sz w:val="16"/>
                <w:szCs w:val="16"/>
              </w:rPr>
              <w:t xml:space="preserve">Self-Disclosure </w:t>
            </w:r>
          </w:p>
          <w:p w14:paraId="3D7E7880" w14:textId="1AAD6CBB" w:rsidR="00355C82" w:rsidRPr="00193A4F" w:rsidRDefault="00355C82" w:rsidP="00355C82">
            <w:pPr>
              <w:rPr>
                <w:rFonts w:asciiTheme="majorHAnsi" w:hAnsiTheme="majorHAnsi" w:cstheme="majorHAnsi"/>
                <w:sz w:val="16"/>
                <w:szCs w:val="16"/>
              </w:rPr>
            </w:pPr>
            <w:r w:rsidRPr="00355C82">
              <w:rPr>
                <w:rFonts w:asciiTheme="majorHAnsi" w:hAnsiTheme="majorHAnsi" w:cstheme="majorHAnsi"/>
                <w:sz w:val="16"/>
                <w:szCs w:val="16"/>
              </w:rPr>
              <w:t>The revealing of personal information about oneself to another.</w:t>
            </w:r>
          </w:p>
        </w:tc>
        <w:tc>
          <w:tcPr>
            <w:tcW w:w="3544" w:type="dxa"/>
            <w:shd w:val="clear" w:color="auto" w:fill="auto"/>
          </w:tcPr>
          <w:p w14:paraId="627021A2" w14:textId="5C5A0F09" w:rsidR="002F3F9C" w:rsidRPr="002F3F9C" w:rsidRDefault="002F3F9C" w:rsidP="002F3F9C">
            <w:pPr>
              <w:ind w:firstLine="29"/>
              <w:rPr>
                <w:rFonts w:asciiTheme="majorHAnsi" w:hAnsiTheme="majorHAnsi" w:cstheme="majorHAnsi"/>
                <w:sz w:val="16"/>
                <w:szCs w:val="16"/>
              </w:rPr>
            </w:pPr>
            <w:r>
              <w:rPr>
                <w:rFonts w:asciiTheme="majorHAnsi" w:hAnsiTheme="majorHAnsi" w:cstheme="majorHAnsi"/>
                <w:sz w:val="16"/>
                <w:szCs w:val="16"/>
              </w:rPr>
              <w:t>Operant Conditioning is a</w:t>
            </w:r>
            <w:r w:rsidRPr="002F3F9C">
              <w:rPr>
                <w:rFonts w:asciiTheme="majorHAnsi" w:hAnsiTheme="majorHAnsi" w:cstheme="majorHAnsi"/>
                <w:sz w:val="16"/>
                <w:szCs w:val="16"/>
              </w:rPr>
              <w:t xml:space="preserve"> form of learning in which behaviour is shaped and maintained by the consequences of that behaviour. </w:t>
            </w:r>
          </w:p>
          <w:p w14:paraId="02C73A64" w14:textId="77777777" w:rsidR="002F3F9C" w:rsidRPr="002F3F9C" w:rsidRDefault="002F3F9C" w:rsidP="002F3F9C">
            <w:pPr>
              <w:ind w:firstLine="29"/>
              <w:rPr>
                <w:rFonts w:asciiTheme="majorHAnsi" w:hAnsiTheme="majorHAnsi" w:cstheme="majorHAnsi"/>
                <w:sz w:val="16"/>
                <w:szCs w:val="16"/>
              </w:rPr>
            </w:pPr>
          </w:p>
          <w:p w14:paraId="3017CF71" w14:textId="05FFA391" w:rsidR="002F3F9C" w:rsidRPr="002F3F9C" w:rsidRDefault="002F3F9C" w:rsidP="002F3F9C">
            <w:pPr>
              <w:ind w:firstLine="29"/>
              <w:rPr>
                <w:rFonts w:asciiTheme="majorHAnsi" w:hAnsiTheme="majorHAnsi" w:cstheme="majorHAnsi"/>
                <w:b/>
                <w:sz w:val="16"/>
                <w:szCs w:val="16"/>
              </w:rPr>
            </w:pPr>
            <w:r w:rsidRPr="002F3F9C">
              <w:rPr>
                <w:rFonts w:asciiTheme="majorHAnsi" w:hAnsiTheme="majorHAnsi" w:cstheme="majorHAnsi"/>
                <w:b/>
                <w:sz w:val="16"/>
                <w:szCs w:val="16"/>
              </w:rPr>
              <w:t xml:space="preserve">Positive Reinforcement </w:t>
            </w:r>
          </w:p>
          <w:p w14:paraId="1C7DF5FA" w14:textId="3B32963E" w:rsidR="002F3F9C" w:rsidRDefault="002F3F9C" w:rsidP="002F3F9C">
            <w:pPr>
              <w:ind w:firstLine="29"/>
              <w:rPr>
                <w:rFonts w:asciiTheme="majorHAnsi" w:hAnsiTheme="majorHAnsi" w:cstheme="majorHAnsi"/>
                <w:sz w:val="16"/>
                <w:szCs w:val="16"/>
              </w:rPr>
            </w:pPr>
            <w:r w:rsidRPr="002F3F9C">
              <w:rPr>
                <w:rFonts w:asciiTheme="majorHAnsi" w:hAnsiTheme="majorHAnsi" w:cstheme="majorHAnsi"/>
                <w:sz w:val="16"/>
                <w:szCs w:val="16"/>
              </w:rPr>
              <w:t>Occurs when a behaviour produces a consequence that is satisfying or pleasant so the behaviour Is repeated/strengthened.</w:t>
            </w:r>
          </w:p>
          <w:p w14:paraId="1EBA9494" w14:textId="77777777" w:rsidR="002F3F9C" w:rsidRPr="002F3F9C" w:rsidRDefault="002F3F9C" w:rsidP="002F3F9C">
            <w:pPr>
              <w:ind w:firstLine="29"/>
              <w:rPr>
                <w:rFonts w:asciiTheme="majorHAnsi" w:hAnsiTheme="majorHAnsi" w:cstheme="majorHAnsi"/>
                <w:sz w:val="16"/>
                <w:szCs w:val="16"/>
              </w:rPr>
            </w:pPr>
          </w:p>
          <w:p w14:paraId="21D67726" w14:textId="77777777" w:rsidR="005B2851" w:rsidRDefault="002F3F9C" w:rsidP="002F3F9C">
            <w:pPr>
              <w:rPr>
                <w:rFonts w:asciiTheme="majorHAnsi" w:hAnsiTheme="majorHAnsi" w:cstheme="majorHAnsi"/>
                <w:i/>
                <w:sz w:val="16"/>
                <w:szCs w:val="16"/>
              </w:rPr>
            </w:pPr>
            <w:r w:rsidRPr="002F3F9C">
              <w:rPr>
                <w:rFonts w:asciiTheme="majorHAnsi" w:hAnsiTheme="majorHAnsi" w:cstheme="majorHAnsi"/>
                <w:i/>
                <w:sz w:val="16"/>
                <w:szCs w:val="16"/>
              </w:rPr>
              <w:t>A dog will sit to receive a treat or reward.</w:t>
            </w:r>
          </w:p>
          <w:p w14:paraId="51BC7BCF" w14:textId="77777777" w:rsidR="002F3F9C" w:rsidRDefault="002F3F9C" w:rsidP="002F3F9C">
            <w:pPr>
              <w:rPr>
                <w:rFonts w:asciiTheme="majorHAnsi" w:hAnsiTheme="majorHAnsi" w:cstheme="majorHAnsi"/>
                <w:i/>
                <w:sz w:val="16"/>
                <w:szCs w:val="16"/>
              </w:rPr>
            </w:pPr>
          </w:p>
          <w:p w14:paraId="0C62496F" w14:textId="77777777" w:rsidR="002F3F9C" w:rsidRPr="002F3F9C" w:rsidRDefault="002F3F9C" w:rsidP="002F3F9C">
            <w:pPr>
              <w:rPr>
                <w:rFonts w:asciiTheme="majorHAnsi" w:hAnsiTheme="majorHAnsi" w:cstheme="majorHAnsi"/>
                <w:b/>
                <w:sz w:val="16"/>
                <w:szCs w:val="16"/>
              </w:rPr>
            </w:pPr>
            <w:r w:rsidRPr="002F3F9C">
              <w:rPr>
                <w:rFonts w:asciiTheme="majorHAnsi" w:hAnsiTheme="majorHAnsi" w:cstheme="majorHAnsi"/>
                <w:b/>
                <w:sz w:val="16"/>
                <w:szCs w:val="16"/>
              </w:rPr>
              <w:t>Key AO3:</w:t>
            </w:r>
          </w:p>
          <w:p w14:paraId="6B934020" w14:textId="77777777" w:rsidR="002F3F9C" w:rsidRPr="002F3F9C" w:rsidRDefault="002F3F9C" w:rsidP="00577434">
            <w:pPr>
              <w:pStyle w:val="ListParagraph"/>
              <w:numPr>
                <w:ilvl w:val="0"/>
                <w:numId w:val="22"/>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Practical Applications. </w:t>
            </w:r>
          </w:p>
          <w:p w14:paraId="369E27DC" w14:textId="77777777" w:rsidR="002F3F9C" w:rsidRPr="002F3F9C" w:rsidRDefault="002F3F9C" w:rsidP="00577434">
            <w:pPr>
              <w:pStyle w:val="ListParagraph"/>
              <w:numPr>
                <w:ilvl w:val="0"/>
                <w:numId w:val="22"/>
              </w:numPr>
              <w:ind w:left="316" w:hanging="283"/>
              <w:rPr>
                <w:rFonts w:asciiTheme="majorHAnsi" w:hAnsiTheme="majorHAnsi" w:cstheme="majorHAnsi"/>
                <w:sz w:val="16"/>
                <w:szCs w:val="16"/>
              </w:rPr>
            </w:pPr>
            <w:r w:rsidRPr="002F3F9C">
              <w:rPr>
                <w:rFonts w:asciiTheme="majorHAnsi" w:hAnsiTheme="majorHAnsi" w:cstheme="majorHAnsi"/>
                <w:sz w:val="16"/>
                <w:szCs w:val="16"/>
              </w:rPr>
              <w:t>Cultural Differences</w:t>
            </w:r>
          </w:p>
          <w:p w14:paraId="748E9D3D" w14:textId="77777777" w:rsidR="002F3F9C" w:rsidRPr="002F3F9C" w:rsidRDefault="002F3F9C" w:rsidP="00577434">
            <w:pPr>
              <w:pStyle w:val="ListParagraph"/>
              <w:numPr>
                <w:ilvl w:val="0"/>
                <w:numId w:val="22"/>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Supporting Evidence </w:t>
            </w:r>
          </w:p>
          <w:p w14:paraId="2E3ABCC0" w14:textId="53683B6D" w:rsidR="002F3F9C" w:rsidRPr="002F3F9C" w:rsidRDefault="002F3F9C" w:rsidP="00577434">
            <w:pPr>
              <w:pStyle w:val="ListParagraph"/>
              <w:numPr>
                <w:ilvl w:val="0"/>
                <w:numId w:val="22"/>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Challenging Evidence. </w:t>
            </w:r>
          </w:p>
        </w:tc>
        <w:tc>
          <w:tcPr>
            <w:tcW w:w="1179" w:type="dxa"/>
          </w:tcPr>
          <w:p w14:paraId="20093234" w14:textId="77777777" w:rsidR="006736A9" w:rsidRDefault="006736A9" w:rsidP="00ED2C1C">
            <w:pPr>
              <w:rPr>
                <w:rFonts w:asciiTheme="majorHAnsi" w:hAnsiTheme="majorHAnsi" w:cstheme="majorHAnsi"/>
                <w:sz w:val="16"/>
                <w:szCs w:val="16"/>
              </w:rPr>
            </w:pPr>
          </w:p>
          <w:p w14:paraId="1A577521" w14:textId="48EBFB01" w:rsidR="006736A9" w:rsidRPr="00193A4F" w:rsidRDefault="006736A9" w:rsidP="00ED2C1C">
            <w:pPr>
              <w:rPr>
                <w:rFonts w:asciiTheme="majorHAnsi" w:hAnsiTheme="majorHAnsi" w:cstheme="majorHAnsi"/>
                <w:sz w:val="16"/>
                <w:szCs w:val="16"/>
              </w:rPr>
            </w:pPr>
          </w:p>
        </w:tc>
      </w:tr>
      <w:tr w:rsidR="00193A4F" w:rsidRPr="00ED2C1C" w14:paraId="717DAC87" w14:textId="77777777" w:rsidTr="00355C82">
        <w:trPr>
          <w:cantSplit/>
          <w:trHeight w:val="1670"/>
        </w:trPr>
        <w:tc>
          <w:tcPr>
            <w:tcW w:w="426" w:type="dxa"/>
            <w:textDirection w:val="btLr"/>
          </w:tcPr>
          <w:p w14:paraId="0596C065" w14:textId="54835E25" w:rsidR="00193A4F" w:rsidRDefault="00355C82" w:rsidP="00A52744">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lastRenderedPageBreak/>
              <w:t xml:space="preserve">LO2: </w:t>
            </w:r>
            <w:r w:rsidR="006A5A44">
              <w:rPr>
                <w:rFonts w:asciiTheme="majorHAnsi" w:hAnsiTheme="majorHAnsi" w:cstheme="majorHAnsi"/>
                <w:b/>
                <w:sz w:val="16"/>
                <w:szCs w:val="16"/>
              </w:rPr>
              <w:t xml:space="preserve"> </w:t>
            </w:r>
            <w:r w:rsidRPr="00355C82">
              <w:rPr>
                <w:rFonts w:asciiTheme="majorHAnsi" w:hAnsiTheme="majorHAnsi" w:cstheme="majorHAnsi"/>
                <w:b/>
                <w:sz w:val="16"/>
                <w:szCs w:val="16"/>
              </w:rPr>
              <w:t xml:space="preserve">Describe and evaluate how physical attractiveness leads to attraction (including the matching hypothesis).      </w:t>
            </w:r>
          </w:p>
        </w:tc>
        <w:tc>
          <w:tcPr>
            <w:tcW w:w="8222" w:type="dxa"/>
          </w:tcPr>
          <w:p w14:paraId="77139475" w14:textId="77777777" w:rsidR="00355C82" w:rsidRPr="00355C82" w:rsidRDefault="00355C82" w:rsidP="00355C82">
            <w:pPr>
              <w:rPr>
                <w:rFonts w:asciiTheme="majorHAnsi" w:hAnsiTheme="majorHAnsi" w:cstheme="majorHAnsi"/>
                <w:sz w:val="16"/>
                <w:szCs w:val="16"/>
              </w:rPr>
            </w:pPr>
            <w:r w:rsidRPr="00355C82">
              <w:rPr>
                <w:rFonts w:asciiTheme="majorHAnsi" w:hAnsiTheme="majorHAnsi" w:cstheme="majorHAnsi"/>
                <w:sz w:val="16"/>
                <w:szCs w:val="16"/>
              </w:rPr>
              <w:t>Physical Attractiveness - the degree to which a person's physical features are considered aesthetically pleasing.</w:t>
            </w:r>
          </w:p>
          <w:p w14:paraId="45335553" w14:textId="77777777" w:rsidR="00355C82" w:rsidRPr="00355C82" w:rsidRDefault="00355C82" w:rsidP="00355C82">
            <w:pPr>
              <w:pStyle w:val="ListParagraph"/>
              <w:ind w:left="461"/>
              <w:rPr>
                <w:rFonts w:asciiTheme="majorHAnsi" w:hAnsiTheme="majorHAnsi" w:cstheme="majorHAnsi"/>
                <w:sz w:val="16"/>
                <w:szCs w:val="16"/>
              </w:rPr>
            </w:pPr>
          </w:p>
          <w:p w14:paraId="5D5D1EB4" w14:textId="77777777" w:rsidR="00355C82" w:rsidRPr="00355C82" w:rsidRDefault="00355C82" w:rsidP="00355C82">
            <w:pPr>
              <w:rPr>
                <w:rFonts w:asciiTheme="majorHAnsi" w:hAnsiTheme="majorHAnsi" w:cstheme="majorHAnsi"/>
                <w:b/>
                <w:sz w:val="16"/>
                <w:szCs w:val="16"/>
              </w:rPr>
            </w:pPr>
            <w:r w:rsidRPr="00355C82">
              <w:rPr>
                <w:rFonts w:asciiTheme="majorHAnsi" w:hAnsiTheme="majorHAnsi" w:cstheme="majorHAnsi"/>
                <w:b/>
                <w:sz w:val="16"/>
                <w:szCs w:val="16"/>
              </w:rPr>
              <w:t>1. The Matching Hypothesis:</w:t>
            </w:r>
          </w:p>
          <w:p w14:paraId="586FB927" w14:textId="77777777" w:rsidR="00355C82" w:rsidRPr="00355C82" w:rsidRDefault="00355C82" w:rsidP="00355C82">
            <w:pPr>
              <w:rPr>
                <w:rFonts w:asciiTheme="majorHAnsi" w:hAnsiTheme="majorHAnsi" w:cstheme="majorHAnsi"/>
                <w:sz w:val="16"/>
                <w:szCs w:val="16"/>
              </w:rPr>
            </w:pPr>
            <w:r w:rsidRPr="00355C82">
              <w:rPr>
                <w:rFonts w:asciiTheme="majorHAnsi" w:hAnsiTheme="majorHAnsi" w:cstheme="majorHAnsi"/>
                <w:sz w:val="16"/>
                <w:szCs w:val="16"/>
              </w:rPr>
              <w:t xml:space="preserve">We are attracted to people we perceive as a similar level of attractiveness to ourselves. </w:t>
            </w:r>
          </w:p>
          <w:p w14:paraId="511EFE3C" w14:textId="77777777" w:rsidR="00355C82" w:rsidRPr="00355C82" w:rsidRDefault="00355C82" w:rsidP="00355C82">
            <w:pPr>
              <w:rPr>
                <w:rFonts w:asciiTheme="majorHAnsi" w:hAnsiTheme="majorHAnsi" w:cstheme="majorHAnsi"/>
                <w:sz w:val="16"/>
                <w:szCs w:val="16"/>
              </w:rPr>
            </w:pPr>
            <w:r w:rsidRPr="00355C82">
              <w:rPr>
                <w:rFonts w:asciiTheme="majorHAnsi" w:hAnsiTheme="majorHAnsi" w:cstheme="majorHAnsi"/>
                <w:sz w:val="16"/>
                <w:szCs w:val="16"/>
              </w:rPr>
              <w:t>We do not desire somebody more attractive (fear of rejection and abandonment)</w:t>
            </w:r>
          </w:p>
          <w:p w14:paraId="2D0C214F" w14:textId="77777777" w:rsidR="00355C82" w:rsidRPr="00355C82" w:rsidRDefault="00355C82" w:rsidP="00355C82">
            <w:pPr>
              <w:rPr>
                <w:rFonts w:asciiTheme="majorHAnsi" w:hAnsiTheme="majorHAnsi" w:cstheme="majorHAnsi"/>
                <w:sz w:val="16"/>
                <w:szCs w:val="16"/>
              </w:rPr>
            </w:pPr>
            <w:r w:rsidRPr="00355C82">
              <w:rPr>
                <w:rFonts w:asciiTheme="majorHAnsi" w:hAnsiTheme="majorHAnsi" w:cstheme="majorHAnsi"/>
                <w:sz w:val="16"/>
                <w:szCs w:val="16"/>
              </w:rPr>
              <w:t>We do not desire somebody less attractive (want the best)</w:t>
            </w:r>
          </w:p>
          <w:p w14:paraId="5869AE04" w14:textId="77777777" w:rsidR="00355C82" w:rsidRDefault="00355C82" w:rsidP="00355C82">
            <w:pPr>
              <w:rPr>
                <w:rFonts w:asciiTheme="majorHAnsi" w:hAnsiTheme="majorHAnsi" w:cstheme="majorHAnsi"/>
                <w:sz w:val="16"/>
                <w:szCs w:val="16"/>
              </w:rPr>
            </w:pPr>
          </w:p>
          <w:p w14:paraId="618581B8" w14:textId="3CB08D8E" w:rsidR="00355C82" w:rsidRPr="00355C82" w:rsidRDefault="00355C82" w:rsidP="00355C82">
            <w:pPr>
              <w:rPr>
                <w:rFonts w:asciiTheme="majorHAnsi" w:hAnsiTheme="majorHAnsi" w:cstheme="majorHAnsi"/>
                <w:b/>
                <w:sz w:val="16"/>
                <w:szCs w:val="16"/>
              </w:rPr>
            </w:pPr>
            <w:r w:rsidRPr="00355C82">
              <w:rPr>
                <w:rFonts w:asciiTheme="majorHAnsi" w:hAnsiTheme="majorHAnsi" w:cstheme="majorHAnsi"/>
                <w:b/>
                <w:sz w:val="16"/>
                <w:szCs w:val="16"/>
              </w:rPr>
              <w:t>2. The Halo Effect:</w:t>
            </w:r>
          </w:p>
          <w:p w14:paraId="59CE4EDA" w14:textId="77777777" w:rsidR="00355C82" w:rsidRPr="00355C82" w:rsidRDefault="00355C82" w:rsidP="00355C82">
            <w:pPr>
              <w:rPr>
                <w:rFonts w:asciiTheme="majorHAnsi" w:hAnsiTheme="majorHAnsi" w:cstheme="majorHAnsi"/>
                <w:sz w:val="16"/>
                <w:szCs w:val="16"/>
              </w:rPr>
            </w:pPr>
            <w:r w:rsidRPr="00355C82">
              <w:rPr>
                <w:rFonts w:asciiTheme="majorHAnsi" w:hAnsiTheme="majorHAnsi" w:cstheme="majorHAnsi"/>
                <w:sz w:val="16"/>
                <w:szCs w:val="16"/>
              </w:rPr>
              <w:t xml:space="preserve">Physical attractiveness is an immediate and accessible way for potential partners to rate each other.  </w:t>
            </w:r>
          </w:p>
          <w:p w14:paraId="5AB3E752" w14:textId="77777777" w:rsidR="00355C82" w:rsidRPr="00355C82" w:rsidRDefault="00355C82" w:rsidP="00355C82">
            <w:pPr>
              <w:rPr>
                <w:rFonts w:asciiTheme="majorHAnsi" w:hAnsiTheme="majorHAnsi" w:cstheme="majorHAnsi"/>
                <w:sz w:val="16"/>
                <w:szCs w:val="16"/>
              </w:rPr>
            </w:pPr>
            <w:r w:rsidRPr="00355C82">
              <w:rPr>
                <w:rFonts w:asciiTheme="majorHAnsi" w:hAnsiTheme="majorHAnsi" w:cstheme="majorHAnsi"/>
                <w:sz w:val="16"/>
                <w:szCs w:val="16"/>
              </w:rPr>
              <w:t xml:space="preserve">Those seen as physically attractive give an impression of being trustworthy, optimistic and sociable. </w:t>
            </w:r>
          </w:p>
          <w:p w14:paraId="1D32EE45" w14:textId="77777777" w:rsidR="005B2851" w:rsidRDefault="00355C82" w:rsidP="00355C82">
            <w:pPr>
              <w:rPr>
                <w:rFonts w:asciiTheme="majorHAnsi" w:hAnsiTheme="majorHAnsi" w:cstheme="majorHAnsi"/>
                <w:sz w:val="16"/>
                <w:szCs w:val="16"/>
              </w:rPr>
            </w:pPr>
            <w:r w:rsidRPr="00355C82">
              <w:rPr>
                <w:rFonts w:asciiTheme="majorHAnsi" w:hAnsiTheme="majorHAnsi" w:cstheme="majorHAnsi"/>
                <w:sz w:val="16"/>
                <w:szCs w:val="16"/>
              </w:rPr>
              <w:t>Known as ‘The Halo Effect’ general impression of someone is incorrectly formed based on one characteristic (their attractiveness</w:t>
            </w:r>
          </w:p>
          <w:p w14:paraId="7A18FEDA" w14:textId="77777777" w:rsidR="00355C82" w:rsidRDefault="00355C82" w:rsidP="00355C82">
            <w:pPr>
              <w:rPr>
                <w:rFonts w:asciiTheme="majorHAnsi" w:hAnsiTheme="majorHAnsi" w:cstheme="majorHAnsi"/>
                <w:b/>
                <w:i/>
                <w:color w:val="FF0000"/>
                <w:sz w:val="16"/>
                <w:szCs w:val="16"/>
              </w:rPr>
            </w:pPr>
          </w:p>
          <w:p w14:paraId="11639409" w14:textId="76D12AB1" w:rsidR="00355C82" w:rsidRDefault="00355C82" w:rsidP="00355C82">
            <w:pPr>
              <w:rPr>
                <w:rFonts w:asciiTheme="majorHAnsi" w:hAnsiTheme="majorHAnsi" w:cstheme="majorHAnsi"/>
                <w:b/>
                <w:i/>
                <w:sz w:val="16"/>
                <w:szCs w:val="16"/>
              </w:rPr>
            </w:pPr>
            <w:r w:rsidRPr="00355C82">
              <w:rPr>
                <w:rFonts w:asciiTheme="majorHAnsi" w:hAnsiTheme="majorHAnsi" w:cstheme="majorHAnsi"/>
                <w:b/>
                <w:i/>
                <w:sz w:val="16"/>
                <w:szCs w:val="16"/>
              </w:rPr>
              <w:t>There are the following evaluation points:</w:t>
            </w:r>
          </w:p>
          <w:p w14:paraId="515FAE0D" w14:textId="40A3DF4A" w:rsidR="00355C82" w:rsidRPr="006A5A44" w:rsidRDefault="006A5A44" w:rsidP="00577434">
            <w:pPr>
              <w:pStyle w:val="ListParagraph"/>
              <w:numPr>
                <w:ilvl w:val="0"/>
                <w:numId w:val="5"/>
              </w:numPr>
              <w:ind w:left="311" w:hanging="284"/>
              <w:rPr>
                <w:rFonts w:asciiTheme="majorHAnsi" w:hAnsiTheme="majorHAnsi" w:cstheme="majorHAnsi"/>
                <w:color w:val="92D050"/>
                <w:sz w:val="16"/>
                <w:szCs w:val="16"/>
              </w:rPr>
            </w:pPr>
            <w:r w:rsidRPr="006A5A44">
              <w:rPr>
                <w:rFonts w:asciiTheme="majorHAnsi" w:hAnsiTheme="majorHAnsi" w:cstheme="majorHAnsi"/>
                <w:color w:val="92D050"/>
                <w:sz w:val="16"/>
                <w:szCs w:val="16"/>
              </w:rPr>
              <w:t xml:space="preserve">Gunnell &amp; </w:t>
            </w:r>
            <w:proofErr w:type="spellStart"/>
            <w:r w:rsidRPr="006A5A44">
              <w:rPr>
                <w:rFonts w:asciiTheme="majorHAnsi" w:hAnsiTheme="majorHAnsi" w:cstheme="majorHAnsi"/>
                <w:color w:val="92D050"/>
                <w:sz w:val="16"/>
                <w:szCs w:val="16"/>
              </w:rPr>
              <w:t>Ceci</w:t>
            </w:r>
            <w:proofErr w:type="spellEnd"/>
            <w:r w:rsidRPr="006A5A44">
              <w:rPr>
                <w:rFonts w:asciiTheme="majorHAnsi" w:hAnsiTheme="majorHAnsi" w:cstheme="majorHAnsi"/>
                <w:color w:val="92D050"/>
                <w:sz w:val="16"/>
                <w:szCs w:val="16"/>
              </w:rPr>
              <w:t xml:space="preserve"> (2010) physically less attractive criminals 22% more likely to be convicted and receive sentences 24 months longer than physically attractive people.</w:t>
            </w:r>
          </w:p>
          <w:p w14:paraId="69B9F4FE" w14:textId="651A425B" w:rsidR="006A5A44" w:rsidRPr="006A5A44" w:rsidRDefault="006A5A44" w:rsidP="00577434">
            <w:pPr>
              <w:pStyle w:val="ListParagraph"/>
              <w:numPr>
                <w:ilvl w:val="0"/>
                <w:numId w:val="5"/>
              </w:numPr>
              <w:ind w:left="311" w:hanging="284"/>
              <w:rPr>
                <w:rFonts w:asciiTheme="majorHAnsi" w:hAnsiTheme="majorHAnsi" w:cstheme="majorHAnsi"/>
                <w:color w:val="FF0000"/>
                <w:sz w:val="16"/>
                <w:szCs w:val="16"/>
              </w:rPr>
            </w:pPr>
            <w:proofErr w:type="spellStart"/>
            <w:r w:rsidRPr="006A5A44">
              <w:rPr>
                <w:rFonts w:asciiTheme="majorHAnsi" w:hAnsiTheme="majorHAnsi" w:cstheme="majorHAnsi"/>
                <w:color w:val="FF0000"/>
                <w:sz w:val="16"/>
                <w:szCs w:val="16"/>
              </w:rPr>
              <w:t>Walster</w:t>
            </w:r>
            <w:proofErr w:type="spellEnd"/>
            <w:r w:rsidRPr="006A5A44">
              <w:rPr>
                <w:rFonts w:asciiTheme="majorHAnsi" w:hAnsiTheme="majorHAnsi" w:cstheme="majorHAnsi"/>
                <w:color w:val="FF0000"/>
                <w:sz w:val="16"/>
                <w:szCs w:val="16"/>
              </w:rPr>
              <w:t xml:space="preserve"> et al (1966) participants liked more attractive and attractiveness as the most important factor in wanting to see someone again. – 6 months later, people were with someone similar.</w:t>
            </w:r>
          </w:p>
          <w:p w14:paraId="3B707CE4" w14:textId="4FCB3C44" w:rsidR="006A5A44" w:rsidRPr="006A5A44" w:rsidRDefault="006A5A44" w:rsidP="00577434">
            <w:pPr>
              <w:pStyle w:val="ListParagraph"/>
              <w:numPr>
                <w:ilvl w:val="0"/>
                <w:numId w:val="5"/>
              </w:numPr>
              <w:ind w:left="311" w:hanging="284"/>
              <w:rPr>
                <w:rFonts w:asciiTheme="majorHAnsi" w:hAnsiTheme="majorHAnsi" w:cstheme="majorHAnsi"/>
                <w:color w:val="92D050"/>
                <w:sz w:val="16"/>
                <w:szCs w:val="16"/>
              </w:rPr>
            </w:pPr>
            <w:proofErr w:type="spellStart"/>
            <w:r w:rsidRPr="006A5A44">
              <w:rPr>
                <w:rFonts w:asciiTheme="majorHAnsi" w:hAnsiTheme="majorHAnsi" w:cstheme="majorHAnsi"/>
                <w:color w:val="92D050"/>
                <w:sz w:val="16"/>
                <w:szCs w:val="16"/>
              </w:rPr>
              <w:t>Murstein</w:t>
            </w:r>
            <w:proofErr w:type="spellEnd"/>
            <w:r w:rsidRPr="006A5A44">
              <w:rPr>
                <w:rFonts w:asciiTheme="majorHAnsi" w:hAnsiTheme="majorHAnsi" w:cstheme="majorHAnsi"/>
                <w:color w:val="92D050"/>
                <w:sz w:val="16"/>
                <w:szCs w:val="16"/>
              </w:rPr>
              <w:t xml:space="preserve"> (1972) photographs of real couples and non-real couples rated for attractiveness and actual couples were rated more similarly than the non-real couples.</w:t>
            </w:r>
          </w:p>
          <w:p w14:paraId="42D3E53A" w14:textId="77E40EE6" w:rsidR="006A5A44" w:rsidRPr="006A5A44" w:rsidRDefault="006A5A44" w:rsidP="00577434">
            <w:pPr>
              <w:pStyle w:val="ListParagraph"/>
              <w:numPr>
                <w:ilvl w:val="0"/>
                <w:numId w:val="5"/>
              </w:numPr>
              <w:ind w:left="311" w:hanging="284"/>
              <w:rPr>
                <w:rFonts w:asciiTheme="majorHAnsi" w:hAnsiTheme="majorHAnsi" w:cstheme="majorHAnsi"/>
                <w:color w:val="92D050"/>
                <w:sz w:val="16"/>
                <w:szCs w:val="16"/>
              </w:rPr>
            </w:pPr>
            <w:r w:rsidRPr="006A5A44">
              <w:rPr>
                <w:rFonts w:asciiTheme="majorHAnsi" w:hAnsiTheme="majorHAnsi" w:cstheme="majorHAnsi"/>
                <w:color w:val="92D050"/>
                <w:sz w:val="16"/>
                <w:szCs w:val="16"/>
              </w:rPr>
              <w:t>When a third party (parents/dating site/friend) finds an ideal match – however research has found that when third parties do this they often use physical attractiveness as an indicator.</w:t>
            </w:r>
          </w:p>
          <w:p w14:paraId="031C8392" w14:textId="6518163A" w:rsidR="006A5A44" w:rsidRPr="006A5A44" w:rsidRDefault="006A5A44" w:rsidP="00577434">
            <w:pPr>
              <w:pStyle w:val="ListParagraph"/>
              <w:numPr>
                <w:ilvl w:val="0"/>
                <w:numId w:val="5"/>
              </w:numPr>
              <w:ind w:left="311" w:hanging="284"/>
              <w:rPr>
                <w:rFonts w:asciiTheme="majorHAnsi" w:hAnsiTheme="majorHAnsi" w:cstheme="majorHAnsi"/>
                <w:color w:val="FF0000"/>
                <w:sz w:val="16"/>
                <w:szCs w:val="16"/>
              </w:rPr>
            </w:pPr>
            <w:r w:rsidRPr="006A5A44">
              <w:rPr>
                <w:rFonts w:asciiTheme="majorHAnsi" w:hAnsiTheme="majorHAnsi" w:cstheme="majorHAnsi"/>
                <w:color w:val="FF0000"/>
                <w:sz w:val="16"/>
                <w:szCs w:val="16"/>
              </w:rPr>
              <w:t>Complex matching is where partners are attracted to someone when they lack physical attractiveness but make up for it in other ways – the</w:t>
            </w:r>
            <w:r>
              <w:rPr>
                <w:rFonts w:asciiTheme="majorHAnsi" w:hAnsiTheme="majorHAnsi" w:cstheme="majorHAnsi"/>
                <w:color w:val="FF0000"/>
                <w:sz w:val="16"/>
                <w:szCs w:val="16"/>
              </w:rPr>
              <w:t xml:space="preserve"> </w:t>
            </w:r>
            <w:r w:rsidRPr="006A5A44">
              <w:rPr>
                <w:rFonts w:asciiTheme="majorHAnsi" w:hAnsiTheme="majorHAnsi" w:cstheme="majorHAnsi"/>
                <w:color w:val="FF0000"/>
                <w:sz w:val="16"/>
                <w:szCs w:val="16"/>
              </w:rPr>
              <w:t>Matching hypothesis cannot account for this.</w:t>
            </w:r>
          </w:p>
          <w:p w14:paraId="74AACDCC" w14:textId="6167C5B2" w:rsidR="00355C82" w:rsidRPr="006A5A44" w:rsidRDefault="006A5A44" w:rsidP="00577434">
            <w:pPr>
              <w:pStyle w:val="ListParagraph"/>
              <w:numPr>
                <w:ilvl w:val="0"/>
                <w:numId w:val="5"/>
              </w:numPr>
              <w:ind w:left="311" w:hanging="284"/>
              <w:rPr>
                <w:rFonts w:asciiTheme="majorHAnsi" w:hAnsiTheme="majorHAnsi" w:cstheme="majorHAnsi"/>
                <w:color w:val="FF0000"/>
                <w:sz w:val="16"/>
                <w:szCs w:val="16"/>
              </w:rPr>
            </w:pPr>
            <w:r w:rsidRPr="006A5A44">
              <w:rPr>
                <w:rFonts w:asciiTheme="majorHAnsi" w:hAnsiTheme="majorHAnsi" w:cstheme="majorHAnsi"/>
                <w:color w:val="FF0000"/>
                <w:sz w:val="16"/>
                <w:szCs w:val="16"/>
              </w:rPr>
              <w:t xml:space="preserve">Taylor et al (2011) found </w:t>
            </w:r>
            <w:r>
              <w:rPr>
                <w:rFonts w:asciiTheme="majorHAnsi" w:hAnsiTheme="majorHAnsi" w:cstheme="majorHAnsi"/>
                <w:color w:val="FF0000"/>
                <w:sz w:val="16"/>
                <w:szCs w:val="16"/>
              </w:rPr>
              <w:t>p</w:t>
            </w:r>
            <w:r w:rsidRPr="006A5A44">
              <w:rPr>
                <w:rFonts w:asciiTheme="majorHAnsi" w:hAnsiTheme="majorHAnsi" w:cstheme="majorHAnsi"/>
                <w:color w:val="FF0000"/>
                <w:sz w:val="16"/>
                <w:szCs w:val="16"/>
              </w:rPr>
              <w:t>eople requested communication from those they viewed as MOST attractive (not equal), but replied more when the individual was like them.</w:t>
            </w:r>
          </w:p>
          <w:p w14:paraId="035F86E3" w14:textId="106B04FB" w:rsidR="00355C82" w:rsidRPr="00355C82" w:rsidRDefault="00355C82" w:rsidP="00355C82">
            <w:pPr>
              <w:rPr>
                <w:rFonts w:asciiTheme="majorHAnsi" w:hAnsiTheme="majorHAnsi" w:cstheme="majorHAnsi"/>
                <w:b/>
                <w:i/>
                <w:color w:val="FF0000"/>
                <w:sz w:val="16"/>
                <w:szCs w:val="16"/>
              </w:rPr>
            </w:pPr>
          </w:p>
        </w:tc>
        <w:tc>
          <w:tcPr>
            <w:tcW w:w="2693" w:type="dxa"/>
          </w:tcPr>
          <w:p w14:paraId="5F49D89D" w14:textId="77777777" w:rsidR="006A5A44" w:rsidRPr="006A5A44" w:rsidRDefault="006A5A44" w:rsidP="006A5A44">
            <w:pPr>
              <w:rPr>
                <w:rFonts w:asciiTheme="majorHAnsi" w:hAnsiTheme="majorHAnsi" w:cstheme="majorHAnsi"/>
                <w:b/>
                <w:color w:val="92D050"/>
                <w:sz w:val="16"/>
                <w:szCs w:val="16"/>
              </w:rPr>
            </w:pPr>
            <w:r w:rsidRPr="006A5A44">
              <w:rPr>
                <w:rFonts w:asciiTheme="majorHAnsi" w:hAnsiTheme="majorHAnsi" w:cstheme="majorHAnsi"/>
                <w:b/>
                <w:color w:val="92D050"/>
                <w:sz w:val="16"/>
                <w:szCs w:val="16"/>
              </w:rPr>
              <w:t>Physical Attractiveness</w:t>
            </w:r>
          </w:p>
          <w:p w14:paraId="02C65BAE" w14:textId="2F07D907" w:rsidR="00193A4F" w:rsidRDefault="006A5A44" w:rsidP="006A5A44">
            <w:pPr>
              <w:rPr>
                <w:rFonts w:asciiTheme="majorHAnsi" w:hAnsiTheme="majorHAnsi" w:cstheme="majorHAnsi"/>
                <w:sz w:val="16"/>
                <w:szCs w:val="16"/>
              </w:rPr>
            </w:pPr>
            <w:r w:rsidRPr="006A5A44">
              <w:rPr>
                <w:rFonts w:asciiTheme="majorHAnsi" w:hAnsiTheme="majorHAnsi" w:cstheme="majorHAnsi"/>
                <w:sz w:val="16"/>
                <w:szCs w:val="16"/>
              </w:rPr>
              <w:t xml:space="preserve">The degree to which a person's physical features are considered </w:t>
            </w:r>
            <w:r w:rsidRPr="006A5A44">
              <w:rPr>
                <w:rFonts w:asciiTheme="majorHAnsi" w:hAnsiTheme="majorHAnsi" w:cstheme="majorHAnsi"/>
                <w:color w:val="92D050"/>
                <w:sz w:val="16"/>
                <w:szCs w:val="16"/>
              </w:rPr>
              <w:t xml:space="preserve">aesthetically </w:t>
            </w:r>
            <w:r w:rsidRPr="006A5A44">
              <w:rPr>
                <w:rFonts w:asciiTheme="majorHAnsi" w:hAnsiTheme="majorHAnsi" w:cstheme="majorHAnsi"/>
                <w:sz w:val="16"/>
                <w:szCs w:val="16"/>
              </w:rPr>
              <w:t>pleasing.</w:t>
            </w:r>
          </w:p>
        </w:tc>
        <w:tc>
          <w:tcPr>
            <w:tcW w:w="3544" w:type="dxa"/>
            <w:shd w:val="clear" w:color="auto" w:fill="auto"/>
          </w:tcPr>
          <w:p w14:paraId="5C839423" w14:textId="77777777" w:rsidR="002F3F9C" w:rsidRPr="002F3F9C" w:rsidRDefault="002F3F9C" w:rsidP="002F3F9C">
            <w:pPr>
              <w:rPr>
                <w:rFonts w:asciiTheme="majorHAnsi" w:hAnsiTheme="majorHAnsi" w:cstheme="majorHAnsi"/>
                <w:b/>
                <w:sz w:val="16"/>
                <w:szCs w:val="16"/>
              </w:rPr>
            </w:pPr>
            <w:r w:rsidRPr="002F3F9C">
              <w:rPr>
                <w:rFonts w:asciiTheme="majorHAnsi" w:hAnsiTheme="majorHAnsi" w:cstheme="majorHAnsi"/>
                <w:b/>
                <w:sz w:val="16"/>
                <w:szCs w:val="16"/>
              </w:rPr>
              <w:t>Key AO3:</w:t>
            </w:r>
          </w:p>
          <w:p w14:paraId="1DF8C4E3" w14:textId="77777777" w:rsidR="002F3F9C" w:rsidRDefault="002F3F9C" w:rsidP="00577434">
            <w:pPr>
              <w:pStyle w:val="ListParagraph"/>
              <w:numPr>
                <w:ilvl w:val="0"/>
                <w:numId w:val="22"/>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Supporting Evidence </w:t>
            </w:r>
          </w:p>
          <w:p w14:paraId="5AA94812" w14:textId="77777777" w:rsidR="00D12E03" w:rsidRDefault="002F3F9C" w:rsidP="00577434">
            <w:pPr>
              <w:pStyle w:val="ListParagraph"/>
              <w:numPr>
                <w:ilvl w:val="0"/>
                <w:numId w:val="22"/>
              </w:numPr>
              <w:ind w:left="316" w:hanging="283"/>
              <w:rPr>
                <w:rFonts w:asciiTheme="majorHAnsi" w:hAnsiTheme="majorHAnsi" w:cstheme="majorHAnsi"/>
                <w:sz w:val="16"/>
                <w:szCs w:val="16"/>
              </w:rPr>
            </w:pPr>
            <w:r w:rsidRPr="002F3F9C">
              <w:rPr>
                <w:rFonts w:asciiTheme="majorHAnsi" w:hAnsiTheme="majorHAnsi" w:cstheme="majorHAnsi"/>
                <w:sz w:val="16"/>
                <w:szCs w:val="16"/>
              </w:rPr>
              <w:t>Challenging Evidence.</w:t>
            </w:r>
          </w:p>
          <w:p w14:paraId="0EB7D1F2" w14:textId="26A38195" w:rsidR="002F3F9C" w:rsidRPr="002F3F9C" w:rsidRDefault="002F3F9C"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 xml:space="preserve">Difference between field experiments and lab experiments. </w:t>
            </w:r>
          </w:p>
        </w:tc>
        <w:tc>
          <w:tcPr>
            <w:tcW w:w="1179" w:type="dxa"/>
          </w:tcPr>
          <w:p w14:paraId="3CFDD914" w14:textId="7A7256A2" w:rsidR="00BC15F4" w:rsidRPr="00193A4F" w:rsidRDefault="00BC15F4" w:rsidP="00ED2C1C">
            <w:pPr>
              <w:rPr>
                <w:rFonts w:asciiTheme="majorHAnsi" w:hAnsiTheme="majorHAnsi" w:cstheme="majorHAnsi"/>
                <w:sz w:val="16"/>
                <w:szCs w:val="16"/>
              </w:rPr>
            </w:pPr>
          </w:p>
        </w:tc>
      </w:tr>
      <w:tr w:rsidR="006A5A44" w:rsidRPr="00ED2C1C" w14:paraId="1BE28DA8" w14:textId="77777777" w:rsidTr="00355C82">
        <w:trPr>
          <w:cantSplit/>
          <w:trHeight w:val="1670"/>
        </w:trPr>
        <w:tc>
          <w:tcPr>
            <w:tcW w:w="426" w:type="dxa"/>
            <w:textDirection w:val="btLr"/>
          </w:tcPr>
          <w:p w14:paraId="254D6885" w14:textId="19897937" w:rsidR="006A5A44" w:rsidRDefault="006A5A44" w:rsidP="006A5A44">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lastRenderedPageBreak/>
              <w:t xml:space="preserve">LO3: </w:t>
            </w:r>
            <w:r w:rsidRPr="006A5A44">
              <w:rPr>
                <w:rFonts w:asciiTheme="majorHAnsi" w:hAnsiTheme="majorHAnsi" w:cstheme="majorHAnsi"/>
                <w:b/>
                <w:sz w:val="16"/>
                <w:szCs w:val="16"/>
              </w:rPr>
              <w:t xml:space="preserve">Describe and evaluate filter theory of </w:t>
            </w:r>
            <w:proofErr w:type="gramStart"/>
            <w:r w:rsidRPr="006A5A44">
              <w:rPr>
                <w:rFonts w:asciiTheme="majorHAnsi" w:hAnsiTheme="majorHAnsi" w:cstheme="majorHAnsi"/>
                <w:b/>
                <w:sz w:val="16"/>
                <w:szCs w:val="16"/>
              </w:rPr>
              <w:t>attraction,</w:t>
            </w:r>
            <w:r>
              <w:rPr>
                <w:rFonts w:asciiTheme="majorHAnsi" w:hAnsiTheme="majorHAnsi" w:cstheme="majorHAnsi"/>
                <w:b/>
                <w:sz w:val="16"/>
                <w:szCs w:val="16"/>
              </w:rPr>
              <w:t>.</w:t>
            </w:r>
            <w:proofErr w:type="gramEnd"/>
          </w:p>
        </w:tc>
        <w:tc>
          <w:tcPr>
            <w:tcW w:w="8222" w:type="dxa"/>
          </w:tcPr>
          <w:p w14:paraId="3B5DA2A4" w14:textId="77777777" w:rsidR="006A5A44" w:rsidRPr="006A5A44" w:rsidRDefault="006A5A44" w:rsidP="006A5A44">
            <w:pPr>
              <w:rPr>
                <w:rFonts w:asciiTheme="majorHAnsi" w:hAnsiTheme="majorHAnsi" w:cstheme="majorHAnsi"/>
                <w:sz w:val="16"/>
                <w:szCs w:val="16"/>
              </w:rPr>
            </w:pPr>
            <w:r w:rsidRPr="006A5A44">
              <w:rPr>
                <w:rFonts w:asciiTheme="majorHAnsi" w:hAnsiTheme="majorHAnsi" w:cstheme="majorHAnsi"/>
                <w:sz w:val="16"/>
                <w:szCs w:val="16"/>
              </w:rPr>
              <w:t xml:space="preserve">Choice of partners is affected by factors limiting those available to select from.  Series of filters that slim down the field. </w:t>
            </w:r>
          </w:p>
          <w:p w14:paraId="1235373C" w14:textId="77777777" w:rsidR="006A5A44" w:rsidRPr="006A5A44" w:rsidRDefault="006A5A44" w:rsidP="006A5A44">
            <w:pPr>
              <w:rPr>
                <w:rFonts w:asciiTheme="majorHAnsi" w:hAnsiTheme="majorHAnsi" w:cstheme="majorHAnsi"/>
                <w:sz w:val="16"/>
                <w:szCs w:val="16"/>
              </w:rPr>
            </w:pPr>
          </w:p>
          <w:p w14:paraId="1E94C17B" w14:textId="77777777" w:rsidR="006A5A44" w:rsidRPr="006A5A44" w:rsidRDefault="006A5A44" w:rsidP="006A5A44">
            <w:pPr>
              <w:rPr>
                <w:rFonts w:asciiTheme="majorHAnsi" w:hAnsiTheme="majorHAnsi" w:cstheme="majorHAnsi"/>
                <w:b/>
                <w:sz w:val="16"/>
                <w:szCs w:val="16"/>
              </w:rPr>
            </w:pPr>
            <w:r w:rsidRPr="006A5A44">
              <w:rPr>
                <w:rFonts w:asciiTheme="majorHAnsi" w:hAnsiTheme="majorHAnsi" w:cstheme="majorHAnsi"/>
                <w:b/>
                <w:sz w:val="16"/>
                <w:szCs w:val="16"/>
              </w:rPr>
              <w:t>Social Demographics:</w:t>
            </w:r>
          </w:p>
          <w:p w14:paraId="4BCF4680" w14:textId="77777777" w:rsidR="006A5A44" w:rsidRPr="006A5A44" w:rsidRDefault="006A5A44" w:rsidP="006A5A44">
            <w:pPr>
              <w:rPr>
                <w:rFonts w:asciiTheme="majorHAnsi" w:hAnsiTheme="majorHAnsi" w:cstheme="majorHAnsi"/>
                <w:sz w:val="16"/>
                <w:szCs w:val="16"/>
              </w:rPr>
            </w:pPr>
            <w:r w:rsidRPr="006A5A44">
              <w:rPr>
                <w:rFonts w:asciiTheme="majorHAnsi" w:hAnsiTheme="majorHAnsi" w:cstheme="majorHAnsi"/>
                <w:sz w:val="16"/>
                <w:szCs w:val="16"/>
              </w:rPr>
              <w:t xml:space="preserve">Those people we are realistically able to meet with and who we have things in common with – geographical proximity. </w:t>
            </w:r>
          </w:p>
          <w:p w14:paraId="69D08CE4" w14:textId="77777777" w:rsidR="006A5A44" w:rsidRPr="006A5A44" w:rsidRDefault="006A5A44" w:rsidP="006A5A44">
            <w:pPr>
              <w:rPr>
                <w:rFonts w:asciiTheme="majorHAnsi" w:hAnsiTheme="majorHAnsi" w:cstheme="majorHAnsi"/>
                <w:sz w:val="16"/>
                <w:szCs w:val="16"/>
              </w:rPr>
            </w:pPr>
            <w:r w:rsidRPr="006A5A44">
              <w:rPr>
                <w:rFonts w:asciiTheme="majorHAnsi" w:hAnsiTheme="majorHAnsi" w:cstheme="majorHAnsi"/>
                <w:sz w:val="16"/>
                <w:szCs w:val="16"/>
              </w:rPr>
              <w:t xml:space="preserve">For instance – those who live near and work with us, or those of similar ethnicity, religion, educational background also important as reassures the relationship has potential for longevity.  </w:t>
            </w:r>
          </w:p>
          <w:p w14:paraId="00B9F25B" w14:textId="77777777" w:rsidR="006A5A44" w:rsidRPr="006A5A44" w:rsidRDefault="006A5A44" w:rsidP="006A5A44">
            <w:pPr>
              <w:rPr>
                <w:rFonts w:asciiTheme="majorHAnsi" w:hAnsiTheme="majorHAnsi" w:cstheme="majorHAnsi"/>
                <w:sz w:val="16"/>
                <w:szCs w:val="16"/>
              </w:rPr>
            </w:pPr>
          </w:p>
          <w:p w14:paraId="78933345" w14:textId="77777777" w:rsidR="006A5A44" w:rsidRPr="006A5A44" w:rsidRDefault="006A5A44" w:rsidP="006A5A44">
            <w:pPr>
              <w:rPr>
                <w:rFonts w:asciiTheme="majorHAnsi" w:hAnsiTheme="majorHAnsi" w:cstheme="majorHAnsi"/>
                <w:b/>
                <w:sz w:val="16"/>
                <w:szCs w:val="16"/>
              </w:rPr>
            </w:pPr>
            <w:r w:rsidRPr="006A5A44">
              <w:rPr>
                <w:rFonts w:asciiTheme="majorHAnsi" w:hAnsiTheme="majorHAnsi" w:cstheme="majorHAnsi"/>
                <w:b/>
                <w:sz w:val="16"/>
                <w:szCs w:val="16"/>
              </w:rPr>
              <w:t>Attitudinal Similarity:</w:t>
            </w:r>
          </w:p>
          <w:p w14:paraId="4222D055" w14:textId="7B7777B1" w:rsidR="006A5A44" w:rsidRPr="006A5A44" w:rsidRDefault="006A5A44" w:rsidP="006A5A44">
            <w:pPr>
              <w:rPr>
                <w:rFonts w:asciiTheme="majorHAnsi" w:hAnsiTheme="majorHAnsi" w:cstheme="majorHAnsi"/>
                <w:sz w:val="16"/>
                <w:szCs w:val="16"/>
              </w:rPr>
            </w:pPr>
            <w:r w:rsidRPr="006A5A44">
              <w:rPr>
                <w:rFonts w:asciiTheme="majorHAnsi" w:hAnsiTheme="majorHAnsi" w:cstheme="majorHAnsi"/>
                <w:sz w:val="16"/>
                <w:szCs w:val="16"/>
              </w:rPr>
              <w:t xml:space="preserve">Those people who share the same beliefs and attitudes and values as us – this is revealed through self-disclosure, which leads to more intimacy/attraction. </w:t>
            </w:r>
          </w:p>
          <w:p w14:paraId="4C9F3268" w14:textId="77777777" w:rsidR="006A5A44" w:rsidRPr="006A5A44" w:rsidRDefault="006A5A44" w:rsidP="006A5A44">
            <w:pPr>
              <w:rPr>
                <w:rFonts w:asciiTheme="majorHAnsi" w:hAnsiTheme="majorHAnsi" w:cstheme="majorHAnsi"/>
                <w:sz w:val="16"/>
                <w:szCs w:val="16"/>
              </w:rPr>
            </w:pPr>
          </w:p>
          <w:p w14:paraId="125D9E58" w14:textId="77777777" w:rsidR="006A5A44" w:rsidRPr="006A5A44" w:rsidRDefault="006A5A44" w:rsidP="006A5A44">
            <w:pPr>
              <w:rPr>
                <w:rFonts w:asciiTheme="majorHAnsi" w:hAnsiTheme="majorHAnsi" w:cstheme="majorHAnsi"/>
                <w:b/>
                <w:sz w:val="16"/>
                <w:szCs w:val="16"/>
              </w:rPr>
            </w:pPr>
            <w:r w:rsidRPr="006A5A44">
              <w:rPr>
                <w:rFonts w:asciiTheme="majorHAnsi" w:hAnsiTheme="majorHAnsi" w:cstheme="majorHAnsi"/>
                <w:b/>
                <w:sz w:val="16"/>
                <w:szCs w:val="16"/>
              </w:rPr>
              <w:t>Complementarity:</w:t>
            </w:r>
          </w:p>
          <w:p w14:paraId="326618BE" w14:textId="77777777" w:rsidR="006A5A44" w:rsidRDefault="006A5A44" w:rsidP="006A5A44">
            <w:pPr>
              <w:rPr>
                <w:rFonts w:asciiTheme="majorHAnsi" w:hAnsiTheme="majorHAnsi" w:cstheme="majorHAnsi"/>
                <w:sz w:val="16"/>
                <w:szCs w:val="16"/>
              </w:rPr>
            </w:pPr>
            <w:r w:rsidRPr="006A5A44">
              <w:rPr>
                <w:rFonts w:asciiTheme="majorHAnsi" w:hAnsiTheme="majorHAnsi" w:cstheme="majorHAnsi"/>
                <w:sz w:val="16"/>
                <w:szCs w:val="16"/>
              </w:rPr>
              <w:t>The degree to which another person meets our needs or complements us in some way.  Provides something that we are lacking in a way that enhances overall value.</w:t>
            </w:r>
          </w:p>
          <w:p w14:paraId="73EA6137" w14:textId="77777777" w:rsidR="006A5A44" w:rsidRDefault="006A5A44" w:rsidP="006A5A44">
            <w:pPr>
              <w:rPr>
                <w:rFonts w:asciiTheme="majorHAnsi" w:hAnsiTheme="majorHAnsi" w:cstheme="majorHAnsi"/>
                <w:sz w:val="16"/>
                <w:szCs w:val="16"/>
              </w:rPr>
            </w:pPr>
          </w:p>
          <w:p w14:paraId="76013A10" w14:textId="77777777" w:rsidR="006A5A44" w:rsidRDefault="006A5A44" w:rsidP="006A5A44">
            <w:pPr>
              <w:rPr>
                <w:rFonts w:asciiTheme="majorHAnsi" w:hAnsiTheme="majorHAnsi" w:cstheme="majorHAnsi"/>
                <w:b/>
                <w:i/>
                <w:sz w:val="16"/>
                <w:szCs w:val="16"/>
              </w:rPr>
            </w:pPr>
            <w:r w:rsidRPr="00355C82">
              <w:rPr>
                <w:rFonts w:asciiTheme="majorHAnsi" w:hAnsiTheme="majorHAnsi" w:cstheme="majorHAnsi"/>
                <w:b/>
                <w:i/>
                <w:sz w:val="16"/>
                <w:szCs w:val="16"/>
              </w:rPr>
              <w:t>There are the following evaluation points:</w:t>
            </w:r>
          </w:p>
          <w:p w14:paraId="02B42212" w14:textId="148F5E3F" w:rsidR="006A5A44" w:rsidRPr="006A5A44" w:rsidRDefault="006A5A44" w:rsidP="00577434">
            <w:pPr>
              <w:pStyle w:val="ListParagraph"/>
              <w:numPr>
                <w:ilvl w:val="0"/>
                <w:numId w:val="6"/>
              </w:numPr>
              <w:ind w:left="452"/>
              <w:rPr>
                <w:rFonts w:asciiTheme="majorHAnsi" w:hAnsiTheme="majorHAnsi" w:cstheme="majorHAnsi"/>
                <w:color w:val="FF0000"/>
                <w:sz w:val="16"/>
                <w:szCs w:val="16"/>
              </w:rPr>
            </w:pPr>
            <w:r w:rsidRPr="006A5A44">
              <w:rPr>
                <w:rFonts w:asciiTheme="majorHAnsi" w:hAnsiTheme="majorHAnsi" w:cstheme="majorHAnsi"/>
                <w:color w:val="FF0000"/>
                <w:sz w:val="16"/>
                <w:szCs w:val="16"/>
              </w:rPr>
              <w:t xml:space="preserve">The importance of sociodemographic factors, similarity of attitudes and complementarity in attraction is something that many people experience in their everyday life – giving this theory face validity. </w:t>
            </w:r>
          </w:p>
          <w:p w14:paraId="5E06BA54" w14:textId="715191FA" w:rsidR="006A5A44" w:rsidRPr="006A5A44" w:rsidRDefault="006A5A44" w:rsidP="00577434">
            <w:pPr>
              <w:pStyle w:val="ListParagraph"/>
              <w:numPr>
                <w:ilvl w:val="0"/>
                <w:numId w:val="6"/>
              </w:numPr>
              <w:ind w:left="452"/>
              <w:rPr>
                <w:rFonts w:asciiTheme="majorHAnsi" w:hAnsiTheme="majorHAnsi" w:cstheme="majorHAnsi"/>
                <w:color w:val="FF0000"/>
                <w:sz w:val="16"/>
                <w:szCs w:val="16"/>
              </w:rPr>
            </w:pPr>
            <w:r w:rsidRPr="006A5A44">
              <w:rPr>
                <w:rFonts w:asciiTheme="majorHAnsi" w:hAnsiTheme="majorHAnsi" w:cstheme="majorHAnsi"/>
                <w:color w:val="FF0000"/>
                <w:sz w:val="16"/>
                <w:szCs w:val="16"/>
              </w:rPr>
              <w:t>A longitudinal study of 94 couples who completed questionnaires, for STR (&lt;18 months), similarity of attitudes was most important, but for long-term complementarity was – supports the theory</w:t>
            </w:r>
          </w:p>
          <w:p w14:paraId="615A267E" w14:textId="0A1E8BC3" w:rsidR="006A5A44" w:rsidRPr="006A5A44" w:rsidRDefault="006A5A44" w:rsidP="00577434">
            <w:pPr>
              <w:pStyle w:val="ListParagraph"/>
              <w:numPr>
                <w:ilvl w:val="0"/>
                <w:numId w:val="6"/>
              </w:numPr>
              <w:ind w:left="452"/>
              <w:rPr>
                <w:rFonts w:asciiTheme="majorHAnsi" w:hAnsiTheme="majorHAnsi" w:cstheme="majorHAnsi"/>
                <w:color w:val="FF0000"/>
                <w:sz w:val="16"/>
                <w:szCs w:val="16"/>
              </w:rPr>
            </w:pPr>
            <w:r w:rsidRPr="006A5A44">
              <w:rPr>
                <w:rFonts w:asciiTheme="majorHAnsi" w:hAnsiTheme="majorHAnsi" w:cstheme="majorHAnsi"/>
                <w:color w:val="FF0000"/>
                <w:sz w:val="16"/>
                <w:szCs w:val="16"/>
              </w:rPr>
              <w:t>Festinger (1950) found that people who lives closest to the stairways in an apartment block had the most friendships with other residents which suggests the theory applies to friendships too.</w:t>
            </w:r>
          </w:p>
          <w:p w14:paraId="50E45EBA" w14:textId="7DA44F87" w:rsidR="006A5A44" w:rsidRPr="006A5A44" w:rsidRDefault="006A5A44" w:rsidP="00577434">
            <w:pPr>
              <w:pStyle w:val="ListParagraph"/>
              <w:numPr>
                <w:ilvl w:val="0"/>
                <w:numId w:val="6"/>
              </w:numPr>
              <w:ind w:left="452"/>
              <w:rPr>
                <w:rFonts w:asciiTheme="majorHAnsi" w:hAnsiTheme="majorHAnsi" w:cstheme="majorHAnsi"/>
                <w:color w:val="FF0000"/>
                <w:sz w:val="16"/>
                <w:szCs w:val="16"/>
              </w:rPr>
            </w:pPr>
            <w:r w:rsidRPr="006A5A44">
              <w:rPr>
                <w:rFonts w:asciiTheme="majorHAnsi" w:hAnsiTheme="majorHAnsi" w:cstheme="majorHAnsi"/>
                <w:color w:val="FF0000"/>
                <w:sz w:val="16"/>
                <w:szCs w:val="16"/>
              </w:rPr>
              <w:t>Taylor et al (2010) found that 85% of Americans who got married in 2008, married someone of their own ethnic groups.</w:t>
            </w:r>
          </w:p>
          <w:p w14:paraId="19D32E62" w14:textId="6A80824C" w:rsidR="006A5A44" w:rsidRPr="006A5A44" w:rsidRDefault="006A5A44" w:rsidP="00577434">
            <w:pPr>
              <w:pStyle w:val="ListParagraph"/>
              <w:numPr>
                <w:ilvl w:val="0"/>
                <w:numId w:val="6"/>
              </w:numPr>
              <w:ind w:left="452"/>
              <w:rPr>
                <w:rFonts w:asciiTheme="majorHAnsi" w:hAnsiTheme="majorHAnsi" w:cstheme="majorHAnsi"/>
                <w:color w:val="92D050"/>
                <w:sz w:val="16"/>
                <w:szCs w:val="16"/>
              </w:rPr>
            </w:pPr>
            <w:r w:rsidRPr="006A5A44">
              <w:rPr>
                <w:rFonts w:asciiTheme="majorHAnsi" w:hAnsiTheme="majorHAnsi" w:cstheme="majorHAnsi"/>
                <w:color w:val="92D050"/>
                <w:sz w:val="16"/>
                <w:szCs w:val="16"/>
              </w:rPr>
              <w:t>The number of inter-racial marriages has risen considerably since the (1960’s) when it was less than 3% suggesting the theory may no longer apply due to greater social mobility – lacks temporal validity.</w:t>
            </w:r>
          </w:p>
          <w:p w14:paraId="2281580A" w14:textId="4E6F0AE1" w:rsidR="006A5A44" w:rsidRPr="006A5A44" w:rsidRDefault="006A5A44" w:rsidP="00577434">
            <w:pPr>
              <w:pStyle w:val="ListParagraph"/>
              <w:numPr>
                <w:ilvl w:val="0"/>
                <w:numId w:val="6"/>
              </w:numPr>
              <w:ind w:left="452"/>
              <w:rPr>
                <w:rFonts w:asciiTheme="majorHAnsi" w:hAnsiTheme="majorHAnsi" w:cstheme="majorHAnsi"/>
                <w:color w:val="92D050"/>
                <w:sz w:val="16"/>
                <w:szCs w:val="16"/>
              </w:rPr>
            </w:pPr>
            <w:r w:rsidRPr="006A5A44">
              <w:rPr>
                <w:rFonts w:asciiTheme="majorHAnsi" w:hAnsiTheme="majorHAnsi" w:cstheme="majorHAnsi"/>
                <w:color w:val="92D050"/>
                <w:sz w:val="16"/>
                <w:szCs w:val="16"/>
              </w:rPr>
              <w:t>Sociodemographic factors are not as important in modern relationship due to the development of technology, (dating websites and apps) suggesting the theory lacks temporal validity.</w:t>
            </w:r>
          </w:p>
          <w:p w14:paraId="25AF7B41" w14:textId="28C5418B" w:rsidR="006A5A44" w:rsidRPr="00355C82" w:rsidRDefault="006A5A44" w:rsidP="006A5A44">
            <w:pPr>
              <w:rPr>
                <w:rFonts w:asciiTheme="majorHAnsi" w:hAnsiTheme="majorHAnsi" w:cstheme="majorHAnsi"/>
                <w:sz w:val="16"/>
                <w:szCs w:val="16"/>
              </w:rPr>
            </w:pPr>
          </w:p>
        </w:tc>
        <w:tc>
          <w:tcPr>
            <w:tcW w:w="2693" w:type="dxa"/>
          </w:tcPr>
          <w:p w14:paraId="41EC1C81" w14:textId="77777777" w:rsidR="00DB445C" w:rsidRPr="00DB445C" w:rsidRDefault="00DB445C" w:rsidP="00DB445C">
            <w:pPr>
              <w:rPr>
                <w:rFonts w:asciiTheme="majorHAnsi" w:hAnsiTheme="majorHAnsi" w:cstheme="majorHAnsi"/>
                <w:b/>
                <w:color w:val="92D050"/>
                <w:sz w:val="16"/>
                <w:szCs w:val="16"/>
              </w:rPr>
            </w:pPr>
            <w:r w:rsidRPr="00DB445C">
              <w:rPr>
                <w:rFonts w:asciiTheme="majorHAnsi" w:hAnsiTheme="majorHAnsi" w:cstheme="majorHAnsi"/>
                <w:b/>
                <w:color w:val="92D050"/>
                <w:sz w:val="16"/>
                <w:szCs w:val="16"/>
              </w:rPr>
              <w:t>1. Demography</w:t>
            </w:r>
          </w:p>
          <w:p w14:paraId="1A0E5BAE" w14:textId="77777777" w:rsidR="00DB445C" w:rsidRPr="00DB445C" w:rsidRDefault="00DB445C" w:rsidP="00DB445C">
            <w:pPr>
              <w:rPr>
                <w:rFonts w:asciiTheme="majorHAnsi" w:hAnsiTheme="majorHAnsi" w:cstheme="majorHAnsi"/>
                <w:sz w:val="16"/>
                <w:szCs w:val="16"/>
              </w:rPr>
            </w:pPr>
            <w:r w:rsidRPr="00DB445C">
              <w:rPr>
                <w:rFonts w:asciiTheme="majorHAnsi" w:hAnsiTheme="majorHAnsi" w:cstheme="majorHAnsi"/>
                <w:sz w:val="16"/>
                <w:szCs w:val="16"/>
              </w:rPr>
              <w:t xml:space="preserve">The study of statistics such as births, deaths, income, or the incidence of disease, which who how populations change. </w:t>
            </w:r>
          </w:p>
          <w:p w14:paraId="33DFDB62" w14:textId="77777777" w:rsidR="00DB445C" w:rsidRPr="00DB445C" w:rsidRDefault="00DB445C" w:rsidP="00DB445C">
            <w:pPr>
              <w:rPr>
                <w:rFonts w:asciiTheme="majorHAnsi" w:hAnsiTheme="majorHAnsi" w:cstheme="majorHAnsi"/>
                <w:sz w:val="16"/>
                <w:szCs w:val="16"/>
              </w:rPr>
            </w:pPr>
          </w:p>
          <w:p w14:paraId="2DF008C8" w14:textId="77777777" w:rsidR="00DB445C" w:rsidRPr="00DB445C" w:rsidRDefault="00DB445C" w:rsidP="00DB445C">
            <w:pPr>
              <w:rPr>
                <w:rFonts w:asciiTheme="majorHAnsi" w:hAnsiTheme="majorHAnsi" w:cstheme="majorHAnsi"/>
                <w:b/>
                <w:color w:val="92D050"/>
                <w:sz w:val="16"/>
                <w:szCs w:val="16"/>
              </w:rPr>
            </w:pPr>
            <w:r w:rsidRPr="00DB445C">
              <w:rPr>
                <w:rFonts w:asciiTheme="majorHAnsi" w:hAnsiTheme="majorHAnsi" w:cstheme="majorHAnsi"/>
                <w:b/>
                <w:color w:val="92D050"/>
                <w:sz w:val="16"/>
                <w:szCs w:val="16"/>
              </w:rPr>
              <w:t>2. Complement</w:t>
            </w:r>
          </w:p>
          <w:p w14:paraId="6C8DB3C0" w14:textId="77777777" w:rsidR="00DB445C" w:rsidRPr="00DB445C" w:rsidRDefault="00DB445C" w:rsidP="00DB445C">
            <w:pPr>
              <w:rPr>
                <w:rFonts w:asciiTheme="majorHAnsi" w:hAnsiTheme="majorHAnsi" w:cstheme="majorHAnsi"/>
                <w:sz w:val="16"/>
                <w:szCs w:val="16"/>
              </w:rPr>
            </w:pPr>
            <w:r w:rsidRPr="00DB445C">
              <w:rPr>
                <w:rFonts w:asciiTheme="majorHAnsi" w:hAnsiTheme="majorHAnsi" w:cstheme="majorHAnsi"/>
                <w:sz w:val="16"/>
                <w:szCs w:val="16"/>
              </w:rPr>
              <w:t xml:space="preserve">Something that contributes extra features to something else in a way that improves or emphasises quality. </w:t>
            </w:r>
          </w:p>
          <w:p w14:paraId="1335B773" w14:textId="0EE1E5CD" w:rsidR="00DB445C" w:rsidRPr="00DB445C" w:rsidRDefault="00DB445C" w:rsidP="00DB445C">
            <w:pPr>
              <w:rPr>
                <w:rFonts w:asciiTheme="majorHAnsi" w:hAnsiTheme="majorHAnsi" w:cstheme="majorHAnsi"/>
                <w:i/>
                <w:sz w:val="16"/>
                <w:szCs w:val="16"/>
              </w:rPr>
            </w:pPr>
            <w:r w:rsidRPr="00DB445C">
              <w:rPr>
                <w:rFonts w:asciiTheme="majorHAnsi" w:hAnsiTheme="majorHAnsi" w:cstheme="majorHAnsi"/>
                <w:i/>
                <w:sz w:val="16"/>
                <w:szCs w:val="16"/>
              </w:rPr>
              <w:t>(not the same as compliment)</w:t>
            </w:r>
          </w:p>
          <w:p w14:paraId="311ADFD2" w14:textId="77777777" w:rsidR="00DB445C" w:rsidRPr="00DB445C" w:rsidRDefault="00DB445C" w:rsidP="00DB445C">
            <w:pPr>
              <w:rPr>
                <w:rFonts w:asciiTheme="majorHAnsi" w:hAnsiTheme="majorHAnsi" w:cstheme="majorHAnsi"/>
                <w:sz w:val="16"/>
                <w:szCs w:val="16"/>
              </w:rPr>
            </w:pPr>
          </w:p>
          <w:p w14:paraId="0ECB836F" w14:textId="77777777" w:rsidR="00DB445C" w:rsidRPr="00DB445C" w:rsidRDefault="00DB445C" w:rsidP="00DB445C">
            <w:pPr>
              <w:rPr>
                <w:rFonts w:asciiTheme="majorHAnsi" w:hAnsiTheme="majorHAnsi" w:cstheme="majorHAnsi"/>
                <w:b/>
                <w:color w:val="92D050"/>
                <w:sz w:val="16"/>
                <w:szCs w:val="16"/>
              </w:rPr>
            </w:pPr>
            <w:r w:rsidRPr="00DB445C">
              <w:rPr>
                <w:rFonts w:asciiTheme="majorHAnsi" w:hAnsiTheme="majorHAnsi" w:cstheme="majorHAnsi"/>
                <w:b/>
                <w:color w:val="92D050"/>
                <w:sz w:val="16"/>
                <w:szCs w:val="16"/>
              </w:rPr>
              <w:t>3. Filter</w:t>
            </w:r>
          </w:p>
          <w:p w14:paraId="6473E8EA" w14:textId="77777777" w:rsidR="006A5A44" w:rsidRDefault="00DB445C" w:rsidP="00DB445C">
            <w:pPr>
              <w:rPr>
                <w:rFonts w:asciiTheme="majorHAnsi" w:hAnsiTheme="majorHAnsi" w:cstheme="majorHAnsi"/>
                <w:sz w:val="16"/>
                <w:szCs w:val="16"/>
              </w:rPr>
            </w:pPr>
            <w:r w:rsidRPr="00DB445C">
              <w:rPr>
                <w:rFonts w:asciiTheme="majorHAnsi" w:hAnsiTheme="majorHAnsi" w:cstheme="majorHAnsi"/>
                <w:sz w:val="16"/>
                <w:szCs w:val="16"/>
              </w:rPr>
              <w:t xml:space="preserve">A process to assess (items) </w:t>
            </w:r>
            <w:proofErr w:type="gramStart"/>
            <w:r w:rsidRPr="00DB445C">
              <w:rPr>
                <w:rFonts w:asciiTheme="majorHAnsi" w:hAnsiTheme="majorHAnsi" w:cstheme="majorHAnsi"/>
                <w:sz w:val="16"/>
                <w:szCs w:val="16"/>
              </w:rPr>
              <w:t>in order to</w:t>
            </w:r>
            <w:proofErr w:type="gramEnd"/>
            <w:r w:rsidRPr="00DB445C">
              <w:rPr>
                <w:rFonts w:asciiTheme="majorHAnsi" w:hAnsiTheme="majorHAnsi" w:cstheme="majorHAnsi"/>
                <w:sz w:val="16"/>
                <w:szCs w:val="16"/>
              </w:rPr>
              <w:t xml:space="preserve"> reject those that are unwanted.</w:t>
            </w:r>
          </w:p>
          <w:p w14:paraId="58183B49" w14:textId="540BD193" w:rsidR="009270F6" w:rsidRDefault="009270F6" w:rsidP="00DB445C">
            <w:pPr>
              <w:rPr>
                <w:rFonts w:asciiTheme="majorHAnsi" w:hAnsiTheme="majorHAnsi" w:cstheme="majorHAnsi"/>
                <w:sz w:val="16"/>
                <w:szCs w:val="16"/>
              </w:rPr>
            </w:pPr>
          </w:p>
        </w:tc>
        <w:tc>
          <w:tcPr>
            <w:tcW w:w="3544" w:type="dxa"/>
            <w:shd w:val="clear" w:color="auto" w:fill="auto"/>
          </w:tcPr>
          <w:p w14:paraId="7B169FD5" w14:textId="77777777" w:rsidR="006A5A44" w:rsidRDefault="006A5A44" w:rsidP="006A5A44">
            <w:pPr>
              <w:ind w:firstLine="29"/>
              <w:rPr>
                <w:rFonts w:asciiTheme="majorHAnsi" w:hAnsiTheme="majorHAnsi" w:cstheme="majorHAnsi"/>
                <w:sz w:val="16"/>
                <w:szCs w:val="16"/>
              </w:rPr>
            </w:pPr>
            <w:r w:rsidRPr="002F3F9C">
              <w:rPr>
                <w:rFonts w:asciiTheme="majorHAnsi" w:hAnsiTheme="majorHAnsi" w:cstheme="majorHAnsi"/>
                <w:sz w:val="16"/>
                <w:szCs w:val="16"/>
              </w:rPr>
              <w:t>Self-Disclosure is the revealing of personal information about oneself to another.</w:t>
            </w:r>
          </w:p>
          <w:p w14:paraId="1CCD2F47" w14:textId="77777777" w:rsidR="002F3F9C" w:rsidRDefault="002F3F9C" w:rsidP="006A5A44">
            <w:pPr>
              <w:ind w:firstLine="29"/>
              <w:rPr>
                <w:rFonts w:asciiTheme="majorHAnsi" w:hAnsiTheme="majorHAnsi" w:cstheme="majorHAnsi"/>
                <w:sz w:val="16"/>
                <w:szCs w:val="16"/>
              </w:rPr>
            </w:pPr>
          </w:p>
          <w:p w14:paraId="5BACE832" w14:textId="77777777" w:rsidR="002F3F9C" w:rsidRPr="002F3F9C" w:rsidRDefault="002F3F9C" w:rsidP="002F3F9C">
            <w:pPr>
              <w:rPr>
                <w:rFonts w:asciiTheme="majorHAnsi" w:hAnsiTheme="majorHAnsi" w:cstheme="majorHAnsi"/>
                <w:b/>
                <w:sz w:val="16"/>
                <w:szCs w:val="16"/>
              </w:rPr>
            </w:pPr>
            <w:r w:rsidRPr="002F3F9C">
              <w:rPr>
                <w:rFonts w:asciiTheme="majorHAnsi" w:hAnsiTheme="majorHAnsi" w:cstheme="majorHAnsi"/>
                <w:b/>
                <w:sz w:val="16"/>
                <w:szCs w:val="16"/>
              </w:rPr>
              <w:t>Key AO3:</w:t>
            </w:r>
          </w:p>
          <w:p w14:paraId="3131D089" w14:textId="3FE203F9" w:rsidR="002F3F9C" w:rsidRDefault="00522694"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 xml:space="preserve">Longitudinal Studies </w:t>
            </w:r>
          </w:p>
          <w:p w14:paraId="5CBF3A2D" w14:textId="2F77C607" w:rsidR="00063F8D" w:rsidRPr="002F3F9C" w:rsidRDefault="00063F8D"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 xml:space="preserve">Temporal Validity </w:t>
            </w:r>
          </w:p>
          <w:p w14:paraId="4563F19A" w14:textId="77777777" w:rsidR="00522694" w:rsidRDefault="002F3F9C" w:rsidP="00577434">
            <w:pPr>
              <w:pStyle w:val="ListParagraph"/>
              <w:numPr>
                <w:ilvl w:val="0"/>
                <w:numId w:val="22"/>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Supporting Evidence </w:t>
            </w:r>
          </w:p>
          <w:p w14:paraId="34A75515" w14:textId="4FFA0378" w:rsidR="002F3F9C" w:rsidRPr="00522694" w:rsidRDefault="002F3F9C" w:rsidP="00577434">
            <w:pPr>
              <w:pStyle w:val="ListParagraph"/>
              <w:numPr>
                <w:ilvl w:val="0"/>
                <w:numId w:val="22"/>
              </w:numPr>
              <w:ind w:left="316" w:hanging="283"/>
              <w:rPr>
                <w:rFonts w:asciiTheme="majorHAnsi" w:hAnsiTheme="majorHAnsi" w:cstheme="majorHAnsi"/>
                <w:sz w:val="16"/>
                <w:szCs w:val="16"/>
              </w:rPr>
            </w:pPr>
            <w:r w:rsidRPr="00522694">
              <w:rPr>
                <w:rFonts w:asciiTheme="majorHAnsi" w:hAnsiTheme="majorHAnsi" w:cstheme="majorHAnsi"/>
                <w:sz w:val="16"/>
                <w:szCs w:val="16"/>
              </w:rPr>
              <w:t>Challenging Evidence.</w:t>
            </w:r>
          </w:p>
        </w:tc>
        <w:tc>
          <w:tcPr>
            <w:tcW w:w="1179" w:type="dxa"/>
          </w:tcPr>
          <w:p w14:paraId="1277E03F" w14:textId="77777777" w:rsidR="006A5A44" w:rsidRPr="00193A4F" w:rsidRDefault="006A5A44" w:rsidP="00ED2C1C">
            <w:pPr>
              <w:rPr>
                <w:rFonts w:asciiTheme="majorHAnsi" w:hAnsiTheme="majorHAnsi" w:cstheme="majorHAnsi"/>
                <w:sz w:val="16"/>
                <w:szCs w:val="16"/>
              </w:rPr>
            </w:pPr>
          </w:p>
        </w:tc>
      </w:tr>
      <w:tr w:rsidR="006A5A44" w:rsidRPr="00ED2C1C" w14:paraId="5933B3D1" w14:textId="77777777" w:rsidTr="00355C82">
        <w:trPr>
          <w:cantSplit/>
          <w:trHeight w:val="1670"/>
        </w:trPr>
        <w:tc>
          <w:tcPr>
            <w:tcW w:w="426" w:type="dxa"/>
            <w:textDirection w:val="btLr"/>
          </w:tcPr>
          <w:p w14:paraId="59517573" w14:textId="6232F48C" w:rsidR="006A5A44" w:rsidRDefault="006A5A44" w:rsidP="006A5A44">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lastRenderedPageBreak/>
              <w:t xml:space="preserve">Lo4: </w:t>
            </w:r>
            <w:r w:rsidRPr="006A5A44">
              <w:rPr>
                <w:rFonts w:asciiTheme="majorHAnsi" w:hAnsiTheme="majorHAnsi" w:cstheme="majorHAnsi"/>
                <w:b/>
                <w:sz w:val="16"/>
                <w:szCs w:val="16"/>
              </w:rPr>
              <w:t>Discuss evolutionary explanations for partner preferences including the relationship between sexual selection and human reproductive behaviour.</w:t>
            </w:r>
          </w:p>
        </w:tc>
        <w:tc>
          <w:tcPr>
            <w:tcW w:w="8222" w:type="dxa"/>
          </w:tcPr>
          <w:p w14:paraId="6D05ED35" w14:textId="1FED94CB" w:rsidR="00DB445C" w:rsidRPr="00DB445C" w:rsidRDefault="00DB445C" w:rsidP="00DB445C">
            <w:pPr>
              <w:tabs>
                <w:tab w:val="center" w:pos="4003"/>
              </w:tabs>
              <w:rPr>
                <w:rFonts w:asciiTheme="majorHAnsi" w:hAnsiTheme="majorHAnsi" w:cstheme="majorHAnsi"/>
                <w:b/>
                <w:sz w:val="16"/>
                <w:szCs w:val="16"/>
              </w:rPr>
            </w:pPr>
            <w:r w:rsidRPr="00DB445C">
              <w:rPr>
                <w:rFonts w:asciiTheme="majorHAnsi" w:hAnsiTheme="majorHAnsi" w:cstheme="majorHAnsi"/>
                <w:b/>
                <w:sz w:val="16"/>
                <w:szCs w:val="16"/>
              </w:rPr>
              <w:t>Females – Inter-Sexual Selection:</w:t>
            </w:r>
            <w:r w:rsidRPr="00DB445C">
              <w:rPr>
                <w:rFonts w:asciiTheme="majorHAnsi" w:hAnsiTheme="majorHAnsi" w:cstheme="majorHAnsi"/>
                <w:b/>
                <w:sz w:val="16"/>
                <w:szCs w:val="16"/>
              </w:rPr>
              <w:tab/>
            </w:r>
          </w:p>
          <w:p w14:paraId="579099BC" w14:textId="77777777" w:rsidR="00DB445C" w:rsidRPr="00DB445C" w:rsidRDefault="00DB445C" w:rsidP="00DB445C">
            <w:pPr>
              <w:rPr>
                <w:rFonts w:asciiTheme="majorHAnsi" w:hAnsiTheme="majorHAnsi" w:cstheme="majorHAnsi"/>
                <w:sz w:val="16"/>
                <w:szCs w:val="16"/>
              </w:rPr>
            </w:pPr>
            <w:r w:rsidRPr="00DB445C">
              <w:rPr>
                <w:rFonts w:asciiTheme="majorHAnsi" w:hAnsiTheme="majorHAnsi" w:cstheme="majorHAnsi"/>
                <w:sz w:val="16"/>
                <w:szCs w:val="16"/>
              </w:rPr>
              <w:t xml:space="preserve">The ovum </w:t>
            </w:r>
            <w:proofErr w:type="gramStart"/>
            <w:r w:rsidRPr="00DB445C">
              <w:rPr>
                <w:rFonts w:asciiTheme="majorHAnsi" w:hAnsiTheme="majorHAnsi" w:cstheme="majorHAnsi"/>
                <w:sz w:val="16"/>
                <w:szCs w:val="16"/>
              </w:rPr>
              <w:t>are</w:t>
            </w:r>
            <w:proofErr w:type="gramEnd"/>
            <w:r w:rsidRPr="00DB445C">
              <w:rPr>
                <w:rFonts w:asciiTheme="majorHAnsi" w:hAnsiTheme="majorHAnsi" w:cstheme="majorHAnsi"/>
                <w:sz w:val="16"/>
                <w:szCs w:val="16"/>
              </w:rPr>
              <w:t xml:space="preserve"> few in number, produced at intervals and are rare. </w:t>
            </w:r>
          </w:p>
          <w:p w14:paraId="6166B489" w14:textId="77777777" w:rsidR="00DB445C" w:rsidRPr="00DB445C" w:rsidRDefault="00DB445C" w:rsidP="00DB445C">
            <w:pPr>
              <w:rPr>
                <w:rFonts w:asciiTheme="majorHAnsi" w:hAnsiTheme="majorHAnsi" w:cstheme="majorHAnsi"/>
                <w:sz w:val="16"/>
                <w:szCs w:val="16"/>
              </w:rPr>
            </w:pPr>
            <w:r w:rsidRPr="00DB445C">
              <w:rPr>
                <w:rFonts w:asciiTheme="majorHAnsi" w:hAnsiTheme="majorHAnsi" w:cstheme="majorHAnsi"/>
                <w:sz w:val="16"/>
                <w:szCs w:val="16"/>
              </w:rPr>
              <w:t xml:space="preserve">Females prefer quality over quantity in their sexual partner. </w:t>
            </w:r>
          </w:p>
          <w:p w14:paraId="3C28D38C" w14:textId="77777777" w:rsidR="00DB445C" w:rsidRPr="00DB445C" w:rsidRDefault="00DB445C" w:rsidP="00DB445C">
            <w:pPr>
              <w:rPr>
                <w:rFonts w:asciiTheme="majorHAnsi" w:hAnsiTheme="majorHAnsi" w:cstheme="majorHAnsi"/>
                <w:sz w:val="16"/>
                <w:szCs w:val="16"/>
              </w:rPr>
            </w:pPr>
            <w:r w:rsidRPr="00DB445C">
              <w:rPr>
                <w:rFonts w:asciiTheme="majorHAnsi" w:hAnsiTheme="majorHAnsi" w:cstheme="majorHAnsi"/>
                <w:sz w:val="16"/>
                <w:szCs w:val="16"/>
              </w:rPr>
              <w:t xml:space="preserve">Females make a greater investment of time, effort and resources both during pregnancy and after birth. </w:t>
            </w:r>
          </w:p>
          <w:p w14:paraId="2E3B6BF0" w14:textId="77777777" w:rsidR="00DB445C" w:rsidRDefault="00DB445C" w:rsidP="00DB445C">
            <w:pPr>
              <w:rPr>
                <w:rFonts w:asciiTheme="majorHAnsi" w:hAnsiTheme="majorHAnsi" w:cstheme="majorHAnsi"/>
                <w:sz w:val="16"/>
                <w:szCs w:val="16"/>
              </w:rPr>
            </w:pPr>
          </w:p>
          <w:p w14:paraId="4648D006" w14:textId="594459F2" w:rsidR="00DB445C" w:rsidRPr="00DB445C" w:rsidRDefault="00DB445C" w:rsidP="00DB445C">
            <w:pPr>
              <w:rPr>
                <w:rFonts w:asciiTheme="majorHAnsi" w:hAnsiTheme="majorHAnsi" w:cstheme="majorHAnsi"/>
                <w:sz w:val="16"/>
                <w:szCs w:val="16"/>
              </w:rPr>
            </w:pPr>
            <w:r w:rsidRPr="00DB445C">
              <w:rPr>
                <w:rFonts w:asciiTheme="majorHAnsi" w:hAnsiTheme="majorHAnsi" w:cstheme="majorHAnsi"/>
                <w:sz w:val="16"/>
                <w:szCs w:val="16"/>
              </w:rPr>
              <w:t xml:space="preserve">Women want a long term committed partner and mot short term casual sex. </w:t>
            </w:r>
          </w:p>
          <w:p w14:paraId="177BE1B1" w14:textId="4662D9A5" w:rsidR="00DB445C" w:rsidRPr="00DB445C" w:rsidRDefault="00DB445C" w:rsidP="00DB445C">
            <w:pPr>
              <w:rPr>
                <w:rFonts w:asciiTheme="majorHAnsi" w:hAnsiTheme="majorHAnsi" w:cstheme="majorHAnsi"/>
                <w:sz w:val="16"/>
                <w:szCs w:val="16"/>
              </w:rPr>
            </w:pPr>
            <w:r>
              <w:rPr>
                <w:rFonts w:asciiTheme="majorHAnsi" w:hAnsiTheme="majorHAnsi" w:cstheme="majorHAnsi"/>
                <w:sz w:val="16"/>
                <w:szCs w:val="16"/>
              </w:rPr>
              <w:t>1</w:t>
            </w:r>
            <w:r w:rsidRPr="00DB445C">
              <w:rPr>
                <w:rFonts w:asciiTheme="majorHAnsi" w:hAnsiTheme="majorHAnsi" w:cstheme="majorHAnsi"/>
                <w:sz w:val="16"/>
                <w:szCs w:val="16"/>
              </w:rPr>
              <w:t>. Genetically fit partner – pass on good genes to offspring – (e.g. facial symmetry).</w:t>
            </w:r>
          </w:p>
          <w:p w14:paraId="23EFBEEC" w14:textId="77777777" w:rsidR="006A5A44" w:rsidRDefault="00DB445C" w:rsidP="00DB445C">
            <w:pPr>
              <w:rPr>
                <w:rFonts w:asciiTheme="majorHAnsi" w:hAnsiTheme="majorHAnsi" w:cstheme="majorHAnsi"/>
                <w:sz w:val="16"/>
                <w:szCs w:val="16"/>
              </w:rPr>
            </w:pPr>
            <w:r w:rsidRPr="00DB445C">
              <w:rPr>
                <w:rFonts w:asciiTheme="majorHAnsi" w:hAnsiTheme="majorHAnsi" w:cstheme="majorHAnsi"/>
                <w:sz w:val="16"/>
                <w:szCs w:val="16"/>
              </w:rPr>
              <w:t>2. Provider – ease the cost and burden of pregnancy and child rearing</w:t>
            </w:r>
          </w:p>
          <w:p w14:paraId="167F2532" w14:textId="26C2BF0A" w:rsidR="00DB445C" w:rsidRDefault="00DB445C" w:rsidP="00DB445C">
            <w:pPr>
              <w:rPr>
                <w:rFonts w:asciiTheme="majorHAnsi" w:hAnsiTheme="majorHAnsi" w:cstheme="majorHAnsi"/>
                <w:sz w:val="16"/>
                <w:szCs w:val="16"/>
              </w:rPr>
            </w:pPr>
          </w:p>
          <w:p w14:paraId="1B7A347E" w14:textId="5A966A37" w:rsidR="00DB445C" w:rsidRPr="00DB445C" w:rsidRDefault="00DB445C" w:rsidP="00DB445C">
            <w:pPr>
              <w:rPr>
                <w:rFonts w:asciiTheme="majorHAnsi" w:hAnsiTheme="majorHAnsi" w:cstheme="majorHAnsi"/>
                <w:b/>
                <w:sz w:val="16"/>
                <w:szCs w:val="16"/>
              </w:rPr>
            </w:pPr>
            <w:r w:rsidRPr="00DB445C">
              <w:rPr>
                <w:rFonts w:asciiTheme="majorHAnsi" w:hAnsiTheme="majorHAnsi" w:cstheme="majorHAnsi"/>
                <w:b/>
                <w:sz w:val="16"/>
                <w:szCs w:val="16"/>
              </w:rPr>
              <w:t>Males – Intra-Sexual Selection</w:t>
            </w:r>
            <w:r>
              <w:rPr>
                <w:rFonts w:asciiTheme="majorHAnsi" w:hAnsiTheme="majorHAnsi" w:cstheme="majorHAnsi"/>
                <w:b/>
                <w:sz w:val="16"/>
                <w:szCs w:val="16"/>
              </w:rPr>
              <w:t>:</w:t>
            </w:r>
          </w:p>
          <w:p w14:paraId="3FB63EE2" w14:textId="77777777" w:rsidR="00DB445C" w:rsidRPr="00DB445C" w:rsidRDefault="00DB445C" w:rsidP="00DB445C">
            <w:pPr>
              <w:rPr>
                <w:rFonts w:asciiTheme="majorHAnsi" w:hAnsiTheme="majorHAnsi" w:cstheme="majorHAnsi"/>
                <w:sz w:val="16"/>
                <w:szCs w:val="16"/>
              </w:rPr>
            </w:pPr>
            <w:r w:rsidRPr="00DB445C">
              <w:rPr>
                <w:rFonts w:asciiTheme="majorHAnsi" w:hAnsiTheme="majorHAnsi" w:cstheme="majorHAnsi"/>
                <w:sz w:val="16"/>
                <w:szCs w:val="16"/>
              </w:rPr>
              <w:t xml:space="preserve">Sperm are easily produced continuously. </w:t>
            </w:r>
          </w:p>
          <w:p w14:paraId="4D9745E2" w14:textId="77777777" w:rsidR="00DB445C" w:rsidRPr="00DB445C" w:rsidRDefault="00DB445C" w:rsidP="00DB445C">
            <w:pPr>
              <w:rPr>
                <w:rFonts w:asciiTheme="majorHAnsi" w:hAnsiTheme="majorHAnsi" w:cstheme="majorHAnsi"/>
                <w:sz w:val="16"/>
                <w:szCs w:val="16"/>
              </w:rPr>
            </w:pPr>
            <w:r w:rsidRPr="00DB445C">
              <w:rPr>
                <w:rFonts w:asciiTheme="majorHAnsi" w:hAnsiTheme="majorHAnsi" w:cstheme="majorHAnsi"/>
                <w:sz w:val="16"/>
                <w:szCs w:val="16"/>
              </w:rPr>
              <w:t xml:space="preserve">Males prefer quality over quantity. </w:t>
            </w:r>
          </w:p>
          <w:p w14:paraId="3F60CA84" w14:textId="77777777" w:rsidR="00DB445C" w:rsidRPr="00DB445C" w:rsidRDefault="00DB445C" w:rsidP="00DB445C">
            <w:pPr>
              <w:rPr>
                <w:rFonts w:asciiTheme="majorHAnsi" w:hAnsiTheme="majorHAnsi" w:cstheme="majorHAnsi"/>
                <w:sz w:val="16"/>
                <w:szCs w:val="16"/>
              </w:rPr>
            </w:pPr>
            <w:r w:rsidRPr="00DB445C">
              <w:rPr>
                <w:rFonts w:asciiTheme="majorHAnsi" w:hAnsiTheme="majorHAnsi" w:cstheme="majorHAnsi"/>
                <w:sz w:val="16"/>
                <w:szCs w:val="16"/>
              </w:rPr>
              <w:t xml:space="preserve">Males provide little investment both before and after birth – lack of post-coital responsibility. </w:t>
            </w:r>
          </w:p>
          <w:p w14:paraId="39C1EECD" w14:textId="77777777" w:rsidR="00DB445C" w:rsidRPr="00DB445C" w:rsidRDefault="00DB445C" w:rsidP="00DB445C">
            <w:pPr>
              <w:rPr>
                <w:rFonts w:asciiTheme="majorHAnsi" w:hAnsiTheme="majorHAnsi" w:cstheme="majorHAnsi"/>
                <w:sz w:val="16"/>
                <w:szCs w:val="16"/>
              </w:rPr>
            </w:pPr>
          </w:p>
          <w:p w14:paraId="5FF304B7" w14:textId="77777777" w:rsidR="00DB445C" w:rsidRPr="00DB445C" w:rsidRDefault="00DB445C" w:rsidP="00DB445C">
            <w:pPr>
              <w:rPr>
                <w:rFonts w:asciiTheme="majorHAnsi" w:hAnsiTheme="majorHAnsi" w:cstheme="majorHAnsi"/>
                <w:sz w:val="16"/>
                <w:szCs w:val="16"/>
              </w:rPr>
            </w:pPr>
            <w:r w:rsidRPr="00DB445C">
              <w:rPr>
                <w:rFonts w:asciiTheme="majorHAnsi" w:hAnsiTheme="majorHAnsi" w:cstheme="majorHAnsi"/>
                <w:sz w:val="16"/>
                <w:szCs w:val="16"/>
              </w:rPr>
              <w:t xml:space="preserve">Men desire as many short term casual sex partners as possible. </w:t>
            </w:r>
          </w:p>
          <w:p w14:paraId="100BDB6F" w14:textId="77777777" w:rsidR="00DB445C" w:rsidRPr="00DB445C" w:rsidRDefault="00DB445C" w:rsidP="00DB445C">
            <w:pPr>
              <w:rPr>
                <w:rFonts w:asciiTheme="majorHAnsi" w:hAnsiTheme="majorHAnsi" w:cstheme="majorHAnsi"/>
                <w:sz w:val="16"/>
                <w:szCs w:val="16"/>
              </w:rPr>
            </w:pPr>
            <w:r w:rsidRPr="00DB445C">
              <w:rPr>
                <w:rFonts w:asciiTheme="majorHAnsi" w:hAnsiTheme="majorHAnsi" w:cstheme="majorHAnsi"/>
                <w:sz w:val="16"/>
                <w:szCs w:val="16"/>
              </w:rPr>
              <w:t xml:space="preserve">1. Fertile partner – increased chance of becoming pregnant – youth. </w:t>
            </w:r>
          </w:p>
          <w:p w14:paraId="1827AE3D" w14:textId="02F28CEC" w:rsidR="00DB445C" w:rsidRDefault="00DB445C" w:rsidP="00DB445C">
            <w:pPr>
              <w:rPr>
                <w:rFonts w:asciiTheme="majorHAnsi" w:hAnsiTheme="majorHAnsi" w:cstheme="majorHAnsi"/>
                <w:sz w:val="16"/>
                <w:szCs w:val="16"/>
              </w:rPr>
            </w:pPr>
            <w:r w:rsidRPr="00DB445C">
              <w:rPr>
                <w:rFonts w:asciiTheme="majorHAnsi" w:hAnsiTheme="majorHAnsi" w:cstheme="majorHAnsi"/>
                <w:sz w:val="16"/>
                <w:szCs w:val="16"/>
              </w:rPr>
              <w:t>2. Body Shape – increased chance of full-term pregnancy (waist to hip ratio).</w:t>
            </w:r>
          </w:p>
          <w:p w14:paraId="2E14F35B" w14:textId="74C8B7AF" w:rsidR="00DB445C" w:rsidRDefault="00DB445C" w:rsidP="00DB445C">
            <w:pPr>
              <w:rPr>
                <w:rFonts w:asciiTheme="majorHAnsi" w:hAnsiTheme="majorHAnsi" w:cstheme="majorHAnsi"/>
                <w:sz w:val="16"/>
                <w:szCs w:val="16"/>
              </w:rPr>
            </w:pPr>
          </w:p>
          <w:p w14:paraId="13C7ED0B" w14:textId="77777777" w:rsidR="00DB445C" w:rsidRDefault="00DB445C" w:rsidP="00DB445C">
            <w:pPr>
              <w:rPr>
                <w:rFonts w:asciiTheme="majorHAnsi" w:hAnsiTheme="majorHAnsi" w:cstheme="majorHAnsi"/>
                <w:b/>
                <w:i/>
                <w:sz w:val="16"/>
                <w:szCs w:val="16"/>
              </w:rPr>
            </w:pPr>
            <w:r w:rsidRPr="00355C82">
              <w:rPr>
                <w:rFonts w:asciiTheme="majorHAnsi" w:hAnsiTheme="majorHAnsi" w:cstheme="majorHAnsi"/>
                <w:b/>
                <w:i/>
                <w:sz w:val="16"/>
                <w:szCs w:val="16"/>
              </w:rPr>
              <w:t>There are the following evaluation points:</w:t>
            </w:r>
          </w:p>
          <w:p w14:paraId="533BAC4F" w14:textId="2221D796" w:rsidR="00DB445C" w:rsidRPr="00DB445C" w:rsidRDefault="00DB445C" w:rsidP="00577434">
            <w:pPr>
              <w:pStyle w:val="ListParagraph"/>
              <w:numPr>
                <w:ilvl w:val="0"/>
                <w:numId w:val="7"/>
              </w:numPr>
              <w:ind w:left="452"/>
              <w:rPr>
                <w:rFonts w:asciiTheme="majorHAnsi" w:hAnsiTheme="majorHAnsi" w:cstheme="majorHAnsi"/>
                <w:color w:val="92D050"/>
                <w:sz w:val="16"/>
                <w:szCs w:val="16"/>
              </w:rPr>
            </w:pPr>
            <w:r w:rsidRPr="00DB445C">
              <w:rPr>
                <w:rFonts w:asciiTheme="majorHAnsi" w:hAnsiTheme="majorHAnsi" w:cstheme="majorHAnsi"/>
                <w:color w:val="92D050"/>
                <w:sz w:val="16"/>
                <w:szCs w:val="16"/>
              </w:rPr>
              <w:t>Dunbar (1995) analysed 900 lonely heart adverts from 4 US newspapers and found 42% of males sought youthfulness compared to 25% of females.</w:t>
            </w:r>
          </w:p>
          <w:p w14:paraId="14D1CD0D" w14:textId="311BC371" w:rsidR="00DB445C" w:rsidRPr="00DB445C" w:rsidRDefault="00DB445C" w:rsidP="00577434">
            <w:pPr>
              <w:pStyle w:val="ListParagraph"/>
              <w:numPr>
                <w:ilvl w:val="0"/>
                <w:numId w:val="7"/>
              </w:numPr>
              <w:ind w:left="452"/>
              <w:rPr>
                <w:rFonts w:asciiTheme="majorHAnsi" w:hAnsiTheme="majorHAnsi" w:cstheme="majorHAnsi"/>
                <w:color w:val="92D050"/>
                <w:sz w:val="16"/>
                <w:szCs w:val="16"/>
              </w:rPr>
            </w:pPr>
            <w:r w:rsidRPr="00DB445C">
              <w:rPr>
                <w:rFonts w:asciiTheme="majorHAnsi" w:hAnsiTheme="majorHAnsi" w:cstheme="majorHAnsi"/>
                <w:color w:val="92D050"/>
                <w:sz w:val="16"/>
                <w:szCs w:val="16"/>
              </w:rPr>
              <w:t xml:space="preserve">Toma (2008) found that men were more likely to lie about their education and income than females. </w:t>
            </w:r>
          </w:p>
          <w:p w14:paraId="6D8ACAB7" w14:textId="5365E954" w:rsidR="00DB445C" w:rsidRPr="00DB445C" w:rsidRDefault="00DB445C" w:rsidP="00577434">
            <w:pPr>
              <w:pStyle w:val="ListParagraph"/>
              <w:numPr>
                <w:ilvl w:val="0"/>
                <w:numId w:val="7"/>
              </w:numPr>
              <w:ind w:left="452"/>
              <w:rPr>
                <w:rFonts w:asciiTheme="majorHAnsi" w:hAnsiTheme="majorHAnsi" w:cstheme="majorHAnsi"/>
                <w:color w:val="92D050"/>
                <w:sz w:val="16"/>
                <w:szCs w:val="16"/>
              </w:rPr>
            </w:pPr>
            <w:proofErr w:type="spellStart"/>
            <w:r w:rsidRPr="00DB445C">
              <w:rPr>
                <w:rFonts w:asciiTheme="majorHAnsi" w:hAnsiTheme="majorHAnsi" w:cstheme="majorHAnsi"/>
                <w:color w:val="92D050"/>
                <w:sz w:val="16"/>
                <w:szCs w:val="16"/>
              </w:rPr>
              <w:t>Langliois</w:t>
            </w:r>
            <w:proofErr w:type="spellEnd"/>
            <w:r w:rsidRPr="00DB445C">
              <w:rPr>
                <w:rFonts w:asciiTheme="majorHAnsi" w:hAnsiTheme="majorHAnsi" w:cstheme="majorHAnsi"/>
                <w:color w:val="92D050"/>
                <w:sz w:val="16"/>
                <w:szCs w:val="16"/>
              </w:rPr>
              <w:t xml:space="preserve"> &amp; </w:t>
            </w:r>
            <w:proofErr w:type="spellStart"/>
            <w:r w:rsidRPr="00DB445C">
              <w:rPr>
                <w:rFonts w:asciiTheme="majorHAnsi" w:hAnsiTheme="majorHAnsi" w:cstheme="majorHAnsi"/>
                <w:color w:val="92D050"/>
                <w:sz w:val="16"/>
                <w:szCs w:val="16"/>
              </w:rPr>
              <w:t>Roggman</w:t>
            </w:r>
            <w:proofErr w:type="spellEnd"/>
            <w:r w:rsidRPr="00DB445C">
              <w:rPr>
                <w:rFonts w:asciiTheme="majorHAnsi" w:hAnsiTheme="majorHAnsi" w:cstheme="majorHAnsi"/>
                <w:color w:val="92D050"/>
                <w:sz w:val="16"/>
                <w:szCs w:val="16"/>
              </w:rPr>
              <w:t xml:space="preserve"> (1990) used computer imaging to produce faces of varying symmetrical quality and found a preference for greater facial symmetry in both men and women.</w:t>
            </w:r>
          </w:p>
          <w:p w14:paraId="64EC77BB" w14:textId="72A0D45C" w:rsidR="00DB445C" w:rsidRPr="00DB445C" w:rsidRDefault="00DB445C" w:rsidP="00577434">
            <w:pPr>
              <w:pStyle w:val="ListParagraph"/>
              <w:numPr>
                <w:ilvl w:val="0"/>
                <w:numId w:val="7"/>
              </w:numPr>
              <w:ind w:left="452"/>
              <w:rPr>
                <w:rFonts w:asciiTheme="majorHAnsi" w:hAnsiTheme="majorHAnsi" w:cstheme="majorHAnsi"/>
                <w:color w:val="92D050"/>
                <w:sz w:val="16"/>
                <w:szCs w:val="16"/>
              </w:rPr>
            </w:pPr>
            <w:r w:rsidRPr="00DB445C">
              <w:rPr>
                <w:rFonts w:asciiTheme="majorHAnsi" w:hAnsiTheme="majorHAnsi" w:cstheme="majorHAnsi"/>
                <w:color w:val="92D050"/>
                <w:sz w:val="16"/>
                <w:szCs w:val="16"/>
              </w:rPr>
              <w:t xml:space="preserve">Clark and Hatfield (1989) stranger to proposition an opposite-sex student on campus for casual sex, 75% of males agreed, whereas no females did. </w:t>
            </w:r>
          </w:p>
          <w:p w14:paraId="1EFFC4A3" w14:textId="793FDDE6" w:rsidR="00DB445C" w:rsidRPr="00DB445C" w:rsidRDefault="00DB445C" w:rsidP="00577434">
            <w:pPr>
              <w:pStyle w:val="ListParagraph"/>
              <w:numPr>
                <w:ilvl w:val="0"/>
                <w:numId w:val="7"/>
              </w:numPr>
              <w:ind w:left="452"/>
              <w:rPr>
                <w:rFonts w:asciiTheme="majorHAnsi" w:hAnsiTheme="majorHAnsi" w:cstheme="majorHAnsi"/>
                <w:color w:val="FF0000"/>
                <w:sz w:val="16"/>
                <w:szCs w:val="16"/>
              </w:rPr>
            </w:pPr>
            <w:r w:rsidRPr="00DB445C">
              <w:rPr>
                <w:rFonts w:asciiTheme="majorHAnsi" w:hAnsiTheme="majorHAnsi" w:cstheme="majorHAnsi"/>
                <w:color w:val="FF0000"/>
                <w:sz w:val="16"/>
                <w:szCs w:val="16"/>
              </w:rPr>
              <w:t>There are lots of males who are looking for more than short term casual relationships, and there are females who engage in short term casual relationships.</w:t>
            </w:r>
          </w:p>
          <w:p w14:paraId="25139CC3" w14:textId="6C0A14BA" w:rsidR="00DB445C" w:rsidRPr="006A5A44" w:rsidRDefault="00DB445C" w:rsidP="00577434">
            <w:pPr>
              <w:pStyle w:val="ListParagraph"/>
              <w:numPr>
                <w:ilvl w:val="0"/>
                <w:numId w:val="7"/>
              </w:numPr>
              <w:ind w:left="452"/>
              <w:rPr>
                <w:rFonts w:asciiTheme="majorHAnsi" w:hAnsiTheme="majorHAnsi" w:cstheme="majorHAnsi"/>
                <w:sz w:val="16"/>
                <w:szCs w:val="16"/>
              </w:rPr>
            </w:pPr>
            <w:r w:rsidRPr="00DB445C">
              <w:rPr>
                <w:rFonts w:asciiTheme="majorHAnsi" w:hAnsiTheme="majorHAnsi" w:cstheme="majorHAnsi"/>
                <w:color w:val="FF0000"/>
                <w:sz w:val="16"/>
                <w:szCs w:val="16"/>
              </w:rPr>
              <w:t>Individual differences in partner choice means this theory cannot account for all types of relationships (for example homosexual relationships)</w:t>
            </w:r>
          </w:p>
        </w:tc>
        <w:tc>
          <w:tcPr>
            <w:tcW w:w="2693" w:type="dxa"/>
          </w:tcPr>
          <w:p w14:paraId="468A0816" w14:textId="77777777" w:rsidR="00DB445C" w:rsidRPr="00DB445C" w:rsidRDefault="00DB445C" w:rsidP="000764E3">
            <w:pPr>
              <w:rPr>
                <w:rFonts w:asciiTheme="majorHAnsi" w:hAnsiTheme="majorHAnsi" w:cstheme="majorHAnsi"/>
                <w:b/>
                <w:color w:val="7030A0"/>
                <w:sz w:val="16"/>
                <w:szCs w:val="16"/>
              </w:rPr>
            </w:pPr>
            <w:r w:rsidRPr="00DB445C">
              <w:rPr>
                <w:rFonts w:asciiTheme="majorHAnsi" w:hAnsiTheme="majorHAnsi" w:cstheme="majorHAnsi"/>
                <w:b/>
                <w:color w:val="7030A0"/>
                <w:sz w:val="16"/>
                <w:szCs w:val="16"/>
              </w:rPr>
              <w:t>Anisogamy:</w:t>
            </w:r>
          </w:p>
          <w:p w14:paraId="7A59A8EA" w14:textId="77777777" w:rsidR="006A5A44" w:rsidRDefault="00DB445C" w:rsidP="000764E3">
            <w:pPr>
              <w:rPr>
                <w:rFonts w:asciiTheme="majorHAnsi" w:hAnsiTheme="majorHAnsi" w:cstheme="majorHAnsi"/>
                <w:sz w:val="16"/>
                <w:szCs w:val="16"/>
              </w:rPr>
            </w:pPr>
            <w:r>
              <w:rPr>
                <w:rFonts w:asciiTheme="majorHAnsi" w:hAnsiTheme="majorHAnsi" w:cstheme="majorHAnsi"/>
                <w:sz w:val="16"/>
                <w:szCs w:val="16"/>
              </w:rPr>
              <w:t>T</w:t>
            </w:r>
            <w:r w:rsidRPr="00DB445C">
              <w:rPr>
                <w:rFonts w:asciiTheme="majorHAnsi" w:hAnsiTheme="majorHAnsi" w:cstheme="majorHAnsi"/>
                <w:sz w:val="16"/>
                <w:szCs w:val="16"/>
              </w:rPr>
              <w:t>he differences between male and female sex cells (</w:t>
            </w:r>
            <w:r w:rsidRPr="00DB445C">
              <w:rPr>
                <w:rFonts w:asciiTheme="majorHAnsi" w:hAnsiTheme="majorHAnsi" w:cstheme="majorHAnsi"/>
                <w:color w:val="7030A0"/>
                <w:sz w:val="16"/>
                <w:szCs w:val="16"/>
              </w:rPr>
              <w:t>gametes</w:t>
            </w:r>
            <w:r w:rsidRPr="00DB445C">
              <w:rPr>
                <w:rFonts w:asciiTheme="majorHAnsi" w:hAnsiTheme="majorHAnsi" w:cstheme="majorHAnsi"/>
                <w:sz w:val="16"/>
                <w:szCs w:val="16"/>
              </w:rPr>
              <w:t>).</w:t>
            </w:r>
          </w:p>
          <w:p w14:paraId="35A69393" w14:textId="77777777" w:rsidR="00DB445C" w:rsidRDefault="00DB445C" w:rsidP="000764E3">
            <w:pPr>
              <w:rPr>
                <w:rFonts w:asciiTheme="majorHAnsi" w:hAnsiTheme="majorHAnsi" w:cstheme="majorHAnsi"/>
                <w:sz w:val="16"/>
                <w:szCs w:val="16"/>
              </w:rPr>
            </w:pPr>
          </w:p>
          <w:p w14:paraId="7C71B276" w14:textId="5CB20CEC" w:rsidR="00DB445C" w:rsidRDefault="00DB445C" w:rsidP="000764E3">
            <w:pPr>
              <w:rPr>
                <w:rFonts w:asciiTheme="majorHAnsi" w:hAnsiTheme="majorHAnsi" w:cstheme="majorHAnsi"/>
                <w:sz w:val="16"/>
                <w:szCs w:val="16"/>
              </w:rPr>
            </w:pPr>
          </w:p>
        </w:tc>
        <w:tc>
          <w:tcPr>
            <w:tcW w:w="3544" w:type="dxa"/>
            <w:shd w:val="clear" w:color="auto" w:fill="auto"/>
          </w:tcPr>
          <w:p w14:paraId="56CDA444" w14:textId="77777777" w:rsidR="006A5A44" w:rsidRDefault="002F3F9C" w:rsidP="006A5A44">
            <w:pPr>
              <w:ind w:firstLine="29"/>
              <w:rPr>
                <w:rFonts w:asciiTheme="majorHAnsi" w:hAnsiTheme="majorHAnsi" w:cstheme="majorHAnsi"/>
                <w:sz w:val="16"/>
                <w:szCs w:val="16"/>
              </w:rPr>
            </w:pPr>
            <w:r w:rsidRPr="002F3F9C">
              <w:rPr>
                <w:rFonts w:asciiTheme="majorHAnsi" w:hAnsiTheme="majorHAnsi" w:cstheme="majorHAnsi"/>
                <w:sz w:val="16"/>
                <w:szCs w:val="16"/>
              </w:rPr>
              <w:t xml:space="preserve">Difference between natural and sexual selection. </w:t>
            </w:r>
          </w:p>
          <w:p w14:paraId="325559E1" w14:textId="77777777" w:rsidR="002F3F9C" w:rsidRDefault="002F3F9C" w:rsidP="006A5A44">
            <w:pPr>
              <w:ind w:firstLine="29"/>
              <w:rPr>
                <w:rFonts w:asciiTheme="majorHAnsi" w:hAnsiTheme="majorHAnsi" w:cstheme="majorHAnsi"/>
                <w:sz w:val="16"/>
                <w:szCs w:val="16"/>
              </w:rPr>
            </w:pPr>
          </w:p>
          <w:p w14:paraId="20DB3D38" w14:textId="76720C61" w:rsidR="002F3F9C" w:rsidRPr="002F3F9C" w:rsidRDefault="002F3F9C" w:rsidP="002F3F9C">
            <w:pPr>
              <w:ind w:firstLine="29"/>
              <w:rPr>
                <w:rFonts w:asciiTheme="majorHAnsi" w:hAnsiTheme="majorHAnsi" w:cstheme="majorHAnsi"/>
                <w:b/>
                <w:sz w:val="16"/>
                <w:szCs w:val="16"/>
              </w:rPr>
            </w:pPr>
            <w:r w:rsidRPr="002F3F9C">
              <w:rPr>
                <w:rFonts w:asciiTheme="majorHAnsi" w:hAnsiTheme="majorHAnsi" w:cstheme="majorHAnsi"/>
                <w:b/>
                <w:sz w:val="16"/>
                <w:szCs w:val="16"/>
              </w:rPr>
              <w:t>Natural Selection:</w:t>
            </w:r>
          </w:p>
          <w:p w14:paraId="3F460022" w14:textId="69E2C348" w:rsidR="002F3F9C" w:rsidRPr="002F3F9C" w:rsidRDefault="002F3F9C" w:rsidP="002F3F9C">
            <w:pPr>
              <w:rPr>
                <w:rFonts w:asciiTheme="majorHAnsi" w:hAnsiTheme="majorHAnsi" w:cstheme="majorHAnsi"/>
                <w:sz w:val="16"/>
                <w:szCs w:val="16"/>
              </w:rPr>
            </w:pPr>
            <w:r w:rsidRPr="002F3F9C">
              <w:rPr>
                <w:rFonts w:asciiTheme="majorHAnsi" w:hAnsiTheme="majorHAnsi" w:cstheme="majorHAnsi"/>
                <w:sz w:val="16"/>
                <w:szCs w:val="16"/>
              </w:rPr>
              <w:t>Psychological characteristics that are not suited to a species’ environment will be wee</w:t>
            </w:r>
            <w:r>
              <w:rPr>
                <w:rFonts w:asciiTheme="majorHAnsi" w:hAnsiTheme="majorHAnsi" w:cstheme="majorHAnsi"/>
                <w:sz w:val="16"/>
                <w:szCs w:val="16"/>
              </w:rPr>
              <w:t>d</w:t>
            </w:r>
            <w:r w:rsidRPr="002F3F9C">
              <w:rPr>
                <w:rFonts w:asciiTheme="majorHAnsi" w:hAnsiTheme="majorHAnsi" w:cstheme="majorHAnsi"/>
                <w:sz w:val="16"/>
                <w:szCs w:val="16"/>
              </w:rPr>
              <w:t>ed out as prevents survival.</w:t>
            </w:r>
          </w:p>
          <w:p w14:paraId="314C0CD4" w14:textId="77777777" w:rsidR="002F3F9C" w:rsidRDefault="002F3F9C" w:rsidP="002F3F9C">
            <w:pPr>
              <w:rPr>
                <w:rFonts w:asciiTheme="majorHAnsi" w:hAnsiTheme="majorHAnsi" w:cstheme="majorHAnsi"/>
                <w:sz w:val="16"/>
                <w:szCs w:val="16"/>
              </w:rPr>
            </w:pPr>
            <w:r w:rsidRPr="002F3F9C">
              <w:rPr>
                <w:rFonts w:asciiTheme="majorHAnsi" w:hAnsiTheme="majorHAnsi" w:cstheme="majorHAnsi"/>
                <w:sz w:val="16"/>
                <w:szCs w:val="16"/>
              </w:rPr>
              <w:t>Over time, only adaptive characteristics remain in future offspring (survival of the fittest)</w:t>
            </w:r>
          </w:p>
          <w:p w14:paraId="68570A7F" w14:textId="77777777" w:rsidR="002F3F9C" w:rsidRDefault="002F3F9C" w:rsidP="002F3F9C">
            <w:pPr>
              <w:ind w:firstLine="29"/>
              <w:rPr>
                <w:rFonts w:asciiTheme="majorHAnsi" w:hAnsiTheme="majorHAnsi" w:cstheme="majorHAnsi"/>
                <w:sz w:val="16"/>
                <w:szCs w:val="16"/>
              </w:rPr>
            </w:pPr>
          </w:p>
          <w:p w14:paraId="23E908DE" w14:textId="77777777" w:rsidR="002F3F9C" w:rsidRPr="002F3F9C" w:rsidRDefault="002F3F9C" w:rsidP="002F3F9C">
            <w:pPr>
              <w:ind w:firstLine="29"/>
              <w:rPr>
                <w:rFonts w:asciiTheme="majorHAnsi" w:hAnsiTheme="majorHAnsi" w:cstheme="majorHAnsi"/>
                <w:b/>
                <w:sz w:val="16"/>
                <w:szCs w:val="16"/>
              </w:rPr>
            </w:pPr>
            <w:r w:rsidRPr="002F3F9C">
              <w:rPr>
                <w:rFonts w:asciiTheme="majorHAnsi" w:hAnsiTheme="majorHAnsi" w:cstheme="majorHAnsi"/>
                <w:b/>
                <w:sz w:val="16"/>
                <w:szCs w:val="16"/>
              </w:rPr>
              <w:t>Sexual Selection:</w:t>
            </w:r>
          </w:p>
          <w:p w14:paraId="6B39C8A2" w14:textId="77777777" w:rsidR="002F3F9C" w:rsidRDefault="002F3F9C" w:rsidP="002F3F9C">
            <w:pPr>
              <w:rPr>
                <w:rFonts w:asciiTheme="majorHAnsi" w:hAnsiTheme="majorHAnsi" w:cstheme="majorHAnsi"/>
                <w:sz w:val="16"/>
                <w:szCs w:val="16"/>
              </w:rPr>
            </w:pPr>
            <w:r w:rsidRPr="002F3F9C">
              <w:rPr>
                <w:rFonts w:asciiTheme="majorHAnsi" w:hAnsiTheme="majorHAnsi" w:cstheme="majorHAnsi"/>
                <w:sz w:val="16"/>
                <w:szCs w:val="16"/>
              </w:rPr>
              <w:t xml:space="preserve">Psychological characteristics that are </w:t>
            </w:r>
            <w:r>
              <w:rPr>
                <w:rFonts w:asciiTheme="majorHAnsi" w:hAnsiTheme="majorHAnsi" w:cstheme="majorHAnsi"/>
                <w:sz w:val="16"/>
                <w:szCs w:val="16"/>
              </w:rPr>
              <w:t xml:space="preserve">preferred in sexual mates will be </w:t>
            </w:r>
            <w:r w:rsidRPr="002F3F9C">
              <w:rPr>
                <w:rFonts w:asciiTheme="majorHAnsi" w:hAnsiTheme="majorHAnsi" w:cstheme="majorHAnsi"/>
                <w:sz w:val="16"/>
                <w:szCs w:val="16"/>
              </w:rPr>
              <w:t>remain in future offspring</w:t>
            </w:r>
            <w:r>
              <w:rPr>
                <w:rFonts w:asciiTheme="majorHAnsi" w:hAnsiTheme="majorHAnsi" w:cstheme="majorHAnsi"/>
                <w:sz w:val="16"/>
                <w:szCs w:val="16"/>
              </w:rPr>
              <w:t xml:space="preserve">. </w:t>
            </w:r>
          </w:p>
          <w:p w14:paraId="19A172BB" w14:textId="77777777" w:rsidR="00063F8D" w:rsidRDefault="00063F8D" w:rsidP="002F3F9C">
            <w:pPr>
              <w:rPr>
                <w:rFonts w:asciiTheme="majorHAnsi" w:hAnsiTheme="majorHAnsi" w:cstheme="majorHAnsi"/>
                <w:sz w:val="16"/>
                <w:szCs w:val="16"/>
              </w:rPr>
            </w:pPr>
          </w:p>
          <w:p w14:paraId="61BB401B" w14:textId="77777777" w:rsidR="00A22CE2" w:rsidRPr="002F3F9C" w:rsidRDefault="00A22CE2" w:rsidP="00A22CE2">
            <w:pPr>
              <w:rPr>
                <w:rFonts w:asciiTheme="majorHAnsi" w:hAnsiTheme="majorHAnsi" w:cstheme="majorHAnsi"/>
                <w:b/>
                <w:sz w:val="16"/>
                <w:szCs w:val="16"/>
              </w:rPr>
            </w:pPr>
            <w:r w:rsidRPr="002F3F9C">
              <w:rPr>
                <w:rFonts w:asciiTheme="majorHAnsi" w:hAnsiTheme="majorHAnsi" w:cstheme="majorHAnsi"/>
                <w:b/>
                <w:sz w:val="16"/>
                <w:szCs w:val="16"/>
              </w:rPr>
              <w:t>Key AO3:</w:t>
            </w:r>
          </w:p>
          <w:p w14:paraId="3175B74D" w14:textId="77777777" w:rsidR="00A22CE2" w:rsidRDefault="00A22CE2" w:rsidP="00577434">
            <w:pPr>
              <w:pStyle w:val="ListParagraph"/>
              <w:numPr>
                <w:ilvl w:val="0"/>
                <w:numId w:val="22"/>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Supporting Evidence </w:t>
            </w:r>
          </w:p>
          <w:p w14:paraId="3BCD1654" w14:textId="77777777" w:rsidR="00A22CE2" w:rsidRDefault="00A22CE2" w:rsidP="00577434">
            <w:pPr>
              <w:pStyle w:val="ListParagraph"/>
              <w:numPr>
                <w:ilvl w:val="0"/>
                <w:numId w:val="22"/>
              </w:numPr>
              <w:ind w:left="316" w:hanging="283"/>
              <w:rPr>
                <w:rFonts w:asciiTheme="majorHAnsi" w:hAnsiTheme="majorHAnsi" w:cstheme="majorHAnsi"/>
                <w:sz w:val="16"/>
                <w:szCs w:val="16"/>
              </w:rPr>
            </w:pPr>
            <w:r w:rsidRPr="00A22CE2">
              <w:rPr>
                <w:rFonts w:asciiTheme="majorHAnsi" w:hAnsiTheme="majorHAnsi" w:cstheme="majorHAnsi"/>
                <w:sz w:val="16"/>
                <w:szCs w:val="16"/>
              </w:rPr>
              <w:t>Challenging Evidence</w:t>
            </w:r>
          </w:p>
          <w:p w14:paraId="2DDB8A1C" w14:textId="77777777" w:rsidR="00A22CE2" w:rsidRDefault="00A22CE2"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 xml:space="preserve">Gender Differences </w:t>
            </w:r>
          </w:p>
          <w:p w14:paraId="30D85FF7" w14:textId="30ED8DB8" w:rsidR="00A22CE2" w:rsidRPr="00A22CE2" w:rsidRDefault="00A22CE2"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 xml:space="preserve">Individual Differences </w:t>
            </w:r>
          </w:p>
        </w:tc>
        <w:tc>
          <w:tcPr>
            <w:tcW w:w="1179" w:type="dxa"/>
          </w:tcPr>
          <w:p w14:paraId="77E64D62" w14:textId="77777777" w:rsidR="006A5A44" w:rsidRPr="00193A4F" w:rsidRDefault="006A5A44" w:rsidP="00ED2C1C">
            <w:pPr>
              <w:rPr>
                <w:rFonts w:asciiTheme="majorHAnsi" w:hAnsiTheme="majorHAnsi" w:cstheme="majorHAnsi"/>
                <w:sz w:val="16"/>
                <w:szCs w:val="16"/>
              </w:rPr>
            </w:pPr>
          </w:p>
        </w:tc>
      </w:tr>
    </w:tbl>
    <w:p w14:paraId="6983B90B" w14:textId="7D5EDD25" w:rsidR="00316362" w:rsidRPr="00875345" w:rsidRDefault="00316362" w:rsidP="00564E87">
      <w:pPr>
        <w:tabs>
          <w:tab w:val="left" w:pos="5640"/>
        </w:tabs>
        <w:rPr>
          <w:rFonts w:cstheme="minorHAnsi"/>
          <w:sz w:val="10"/>
          <w:szCs w:val="16"/>
        </w:rPr>
      </w:pPr>
    </w:p>
    <w:tbl>
      <w:tblPr>
        <w:tblStyle w:val="TableGrid"/>
        <w:tblW w:w="16064" w:type="dxa"/>
        <w:tblInd w:w="-431" w:type="dxa"/>
        <w:tblLayout w:type="fixed"/>
        <w:tblLook w:val="04A0" w:firstRow="1" w:lastRow="0" w:firstColumn="1" w:lastColumn="0" w:noHBand="0" w:noVBand="1"/>
      </w:tblPr>
      <w:tblGrid>
        <w:gridCol w:w="568"/>
        <w:gridCol w:w="8080"/>
        <w:gridCol w:w="2693"/>
        <w:gridCol w:w="3544"/>
        <w:gridCol w:w="1179"/>
      </w:tblGrid>
      <w:tr w:rsidR="00316362" w:rsidRPr="00ED2C1C" w14:paraId="491080DE" w14:textId="77777777" w:rsidTr="00EB56E8">
        <w:trPr>
          <w:trHeight w:val="215"/>
          <w:tblHeader/>
        </w:trPr>
        <w:tc>
          <w:tcPr>
            <w:tcW w:w="16064" w:type="dxa"/>
            <w:gridSpan w:val="5"/>
            <w:shd w:val="clear" w:color="auto" w:fill="660066"/>
          </w:tcPr>
          <w:p w14:paraId="0A571014" w14:textId="161AC464" w:rsidR="00316362" w:rsidRPr="00193A4F" w:rsidRDefault="00316362" w:rsidP="00EB56E8">
            <w:pPr>
              <w:tabs>
                <w:tab w:val="left" w:pos="3907"/>
              </w:tabs>
              <w:rPr>
                <w:rFonts w:asciiTheme="majorHAnsi" w:hAnsiTheme="majorHAnsi" w:cstheme="majorHAnsi"/>
                <w:b/>
                <w:color w:val="FFFFFF" w:themeColor="background1"/>
                <w:sz w:val="16"/>
                <w:szCs w:val="16"/>
              </w:rPr>
            </w:pPr>
            <w:bookmarkStart w:id="0" w:name="_Hlk104468587"/>
            <w:r>
              <w:rPr>
                <w:rFonts w:asciiTheme="majorHAnsi" w:hAnsiTheme="majorHAnsi" w:cstheme="majorHAnsi"/>
                <w:b/>
                <w:color w:val="FFFFFF" w:themeColor="background1"/>
                <w:sz w:val="16"/>
                <w:szCs w:val="16"/>
              </w:rPr>
              <w:lastRenderedPageBreak/>
              <w:t xml:space="preserve">Topic 2 </w:t>
            </w:r>
            <w:r w:rsidR="003E3A1A">
              <w:rPr>
                <w:rFonts w:asciiTheme="majorHAnsi" w:hAnsiTheme="majorHAnsi" w:cstheme="majorHAnsi"/>
                <w:b/>
                <w:color w:val="FFFFFF" w:themeColor="background1"/>
                <w:sz w:val="16"/>
                <w:szCs w:val="16"/>
              </w:rPr>
              <w:t>–</w:t>
            </w:r>
            <w:r>
              <w:rPr>
                <w:rFonts w:asciiTheme="majorHAnsi" w:hAnsiTheme="majorHAnsi" w:cstheme="majorHAnsi"/>
                <w:b/>
                <w:color w:val="FFFFFF" w:themeColor="background1"/>
                <w:sz w:val="16"/>
                <w:szCs w:val="16"/>
              </w:rPr>
              <w:t xml:space="preserve"> </w:t>
            </w:r>
            <w:r w:rsidR="00DB445C">
              <w:rPr>
                <w:rFonts w:asciiTheme="majorHAnsi" w:hAnsiTheme="majorHAnsi" w:cstheme="majorHAnsi"/>
                <w:b/>
                <w:color w:val="FFFFFF" w:themeColor="background1"/>
                <w:sz w:val="16"/>
                <w:szCs w:val="16"/>
              </w:rPr>
              <w:t xml:space="preserve">Theories of Romantic Relationships </w:t>
            </w:r>
            <w:r w:rsidR="003E3A1A">
              <w:rPr>
                <w:rFonts w:asciiTheme="majorHAnsi" w:hAnsiTheme="majorHAnsi" w:cstheme="majorHAnsi"/>
                <w:b/>
                <w:color w:val="FFFFFF" w:themeColor="background1"/>
                <w:sz w:val="16"/>
                <w:szCs w:val="16"/>
              </w:rPr>
              <w:t xml:space="preserve"> </w:t>
            </w:r>
          </w:p>
        </w:tc>
      </w:tr>
      <w:tr w:rsidR="00316362" w:rsidRPr="00ED2C1C" w14:paraId="2329D968" w14:textId="77777777" w:rsidTr="004048AB">
        <w:trPr>
          <w:trHeight w:val="215"/>
          <w:tblHeader/>
        </w:trPr>
        <w:tc>
          <w:tcPr>
            <w:tcW w:w="568" w:type="dxa"/>
            <w:shd w:val="clear" w:color="auto" w:fill="660066"/>
          </w:tcPr>
          <w:p w14:paraId="192CA7EE" w14:textId="77777777" w:rsidR="00316362" w:rsidRPr="00193A4F" w:rsidRDefault="00316362" w:rsidP="00EB56E8">
            <w:pPr>
              <w:tabs>
                <w:tab w:val="left" w:pos="3907"/>
              </w:tabs>
              <w:rPr>
                <w:rFonts w:asciiTheme="majorHAnsi" w:hAnsiTheme="majorHAnsi" w:cstheme="majorHAnsi"/>
                <w:b/>
                <w:color w:val="FFFFFF" w:themeColor="background1"/>
                <w:sz w:val="16"/>
                <w:szCs w:val="16"/>
              </w:rPr>
            </w:pPr>
          </w:p>
        </w:tc>
        <w:tc>
          <w:tcPr>
            <w:tcW w:w="8080" w:type="dxa"/>
            <w:shd w:val="clear" w:color="auto" w:fill="660066"/>
          </w:tcPr>
          <w:p w14:paraId="613322C9" w14:textId="77777777" w:rsidR="00316362" w:rsidRPr="00193A4F" w:rsidRDefault="00316362" w:rsidP="00EB56E8">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01CA643F" w14:textId="77777777" w:rsidR="00316362" w:rsidRPr="00193A4F" w:rsidRDefault="00316362" w:rsidP="00EB56E8">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693" w:type="dxa"/>
            <w:shd w:val="clear" w:color="auto" w:fill="660066"/>
          </w:tcPr>
          <w:p w14:paraId="4C747597" w14:textId="77777777" w:rsidR="00316362" w:rsidRPr="00193A4F" w:rsidRDefault="00316362" w:rsidP="00EB56E8">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2ACFFE3F" w14:textId="77777777" w:rsidR="00316362" w:rsidRDefault="00316362" w:rsidP="00EB56E8">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08597FF2" w14:textId="77777777" w:rsidR="00316362" w:rsidRPr="00193A4F" w:rsidRDefault="00316362" w:rsidP="00EB56E8">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To know this</w:t>
            </w:r>
            <w:r>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students, need to already know that…</w:t>
            </w:r>
          </w:p>
        </w:tc>
        <w:tc>
          <w:tcPr>
            <w:tcW w:w="1179" w:type="dxa"/>
            <w:shd w:val="clear" w:color="auto" w:fill="660066"/>
          </w:tcPr>
          <w:p w14:paraId="6C8E1E35" w14:textId="77777777" w:rsidR="00316362" w:rsidRPr="00193A4F" w:rsidRDefault="00316362" w:rsidP="00EB56E8">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F60C27" w:rsidRPr="00ED2C1C" w14:paraId="7091F152" w14:textId="77777777" w:rsidTr="004048AB">
        <w:trPr>
          <w:cantSplit/>
          <w:trHeight w:val="3761"/>
        </w:trPr>
        <w:tc>
          <w:tcPr>
            <w:tcW w:w="568" w:type="dxa"/>
            <w:textDirection w:val="btLr"/>
          </w:tcPr>
          <w:p w14:paraId="178631E4" w14:textId="55BBCDC3" w:rsidR="00F60C27" w:rsidRPr="00193A4F" w:rsidRDefault="00F60C27" w:rsidP="00F60C27">
            <w:pPr>
              <w:spacing w:line="240" w:lineRule="auto"/>
              <w:ind w:left="113" w:right="113"/>
              <w:jc w:val="center"/>
              <w:rPr>
                <w:rFonts w:asciiTheme="majorHAnsi" w:hAnsiTheme="majorHAnsi" w:cstheme="majorHAnsi"/>
                <w:b/>
                <w:sz w:val="16"/>
                <w:szCs w:val="16"/>
              </w:rPr>
            </w:pPr>
            <w:r w:rsidRPr="00316362">
              <w:rPr>
                <w:rFonts w:asciiTheme="majorHAnsi" w:hAnsiTheme="majorHAnsi" w:cstheme="majorHAnsi"/>
                <w:b/>
                <w:bCs/>
                <w:iCs/>
                <w:sz w:val="16"/>
                <w:szCs w:val="16"/>
              </w:rPr>
              <w:t>LO</w:t>
            </w:r>
            <w:r w:rsidR="00DB445C">
              <w:rPr>
                <w:rFonts w:asciiTheme="majorHAnsi" w:hAnsiTheme="majorHAnsi" w:cstheme="majorHAnsi"/>
                <w:b/>
                <w:bCs/>
                <w:iCs/>
                <w:sz w:val="16"/>
                <w:szCs w:val="16"/>
              </w:rPr>
              <w:t xml:space="preserve">5: </w:t>
            </w:r>
            <w:r w:rsidR="00DB445C" w:rsidRPr="00DB445C">
              <w:rPr>
                <w:rFonts w:asciiTheme="majorHAnsi" w:hAnsiTheme="majorHAnsi" w:cstheme="majorHAnsi"/>
                <w:b/>
                <w:sz w:val="16"/>
                <w:szCs w:val="16"/>
              </w:rPr>
              <w:t xml:space="preserve">Describe and evaluate Social Exchange Theory of Romantic Relationship.    </w:t>
            </w:r>
          </w:p>
        </w:tc>
        <w:tc>
          <w:tcPr>
            <w:tcW w:w="8080" w:type="dxa"/>
          </w:tcPr>
          <w:p w14:paraId="2D7CA550" w14:textId="77777777" w:rsidR="00DB445C" w:rsidRPr="00DB445C" w:rsidRDefault="00DB445C" w:rsidP="00577434">
            <w:pPr>
              <w:pStyle w:val="ListParagraph"/>
              <w:numPr>
                <w:ilvl w:val="0"/>
                <w:numId w:val="8"/>
              </w:numPr>
              <w:ind w:left="321" w:hanging="284"/>
              <w:rPr>
                <w:rFonts w:asciiTheme="majorHAnsi" w:hAnsiTheme="majorHAnsi" w:cstheme="majorHAnsi"/>
                <w:sz w:val="16"/>
                <w:szCs w:val="16"/>
              </w:rPr>
            </w:pPr>
            <w:r w:rsidRPr="00DB445C">
              <w:rPr>
                <w:rFonts w:asciiTheme="majorHAnsi" w:hAnsiTheme="majorHAnsi" w:cstheme="majorHAnsi"/>
                <w:sz w:val="16"/>
                <w:szCs w:val="16"/>
              </w:rPr>
              <w:t xml:space="preserve">Partners continually give/receive in terms of value i.e. a series of social exchanges.  </w:t>
            </w:r>
          </w:p>
          <w:p w14:paraId="21DEC5F5" w14:textId="77777777" w:rsidR="00DB445C" w:rsidRPr="00DB445C" w:rsidRDefault="00DB445C" w:rsidP="00577434">
            <w:pPr>
              <w:pStyle w:val="ListParagraph"/>
              <w:numPr>
                <w:ilvl w:val="0"/>
                <w:numId w:val="8"/>
              </w:numPr>
              <w:ind w:left="321" w:hanging="284"/>
              <w:rPr>
                <w:rFonts w:asciiTheme="majorHAnsi" w:hAnsiTheme="majorHAnsi" w:cstheme="majorHAnsi"/>
                <w:sz w:val="16"/>
                <w:szCs w:val="16"/>
              </w:rPr>
            </w:pPr>
            <w:r w:rsidRPr="00DB445C">
              <w:rPr>
                <w:rFonts w:asciiTheme="majorHAnsi" w:hAnsiTheme="majorHAnsi" w:cstheme="majorHAnsi"/>
                <w:sz w:val="16"/>
                <w:szCs w:val="16"/>
              </w:rPr>
              <w:t xml:space="preserve">Social exchanges are expensive (time, energy, commitment, emotion). </w:t>
            </w:r>
          </w:p>
          <w:p w14:paraId="7A5CFDF3" w14:textId="77777777" w:rsidR="00DB445C" w:rsidRPr="00DB445C" w:rsidRDefault="00DB445C" w:rsidP="00577434">
            <w:pPr>
              <w:pStyle w:val="ListParagraph"/>
              <w:numPr>
                <w:ilvl w:val="0"/>
                <w:numId w:val="8"/>
              </w:numPr>
              <w:ind w:left="321" w:hanging="284"/>
              <w:rPr>
                <w:rFonts w:asciiTheme="majorHAnsi" w:hAnsiTheme="majorHAnsi" w:cstheme="majorHAnsi"/>
                <w:sz w:val="16"/>
                <w:szCs w:val="16"/>
              </w:rPr>
            </w:pPr>
            <w:r w:rsidRPr="00DB445C">
              <w:rPr>
                <w:rFonts w:asciiTheme="majorHAnsi" w:hAnsiTheme="majorHAnsi" w:cstheme="majorHAnsi"/>
                <w:sz w:val="16"/>
                <w:szCs w:val="16"/>
              </w:rPr>
              <w:t xml:space="preserve">People are fundamentally selfish and are concerned with ‘what they can get’ out of a relationship.  </w:t>
            </w:r>
          </w:p>
          <w:p w14:paraId="5C874B16" w14:textId="77777777" w:rsidR="00DB445C" w:rsidRPr="00DB445C" w:rsidRDefault="00DB445C" w:rsidP="00577434">
            <w:pPr>
              <w:pStyle w:val="ListParagraph"/>
              <w:numPr>
                <w:ilvl w:val="0"/>
                <w:numId w:val="8"/>
              </w:numPr>
              <w:ind w:left="321" w:hanging="284"/>
              <w:rPr>
                <w:rFonts w:asciiTheme="majorHAnsi" w:hAnsiTheme="majorHAnsi" w:cstheme="majorHAnsi"/>
                <w:sz w:val="16"/>
                <w:szCs w:val="16"/>
              </w:rPr>
            </w:pPr>
            <w:r w:rsidRPr="00DB445C">
              <w:rPr>
                <w:rFonts w:asciiTheme="majorHAnsi" w:hAnsiTheme="majorHAnsi" w:cstheme="majorHAnsi"/>
                <w:sz w:val="16"/>
                <w:szCs w:val="16"/>
              </w:rPr>
              <w:t>Maintained if both partners feel they are getting more out than what they put in – i.e. a profit situation)</w:t>
            </w:r>
          </w:p>
          <w:p w14:paraId="4D5875EA" w14:textId="77777777" w:rsidR="00DB445C" w:rsidRPr="00DB445C" w:rsidRDefault="00DB445C" w:rsidP="00577434">
            <w:pPr>
              <w:pStyle w:val="ListParagraph"/>
              <w:numPr>
                <w:ilvl w:val="0"/>
                <w:numId w:val="8"/>
              </w:numPr>
              <w:ind w:left="321" w:hanging="284"/>
              <w:rPr>
                <w:rFonts w:asciiTheme="majorHAnsi" w:hAnsiTheme="majorHAnsi" w:cstheme="majorHAnsi"/>
                <w:sz w:val="16"/>
                <w:szCs w:val="16"/>
              </w:rPr>
            </w:pPr>
            <w:r w:rsidRPr="00DB445C">
              <w:rPr>
                <w:rFonts w:asciiTheme="majorHAnsi" w:hAnsiTheme="majorHAnsi" w:cstheme="majorHAnsi"/>
                <w:sz w:val="16"/>
                <w:szCs w:val="16"/>
              </w:rPr>
              <w:t>Rewards - Costs = Profit or Loss</w:t>
            </w:r>
          </w:p>
          <w:p w14:paraId="55B07390" w14:textId="77777777" w:rsidR="00DB445C" w:rsidRPr="00DB445C" w:rsidRDefault="00DB445C" w:rsidP="00577434">
            <w:pPr>
              <w:pStyle w:val="ListParagraph"/>
              <w:numPr>
                <w:ilvl w:val="0"/>
                <w:numId w:val="8"/>
              </w:numPr>
              <w:ind w:left="321" w:hanging="284"/>
              <w:rPr>
                <w:rFonts w:asciiTheme="majorHAnsi" w:hAnsiTheme="majorHAnsi" w:cstheme="majorHAnsi"/>
                <w:sz w:val="16"/>
                <w:szCs w:val="16"/>
              </w:rPr>
            </w:pPr>
            <w:r w:rsidRPr="00DB445C">
              <w:rPr>
                <w:rFonts w:asciiTheme="majorHAnsi" w:hAnsiTheme="majorHAnsi" w:cstheme="majorHAnsi"/>
                <w:sz w:val="16"/>
                <w:szCs w:val="16"/>
              </w:rPr>
              <w:t xml:space="preserve">Rewards – friendships, ex, stimulation, affection etc. </w:t>
            </w:r>
          </w:p>
          <w:p w14:paraId="6D4E482E" w14:textId="77777777" w:rsidR="00DB445C" w:rsidRPr="00DB445C" w:rsidRDefault="00DB445C" w:rsidP="00577434">
            <w:pPr>
              <w:pStyle w:val="ListParagraph"/>
              <w:numPr>
                <w:ilvl w:val="0"/>
                <w:numId w:val="8"/>
              </w:numPr>
              <w:ind w:left="321" w:hanging="284"/>
              <w:rPr>
                <w:rFonts w:asciiTheme="majorHAnsi" w:hAnsiTheme="majorHAnsi" w:cstheme="majorHAnsi"/>
                <w:sz w:val="16"/>
                <w:szCs w:val="16"/>
              </w:rPr>
            </w:pPr>
            <w:r w:rsidRPr="00DB445C">
              <w:rPr>
                <w:rFonts w:asciiTheme="majorHAnsi" w:hAnsiTheme="majorHAnsi" w:cstheme="majorHAnsi"/>
                <w:sz w:val="16"/>
                <w:szCs w:val="16"/>
              </w:rPr>
              <w:t xml:space="preserve">Costs – freedom given up, time wasted etc. </w:t>
            </w:r>
          </w:p>
          <w:p w14:paraId="3A7023B9" w14:textId="77777777" w:rsidR="00DB445C" w:rsidRPr="00DB445C" w:rsidRDefault="00DB445C" w:rsidP="00577434">
            <w:pPr>
              <w:pStyle w:val="ListParagraph"/>
              <w:numPr>
                <w:ilvl w:val="0"/>
                <w:numId w:val="8"/>
              </w:numPr>
              <w:ind w:left="321" w:hanging="284"/>
              <w:rPr>
                <w:rFonts w:asciiTheme="majorHAnsi" w:hAnsiTheme="majorHAnsi" w:cstheme="majorHAnsi"/>
                <w:sz w:val="16"/>
                <w:szCs w:val="16"/>
              </w:rPr>
            </w:pPr>
            <w:r w:rsidRPr="00DB445C">
              <w:rPr>
                <w:rFonts w:asciiTheme="majorHAnsi" w:hAnsiTheme="majorHAnsi" w:cstheme="majorHAnsi"/>
                <w:sz w:val="16"/>
                <w:szCs w:val="16"/>
              </w:rPr>
              <w:t xml:space="preserve">Notions of rewards and costs are subjective and can change over time. </w:t>
            </w:r>
          </w:p>
          <w:p w14:paraId="4888F422" w14:textId="77777777" w:rsidR="00DB445C" w:rsidRPr="00DB445C" w:rsidRDefault="00DB445C" w:rsidP="00577434">
            <w:pPr>
              <w:pStyle w:val="ListParagraph"/>
              <w:numPr>
                <w:ilvl w:val="0"/>
                <w:numId w:val="8"/>
              </w:numPr>
              <w:ind w:left="321" w:hanging="284"/>
              <w:rPr>
                <w:rFonts w:asciiTheme="majorHAnsi" w:hAnsiTheme="majorHAnsi" w:cstheme="majorHAnsi"/>
                <w:sz w:val="16"/>
                <w:szCs w:val="16"/>
              </w:rPr>
            </w:pPr>
            <w:r w:rsidRPr="00DB445C">
              <w:rPr>
                <w:rFonts w:asciiTheme="majorHAnsi" w:hAnsiTheme="majorHAnsi" w:cstheme="majorHAnsi"/>
                <w:sz w:val="16"/>
                <w:szCs w:val="16"/>
              </w:rPr>
              <w:t xml:space="preserve">The greater the rewards, the lower the costs, the greater the profit and desire to maintain the relationship. </w:t>
            </w:r>
          </w:p>
          <w:p w14:paraId="490A9A63" w14:textId="77777777" w:rsidR="00DB445C" w:rsidRPr="00DB445C" w:rsidRDefault="00DB445C" w:rsidP="00DB445C">
            <w:pPr>
              <w:ind w:hanging="284"/>
              <w:rPr>
                <w:rFonts w:asciiTheme="majorHAnsi" w:hAnsiTheme="majorHAnsi" w:cstheme="majorHAnsi"/>
                <w:sz w:val="16"/>
                <w:szCs w:val="16"/>
              </w:rPr>
            </w:pPr>
          </w:p>
          <w:p w14:paraId="36D1A03B" w14:textId="77777777" w:rsidR="00DB445C" w:rsidRPr="00DB445C" w:rsidRDefault="00DB445C" w:rsidP="00DB445C">
            <w:pPr>
              <w:rPr>
                <w:rFonts w:asciiTheme="majorHAnsi" w:hAnsiTheme="majorHAnsi" w:cstheme="majorHAnsi"/>
                <w:b/>
                <w:sz w:val="16"/>
                <w:szCs w:val="16"/>
              </w:rPr>
            </w:pPr>
            <w:r w:rsidRPr="00DB445C">
              <w:rPr>
                <w:rFonts w:asciiTheme="majorHAnsi" w:hAnsiTheme="majorHAnsi" w:cstheme="majorHAnsi"/>
                <w:b/>
                <w:sz w:val="16"/>
                <w:szCs w:val="16"/>
              </w:rPr>
              <w:t>A person assesses their rewards by making 2 comparisons:</w:t>
            </w:r>
          </w:p>
          <w:p w14:paraId="22FCD03A" w14:textId="0E6F78FA" w:rsidR="00DB445C" w:rsidRPr="00DB445C" w:rsidRDefault="00DB445C" w:rsidP="00577434">
            <w:pPr>
              <w:pStyle w:val="ListParagraph"/>
              <w:numPr>
                <w:ilvl w:val="0"/>
                <w:numId w:val="9"/>
              </w:numPr>
              <w:ind w:left="321" w:hanging="321"/>
              <w:rPr>
                <w:rFonts w:asciiTheme="majorHAnsi" w:hAnsiTheme="majorHAnsi" w:cstheme="majorHAnsi"/>
                <w:sz w:val="16"/>
                <w:szCs w:val="16"/>
              </w:rPr>
            </w:pPr>
            <w:r w:rsidRPr="00DB445C">
              <w:rPr>
                <w:rFonts w:asciiTheme="majorHAnsi" w:hAnsiTheme="majorHAnsi" w:cstheme="majorHAnsi"/>
                <w:sz w:val="16"/>
                <w:szCs w:val="16"/>
              </w:rPr>
              <w:t>Comparison Level – profit from the Current Relationship</w:t>
            </w:r>
          </w:p>
          <w:p w14:paraId="047DA777" w14:textId="77777777" w:rsidR="00EA5323" w:rsidRDefault="00DB445C" w:rsidP="00577434">
            <w:pPr>
              <w:pStyle w:val="ListParagraph"/>
              <w:numPr>
                <w:ilvl w:val="0"/>
                <w:numId w:val="9"/>
              </w:numPr>
              <w:ind w:left="321" w:hanging="321"/>
              <w:rPr>
                <w:rFonts w:asciiTheme="majorHAnsi" w:hAnsiTheme="majorHAnsi" w:cstheme="majorHAnsi"/>
                <w:sz w:val="16"/>
                <w:szCs w:val="16"/>
              </w:rPr>
            </w:pPr>
            <w:r w:rsidRPr="00DB445C">
              <w:rPr>
                <w:rFonts w:asciiTheme="majorHAnsi" w:hAnsiTheme="majorHAnsi" w:cstheme="majorHAnsi"/>
                <w:sz w:val="16"/>
                <w:szCs w:val="16"/>
              </w:rPr>
              <w:t>Comparison Level for Alternatives – potential profit from an alternative relationship</w:t>
            </w:r>
            <w:r>
              <w:rPr>
                <w:rFonts w:asciiTheme="majorHAnsi" w:hAnsiTheme="majorHAnsi" w:cstheme="majorHAnsi"/>
                <w:sz w:val="16"/>
                <w:szCs w:val="16"/>
              </w:rPr>
              <w:t>.</w:t>
            </w:r>
          </w:p>
          <w:p w14:paraId="3986BDE9" w14:textId="77777777" w:rsidR="005067F1" w:rsidRDefault="005067F1" w:rsidP="00DB445C">
            <w:pPr>
              <w:rPr>
                <w:rFonts w:asciiTheme="majorHAnsi" w:hAnsiTheme="majorHAnsi" w:cstheme="majorHAnsi"/>
                <w:sz w:val="16"/>
                <w:szCs w:val="16"/>
              </w:rPr>
            </w:pPr>
          </w:p>
          <w:p w14:paraId="067943EA" w14:textId="77777777" w:rsidR="005067F1" w:rsidRDefault="005067F1" w:rsidP="005067F1">
            <w:pPr>
              <w:rPr>
                <w:rFonts w:asciiTheme="majorHAnsi" w:hAnsiTheme="majorHAnsi" w:cstheme="majorHAnsi"/>
                <w:b/>
                <w:i/>
                <w:sz w:val="16"/>
                <w:szCs w:val="16"/>
              </w:rPr>
            </w:pPr>
            <w:r w:rsidRPr="00355C82">
              <w:rPr>
                <w:rFonts w:asciiTheme="majorHAnsi" w:hAnsiTheme="majorHAnsi" w:cstheme="majorHAnsi"/>
                <w:b/>
                <w:i/>
                <w:sz w:val="16"/>
                <w:szCs w:val="16"/>
              </w:rPr>
              <w:t>There are the following evaluation points:</w:t>
            </w:r>
          </w:p>
          <w:p w14:paraId="39BFA167" w14:textId="4C183BA2" w:rsidR="005067F1" w:rsidRPr="005067F1" w:rsidRDefault="005067F1" w:rsidP="00577434">
            <w:pPr>
              <w:pStyle w:val="ListParagraph"/>
              <w:numPr>
                <w:ilvl w:val="0"/>
                <w:numId w:val="10"/>
              </w:numPr>
              <w:ind w:left="321" w:hanging="284"/>
              <w:rPr>
                <w:rFonts w:asciiTheme="majorHAnsi" w:hAnsiTheme="majorHAnsi" w:cstheme="majorHAnsi"/>
                <w:color w:val="92D050"/>
                <w:sz w:val="16"/>
                <w:szCs w:val="16"/>
              </w:rPr>
            </w:pPr>
            <w:r w:rsidRPr="005067F1">
              <w:rPr>
                <w:rFonts w:asciiTheme="majorHAnsi" w:hAnsiTheme="majorHAnsi" w:cstheme="majorHAnsi"/>
                <w:color w:val="92D050"/>
                <w:sz w:val="16"/>
                <w:szCs w:val="16"/>
              </w:rPr>
              <w:t>Integrated Behavioural Couples Therapy (IBCT), two-thirds of couples reported that their relationships have significantly improved showing practical applications.</w:t>
            </w:r>
          </w:p>
          <w:p w14:paraId="13FC37DA" w14:textId="6243C497" w:rsidR="005067F1" w:rsidRPr="005067F1" w:rsidRDefault="005067F1" w:rsidP="00577434">
            <w:pPr>
              <w:pStyle w:val="ListParagraph"/>
              <w:numPr>
                <w:ilvl w:val="0"/>
                <w:numId w:val="10"/>
              </w:numPr>
              <w:ind w:left="321" w:hanging="284"/>
              <w:rPr>
                <w:rFonts w:asciiTheme="majorHAnsi" w:hAnsiTheme="majorHAnsi" w:cstheme="majorHAnsi"/>
                <w:color w:val="FF0000"/>
                <w:sz w:val="16"/>
                <w:szCs w:val="16"/>
              </w:rPr>
            </w:pPr>
            <w:r w:rsidRPr="005067F1">
              <w:rPr>
                <w:rFonts w:asciiTheme="majorHAnsi" w:hAnsiTheme="majorHAnsi" w:cstheme="majorHAnsi"/>
                <w:color w:val="FF0000"/>
                <w:sz w:val="16"/>
                <w:szCs w:val="16"/>
              </w:rPr>
              <w:t>Mills &amp; Clark (1980) distinguished between communal couples who give for one another out of caring and love, and exchange couple who only give to receive.</w:t>
            </w:r>
          </w:p>
          <w:p w14:paraId="28C4444A" w14:textId="7552F5A7" w:rsidR="005067F1" w:rsidRPr="005067F1" w:rsidRDefault="005067F1" w:rsidP="00577434">
            <w:pPr>
              <w:pStyle w:val="ListParagraph"/>
              <w:numPr>
                <w:ilvl w:val="0"/>
                <w:numId w:val="10"/>
              </w:numPr>
              <w:ind w:left="321" w:hanging="284"/>
              <w:rPr>
                <w:rFonts w:asciiTheme="majorHAnsi" w:hAnsiTheme="majorHAnsi" w:cstheme="majorHAnsi"/>
                <w:color w:val="FF0000"/>
                <w:sz w:val="16"/>
                <w:szCs w:val="16"/>
              </w:rPr>
            </w:pPr>
            <w:proofErr w:type="spellStart"/>
            <w:r w:rsidRPr="005067F1">
              <w:rPr>
                <w:rFonts w:asciiTheme="majorHAnsi" w:hAnsiTheme="majorHAnsi" w:cstheme="majorHAnsi"/>
                <w:color w:val="FF0000"/>
                <w:sz w:val="16"/>
                <w:szCs w:val="16"/>
              </w:rPr>
              <w:t>Rusbult</w:t>
            </w:r>
            <w:proofErr w:type="spellEnd"/>
            <w:r w:rsidRPr="005067F1">
              <w:rPr>
                <w:rFonts w:asciiTheme="majorHAnsi" w:hAnsiTheme="majorHAnsi" w:cstheme="majorHAnsi"/>
                <w:color w:val="FF0000"/>
                <w:sz w:val="16"/>
                <w:szCs w:val="16"/>
              </w:rPr>
              <w:t xml:space="preserve"> (1983) asked found that the balance of exchanges was ignored in the early ‘honeymoon’ stage of a relationship.</w:t>
            </w:r>
          </w:p>
          <w:p w14:paraId="2E56DFAD" w14:textId="585A773A" w:rsidR="005067F1" w:rsidRPr="005067F1" w:rsidRDefault="005067F1" w:rsidP="00577434">
            <w:pPr>
              <w:pStyle w:val="ListParagraph"/>
              <w:numPr>
                <w:ilvl w:val="0"/>
                <w:numId w:val="10"/>
              </w:numPr>
              <w:ind w:left="321" w:hanging="284"/>
              <w:rPr>
                <w:rFonts w:asciiTheme="majorHAnsi" w:hAnsiTheme="majorHAnsi" w:cstheme="majorHAnsi"/>
                <w:color w:val="FFC000"/>
                <w:sz w:val="16"/>
                <w:szCs w:val="16"/>
              </w:rPr>
            </w:pPr>
            <w:r w:rsidRPr="005067F1">
              <w:rPr>
                <w:rFonts w:asciiTheme="majorHAnsi" w:hAnsiTheme="majorHAnsi" w:cstheme="majorHAnsi"/>
                <w:color w:val="FFC000"/>
                <w:sz w:val="16"/>
                <w:szCs w:val="16"/>
              </w:rPr>
              <w:t>The theory struggles to explain why women choose to stay in an abusive relationship despite the significant costs – although some may argue the cost of abuse is subjective.</w:t>
            </w:r>
          </w:p>
          <w:p w14:paraId="1D401038" w14:textId="1EF4F36E" w:rsidR="005067F1" w:rsidRPr="005067F1" w:rsidRDefault="005067F1" w:rsidP="00577434">
            <w:pPr>
              <w:pStyle w:val="ListParagraph"/>
              <w:numPr>
                <w:ilvl w:val="0"/>
                <w:numId w:val="10"/>
              </w:numPr>
              <w:ind w:left="321" w:hanging="284"/>
              <w:rPr>
                <w:rFonts w:asciiTheme="majorHAnsi" w:hAnsiTheme="majorHAnsi" w:cstheme="majorHAnsi"/>
                <w:color w:val="FF0000"/>
                <w:sz w:val="16"/>
                <w:szCs w:val="16"/>
              </w:rPr>
            </w:pPr>
            <w:r w:rsidRPr="005067F1">
              <w:rPr>
                <w:rFonts w:asciiTheme="majorHAnsi" w:hAnsiTheme="majorHAnsi" w:cstheme="majorHAnsi"/>
                <w:color w:val="FF0000"/>
                <w:sz w:val="16"/>
                <w:szCs w:val="16"/>
              </w:rPr>
              <w:t>Sedikides (2005) believes that people are not fundamentally selfish and are more than capable of doing things for those they love without expecting anything in return (pessimistic view)</w:t>
            </w:r>
          </w:p>
          <w:p w14:paraId="362B808E" w14:textId="3C4242CF" w:rsidR="005067F1" w:rsidRPr="005067F1" w:rsidRDefault="005067F1" w:rsidP="00577434">
            <w:pPr>
              <w:pStyle w:val="ListParagraph"/>
              <w:numPr>
                <w:ilvl w:val="0"/>
                <w:numId w:val="10"/>
              </w:numPr>
              <w:ind w:left="321" w:hanging="284"/>
              <w:rPr>
                <w:rFonts w:asciiTheme="majorHAnsi" w:hAnsiTheme="majorHAnsi" w:cstheme="majorHAnsi"/>
                <w:color w:val="FF0000"/>
                <w:sz w:val="16"/>
                <w:szCs w:val="16"/>
              </w:rPr>
            </w:pPr>
            <w:r w:rsidRPr="005067F1">
              <w:rPr>
                <w:rFonts w:asciiTheme="majorHAnsi" w:hAnsiTheme="majorHAnsi" w:cstheme="majorHAnsi"/>
                <w:color w:val="FF0000"/>
                <w:sz w:val="16"/>
                <w:szCs w:val="16"/>
              </w:rPr>
              <w:t>Hatfield (1979) found over benefitted partners felt guilty and under benefitted partners felt resentment.</w:t>
            </w:r>
          </w:p>
          <w:p w14:paraId="47D7A3E4" w14:textId="77777777" w:rsidR="005067F1" w:rsidRDefault="005067F1" w:rsidP="00DB445C">
            <w:pPr>
              <w:rPr>
                <w:rFonts w:asciiTheme="majorHAnsi" w:hAnsiTheme="majorHAnsi" w:cstheme="majorHAnsi"/>
                <w:sz w:val="16"/>
                <w:szCs w:val="16"/>
              </w:rPr>
            </w:pPr>
          </w:p>
          <w:p w14:paraId="518C354E" w14:textId="3DBAF1B6" w:rsidR="005067F1" w:rsidRPr="00DB445C" w:rsidRDefault="005067F1" w:rsidP="00DB445C">
            <w:pPr>
              <w:rPr>
                <w:rFonts w:asciiTheme="majorHAnsi" w:hAnsiTheme="majorHAnsi" w:cstheme="majorHAnsi"/>
                <w:sz w:val="16"/>
                <w:szCs w:val="16"/>
              </w:rPr>
            </w:pPr>
          </w:p>
        </w:tc>
        <w:tc>
          <w:tcPr>
            <w:tcW w:w="2693" w:type="dxa"/>
          </w:tcPr>
          <w:p w14:paraId="00D5D06D" w14:textId="77777777" w:rsidR="005067F1" w:rsidRPr="005067F1" w:rsidRDefault="005067F1" w:rsidP="005067F1">
            <w:pPr>
              <w:rPr>
                <w:rFonts w:asciiTheme="majorHAnsi" w:hAnsiTheme="majorHAnsi" w:cstheme="majorHAnsi"/>
                <w:b/>
                <w:color w:val="92D050"/>
                <w:sz w:val="16"/>
                <w:szCs w:val="16"/>
              </w:rPr>
            </w:pPr>
            <w:r w:rsidRPr="005067F1">
              <w:rPr>
                <w:rFonts w:asciiTheme="majorHAnsi" w:hAnsiTheme="majorHAnsi" w:cstheme="majorHAnsi"/>
                <w:b/>
                <w:color w:val="92D050"/>
                <w:sz w:val="16"/>
                <w:szCs w:val="16"/>
              </w:rPr>
              <w:t>1. Economic</w:t>
            </w:r>
          </w:p>
          <w:p w14:paraId="25A98452" w14:textId="77777777" w:rsidR="005067F1" w:rsidRPr="005067F1" w:rsidRDefault="005067F1" w:rsidP="005067F1">
            <w:pPr>
              <w:rPr>
                <w:rFonts w:asciiTheme="majorHAnsi" w:hAnsiTheme="majorHAnsi" w:cstheme="majorHAnsi"/>
                <w:sz w:val="16"/>
                <w:szCs w:val="16"/>
              </w:rPr>
            </w:pPr>
            <w:r w:rsidRPr="005067F1">
              <w:rPr>
                <w:rFonts w:asciiTheme="majorHAnsi" w:hAnsiTheme="majorHAnsi" w:cstheme="majorHAnsi"/>
                <w:sz w:val="16"/>
                <w:szCs w:val="16"/>
              </w:rPr>
              <w:t xml:space="preserve">Relating to economics or the economy, terms such as profit, loss, investment, costs etc. </w:t>
            </w:r>
          </w:p>
          <w:p w14:paraId="73460365" w14:textId="77777777" w:rsidR="005067F1" w:rsidRPr="005067F1" w:rsidRDefault="005067F1" w:rsidP="005067F1">
            <w:pPr>
              <w:rPr>
                <w:rFonts w:asciiTheme="majorHAnsi" w:hAnsiTheme="majorHAnsi" w:cstheme="majorHAnsi"/>
                <w:sz w:val="16"/>
                <w:szCs w:val="16"/>
              </w:rPr>
            </w:pPr>
          </w:p>
          <w:p w14:paraId="5FFD3B94" w14:textId="77777777" w:rsidR="005067F1" w:rsidRPr="005067F1" w:rsidRDefault="005067F1" w:rsidP="005067F1">
            <w:pPr>
              <w:rPr>
                <w:rFonts w:asciiTheme="majorHAnsi" w:hAnsiTheme="majorHAnsi" w:cstheme="majorHAnsi"/>
                <w:b/>
                <w:color w:val="92D050"/>
                <w:sz w:val="16"/>
                <w:szCs w:val="16"/>
              </w:rPr>
            </w:pPr>
            <w:r w:rsidRPr="005067F1">
              <w:rPr>
                <w:rFonts w:asciiTheme="majorHAnsi" w:hAnsiTheme="majorHAnsi" w:cstheme="majorHAnsi"/>
                <w:b/>
                <w:color w:val="92D050"/>
                <w:sz w:val="16"/>
                <w:szCs w:val="16"/>
              </w:rPr>
              <w:t>2. Exchange</w:t>
            </w:r>
          </w:p>
          <w:p w14:paraId="10E384FE" w14:textId="77777777" w:rsidR="005067F1" w:rsidRPr="005067F1" w:rsidRDefault="005067F1" w:rsidP="005067F1">
            <w:pPr>
              <w:rPr>
                <w:rFonts w:asciiTheme="majorHAnsi" w:hAnsiTheme="majorHAnsi" w:cstheme="majorHAnsi"/>
                <w:sz w:val="16"/>
                <w:szCs w:val="16"/>
              </w:rPr>
            </w:pPr>
            <w:r w:rsidRPr="005067F1">
              <w:rPr>
                <w:rFonts w:asciiTheme="majorHAnsi" w:hAnsiTheme="majorHAnsi" w:cstheme="majorHAnsi"/>
                <w:sz w:val="16"/>
                <w:szCs w:val="16"/>
              </w:rPr>
              <w:t xml:space="preserve">The act of giving one thing and receiving another. </w:t>
            </w:r>
          </w:p>
          <w:p w14:paraId="0371D127" w14:textId="77777777" w:rsidR="005067F1" w:rsidRPr="005067F1" w:rsidRDefault="005067F1" w:rsidP="005067F1">
            <w:pPr>
              <w:rPr>
                <w:rFonts w:asciiTheme="majorHAnsi" w:hAnsiTheme="majorHAnsi" w:cstheme="majorHAnsi"/>
                <w:sz w:val="16"/>
                <w:szCs w:val="16"/>
              </w:rPr>
            </w:pPr>
          </w:p>
          <w:p w14:paraId="40718695" w14:textId="77777777" w:rsidR="005067F1" w:rsidRPr="005067F1" w:rsidRDefault="005067F1" w:rsidP="005067F1">
            <w:pPr>
              <w:rPr>
                <w:rFonts w:asciiTheme="majorHAnsi" w:hAnsiTheme="majorHAnsi" w:cstheme="majorHAnsi"/>
                <w:b/>
                <w:color w:val="92D050"/>
                <w:sz w:val="16"/>
                <w:szCs w:val="16"/>
              </w:rPr>
            </w:pPr>
            <w:r w:rsidRPr="005067F1">
              <w:rPr>
                <w:rFonts w:asciiTheme="majorHAnsi" w:hAnsiTheme="majorHAnsi" w:cstheme="majorHAnsi"/>
                <w:b/>
                <w:color w:val="92D050"/>
                <w:sz w:val="16"/>
                <w:szCs w:val="16"/>
              </w:rPr>
              <w:t>3. Fundamental</w:t>
            </w:r>
          </w:p>
          <w:p w14:paraId="0AE5C03D" w14:textId="5E44CB8F" w:rsidR="00F60C27" w:rsidRPr="00193A4F" w:rsidRDefault="005067F1" w:rsidP="005067F1">
            <w:pPr>
              <w:rPr>
                <w:rFonts w:asciiTheme="majorHAnsi" w:hAnsiTheme="majorHAnsi" w:cstheme="majorHAnsi"/>
                <w:sz w:val="16"/>
                <w:szCs w:val="16"/>
              </w:rPr>
            </w:pPr>
            <w:r w:rsidRPr="005067F1">
              <w:rPr>
                <w:rFonts w:asciiTheme="majorHAnsi" w:hAnsiTheme="majorHAnsi" w:cstheme="majorHAnsi"/>
                <w:sz w:val="16"/>
                <w:szCs w:val="16"/>
              </w:rPr>
              <w:t>Forming a necessary base or core; of central importance.</w:t>
            </w:r>
          </w:p>
        </w:tc>
        <w:tc>
          <w:tcPr>
            <w:tcW w:w="3544" w:type="dxa"/>
            <w:shd w:val="clear" w:color="auto" w:fill="auto"/>
          </w:tcPr>
          <w:p w14:paraId="1AC68114" w14:textId="77777777" w:rsidR="00F60C27" w:rsidRDefault="00F60C27" w:rsidP="00F60C27">
            <w:pPr>
              <w:ind w:firstLine="29"/>
              <w:rPr>
                <w:rFonts w:asciiTheme="majorHAnsi" w:hAnsiTheme="majorHAnsi" w:cstheme="majorHAnsi"/>
                <w:sz w:val="16"/>
                <w:szCs w:val="16"/>
              </w:rPr>
            </w:pPr>
            <w:r>
              <w:rPr>
                <w:rFonts w:asciiTheme="majorHAnsi" w:hAnsiTheme="majorHAnsi" w:cstheme="majorHAnsi"/>
                <w:b/>
                <w:i/>
                <w:sz w:val="16"/>
                <w:szCs w:val="16"/>
              </w:rPr>
              <w:t xml:space="preserve"> </w:t>
            </w:r>
            <w:r w:rsidR="002F3F9C" w:rsidRPr="002F3F9C">
              <w:rPr>
                <w:rFonts w:asciiTheme="majorHAnsi" w:hAnsiTheme="majorHAnsi" w:cstheme="majorHAnsi"/>
                <w:sz w:val="16"/>
                <w:szCs w:val="16"/>
              </w:rPr>
              <w:t xml:space="preserve">Concepts of profit and loss. </w:t>
            </w:r>
          </w:p>
          <w:p w14:paraId="19696648" w14:textId="77777777" w:rsidR="00A22CE2" w:rsidRDefault="00A22CE2" w:rsidP="00F60C27">
            <w:pPr>
              <w:ind w:firstLine="29"/>
              <w:rPr>
                <w:rFonts w:asciiTheme="majorHAnsi" w:hAnsiTheme="majorHAnsi" w:cstheme="majorHAnsi"/>
                <w:sz w:val="16"/>
                <w:szCs w:val="16"/>
              </w:rPr>
            </w:pPr>
          </w:p>
          <w:p w14:paraId="40CFAFCF" w14:textId="2C74382E" w:rsidR="00A22CE2" w:rsidRDefault="00A22CE2"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Practical Applications</w:t>
            </w:r>
          </w:p>
          <w:p w14:paraId="7B8599A4" w14:textId="18CE6399" w:rsidR="00A22CE2" w:rsidRDefault="00A22CE2" w:rsidP="00577434">
            <w:pPr>
              <w:pStyle w:val="ListParagraph"/>
              <w:numPr>
                <w:ilvl w:val="0"/>
                <w:numId w:val="22"/>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Supporting Evidence </w:t>
            </w:r>
          </w:p>
          <w:p w14:paraId="4F641F57" w14:textId="77777777" w:rsidR="00A22CE2" w:rsidRDefault="00A22CE2" w:rsidP="00577434">
            <w:pPr>
              <w:pStyle w:val="ListParagraph"/>
              <w:numPr>
                <w:ilvl w:val="0"/>
                <w:numId w:val="22"/>
              </w:numPr>
              <w:ind w:left="316" w:hanging="283"/>
              <w:rPr>
                <w:rFonts w:asciiTheme="majorHAnsi" w:hAnsiTheme="majorHAnsi" w:cstheme="majorHAnsi"/>
                <w:sz w:val="16"/>
                <w:szCs w:val="16"/>
              </w:rPr>
            </w:pPr>
            <w:r w:rsidRPr="00A22CE2">
              <w:rPr>
                <w:rFonts w:asciiTheme="majorHAnsi" w:hAnsiTheme="majorHAnsi" w:cstheme="majorHAnsi"/>
                <w:sz w:val="16"/>
                <w:szCs w:val="16"/>
              </w:rPr>
              <w:t>Challenging Evidence</w:t>
            </w:r>
          </w:p>
          <w:p w14:paraId="1EABE82C" w14:textId="4844EEF7" w:rsidR="00A22CE2" w:rsidRPr="00A22CE2" w:rsidRDefault="00A22CE2" w:rsidP="00577434">
            <w:pPr>
              <w:pStyle w:val="ListParagraph"/>
              <w:numPr>
                <w:ilvl w:val="0"/>
                <w:numId w:val="22"/>
              </w:numPr>
              <w:ind w:left="316" w:hanging="283"/>
              <w:rPr>
                <w:rFonts w:asciiTheme="majorHAnsi" w:hAnsiTheme="majorHAnsi" w:cstheme="majorHAnsi"/>
                <w:sz w:val="16"/>
                <w:szCs w:val="16"/>
              </w:rPr>
            </w:pPr>
            <w:r w:rsidRPr="00A22CE2">
              <w:rPr>
                <w:rFonts w:asciiTheme="majorHAnsi" w:hAnsiTheme="majorHAnsi" w:cstheme="majorHAnsi"/>
                <w:sz w:val="16"/>
                <w:szCs w:val="16"/>
              </w:rPr>
              <w:t>Individual Differences</w:t>
            </w:r>
          </w:p>
        </w:tc>
        <w:tc>
          <w:tcPr>
            <w:tcW w:w="1179" w:type="dxa"/>
          </w:tcPr>
          <w:p w14:paraId="43F69DE0" w14:textId="77777777" w:rsidR="00F60C27" w:rsidRDefault="00F60C27" w:rsidP="00F60C27">
            <w:pPr>
              <w:rPr>
                <w:rFonts w:asciiTheme="majorHAnsi" w:hAnsiTheme="majorHAnsi" w:cstheme="majorHAnsi"/>
                <w:sz w:val="16"/>
                <w:szCs w:val="16"/>
              </w:rPr>
            </w:pPr>
          </w:p>
          <w:p w14:paraId="67137590" w14:textId="77777777" w:rsidR="00F60C27" w:rsidRPr="00193A4F" w:rsidRDefault="00F60C27" w:rsidP="00F60C27">
            <w:pPr>
              <w:rPr>
                <w:rFonts w:asciiTheme="majorHAnsi" w:hAnsiTheme="majorHAnsi" w:cstheme="majorHAnsi"/>
                <w:sz w:val="16"/>
                <w:szCs w:val="16"/>
              </w:rPr>
            </w:pPr>
          </w:p>
        </w:tc>
      </w:tr>
      <w:tr w:rsidR="005067F1" w:rsidRPr="00ED2C1C" w14:paraId="1E827704" w14:textId="77777777" w:rsidTr="004048AB">
        <w:trPr>
          <w:cantSplit/>
          <w:trHeight w:val="3761"/>
        </w:trPr>
        <w:tc>
          <w:tcPr>
            <w:tcW w:w="568" w:type="dxa"/>
            <w:textDirection w:val="btLr"/>
          </w:tcPr>
          <w:p w14:paraId="32A6764B" w14:textId="2BCEB353" w:rsidR="005067F1" w:rsidRPr="00316362" w:rsidRDefault="005067F1" w:rsidP="00F60C27">
            <w:pPr>
              <w:spacing w:line="240" w:lineRule="auto"/>
              <w:ind w:left="113" w:right="113"/>
              <w:jc w:val="center"/>
              <w:rPr>
                <w:rFonts w:asciiTheme="majorHAnsi" w:hAnsiTheme="majorHAnsi" w:cstheme="majorHAnsi"/>
                <w:b/>
                <w:bCs/>
                <w:iCs/>
                <w:sz w:val="16"/>
                <w:szCs w:val="16"/>
              </w:rPr>
            </w:pPr>
            <w:r>
              <w:rPr>
                <w:rFonts w:asciiTheme="majorHAnsi" w:hAnsiTheme="majorHAnsi" w:cstheme="majorHAnsi"/>
                <w:b/>
                <w:bCs/>
                <w:iCs/>
                <w:sz w:val="16"/>
                <w:szCs w:val="16"/>
              </w:rPr>
              <w:lastRenderedPageBreak/>
              <w:t xml:space="preserve">LO6: </w:t>
            </w:r>
            <w:r w:rsidRPr="005067F1">
              <w:rPr>
                <w:rFonts w:asciiTheme="majorHAnsi" w:hAnsiTheme="majorHAnsi" w:cstheme="majorHAnsi"/>
                <w:b/>
                <w:bCs/>
                <w:iCs/>
                <w:sz w:val="16"/>
                <w:szCs w:val="16"/>
              </w:rPr>
              <w:t xml:space="preserve">Describe and evaluate Equity Theory of Romantic Relationship.    </w:t>
            </w:r>
          </w:p>
        </w:tc>
        <w:tc>
          <w:tcPr>
            <w:tcW w:w="8080" w:type="dxa"/>
          </w:tcPr>
          <w:p w14:paraId="1C79102C" w14:textId="0AD1D3E4" w:rsidR="005067F1" w:rsidRPr="005067F1" w:rsidRDefault="005067F1" w:rsidP="005067F1">
            <w:pPr>
              <w:rPr>
                <w:rFonts w:asciiTheme="majorHAnsi" w:hAnsiTheme="majorHAnsi" w:cstheme="majorHAnsi"/>
                <w:sz w:val="16"/>
                <w:szCs w:val="16"/>
              </w:rPr>
            </w:pPr>
            <w:r w:rsidRPr="005067F1">
              <w:rPr>
                <w:rFonts w:asciiTheme="majorHAnsi" w:hAnsiTheme="majorHAnsi" w:cstheme="majorHAnsi"/>
                <w:sz w:val="16"/>
                <w:szCs w:val="16"/>
              </w:rPr>
              <w:t xml:space="preserve">Equality means the same whereas equity means fairness. </w:t>
            </w:r>
          </w:p>
          <w:p w14:paraId="6B6E19E2" w14:textId="77777777" w:rsidR="005067F1" w:rsidRPr="005067F1" w:rsidRDefault="005067F1" w:rsidP="005067F1">
            <w:pPr>
              <w:rPr>
                <w:rFonts w:asciiTheme="majorHAnsi" w:hAnsiTheme="majorHAnsi" w:cstheme="majorHAnsi"/>
                <w:sz w:val="16"/>
                <w:szCs w:val="16"/>
              </w:rPr>
            </w:pPr>
            <w:r w:rsidRPr="005067F1">
              <w:rPr>
                <w:rFonts w:asciiTheme="majorHAnsi" w:hAnsiTheme="majorHAnsi" w:cstheme="majorHAnsi"/>
                <w:sz w:val="16"/>
                <w:szCs w:val="16"/>
              </w:rPr>
              <w:t xml:space="preserve">Motivated to achieve fairness in relationships and feel dissatisfied when we perceive unfairness or inequity.  </w:t>
            </w:r>
          </w:p>
          <w:p w14:paraId="79E3F240" w14:textId="77777777" w:rsidR="005067F1" w:rsidRPr="005067F1" w:rsidRDefault="005067F1" w:rsidP="005067F1">
            <w:pPr>
              <w:rPr>
                <w:rFonts w:asciiTheme="majorHAnsi" w:hAnsiTheme="majorHAnsi" w:cstheme="majorHAnsi"/>
                <w:sz w:val="16"/>
                <w:szCs w:val="16"/>
              </w:rPr>
            </w:pPr>
            <w:r w:rsidRPr="005067F1">
              <w:rPr>
                <w:rFonts w:asciiTheme="majorHAnsi" w:hAnsiTheme="majorHAnsi" w:cstheme="majorHAnsi"/>
                <w:sz w:val="16"/>
                <w:szCs w:val="16"/>
              </w:rPr>
              <w:t xml:space="preserve">Possible dissolution of relationship or opportunity to save a relationship by a return to equity. </w:t>
            </w:r>
          </w:p>
          <w:p w14:paraId="38D18AE5" w14:textId="77777777" w:rsidR="005067F1" w:rsidRPr="005067F1" w:rsidRDefault="005067F1" w:rsidP="005067F1">
            <w:pPr>
              <w:rPr>
                <w:rFonts w:asciiTheme="majorHAnsi" w:hAnsiTheme="majorHAnsi" w:cstheme="majorHAnsi"/>
                <w:sz w:val="16"/>
                <w:szCs w:val="16"/>
              </w:rPr>
            </w:pPr>
          </w:p>
          <w:p w14:paraId="59CA4097" w14:textId="77777777" w:rsidR="005067F1" w:rsidRPr="005067F1" w:rsidRDefault="005067F1" w:rsidP="005067F1">
            <w:pPr>
              <w:rPr>
                <w:rFonts w:asciiTheme="majorHAnsi" w:hAnsiTheme="majorHAnsi" w:cstheme="majorHAnsi"/>
                <w:sz w:val="16"/>
                <w:szCs w:val="16"/>
              </w:rPr>
            </w:pPr>
            <w:r w:rsidRPr="005067F1">
              <w:rPr>
                <w:rFonts w:asciiTheme="majorHAnsi" w:hAnsiTheme="majorHAnsi" w:cstheme="majorHAnsi"/>
                <w:sz w:val="16"/>
                <w:szCs w:val="16"/>
              </w:rPr>
              <w:t xml:space="preserve">Definitions of inequity can differ between individuals. </w:t>
            </w:r>
          </w:p>
          <w:p w14:paraId="3F1CD30C" w14:textId="77777777" w:rsidR="005067F1" w:rsidRPr="005067F1" w:rsidRDefault="005067F1" w:rsidP="005067F1">
            <w:pPr>
              <w:rPr>
                <w:rFonts w:asciiTheme="majorHAnsi" w:hAnsiTheme="majorHAnsi" w:cstheme="majorHAnsi"/>
                <w:sz w:val="16"/>
                <w:szCs w:val="16"/>
              </w:rPr>
            </w:pPr>
            <w:r w:rsidRPr="005067F1">
              <w:rPr>
                <w:rFonts w:asciiTheme="majorHAnsi" w:hAnsiTheme="majorHAnsi" w:cstheme="majorHAnsi"/>
                <w:sz w:val="16"/>
                <w:szCs w:val="16"/>
              </w:rPr>
              <w:t xml:space="preserve">Relationships can alternate between periods of equity and inequity.  </w:t>
            </w:r>
          </w:p>
          <w:p w14:paraId="4FD9464E" w14:textId="77777777" w:rsidR="005067F1" w:rsidRPr="005067F1" w:rsidRDefault="005067F1" w:rsidP="005067F1">
            <w:pPr>
              <w:rPr>
                <w:rFonts w:asciiTheme="majorHAnsi" w:hAnsiTheme="majorHAnsi" w:cstheme="majorHAnsi"/>
                <w:sz w:val="16"/>
                <w:szCs w:val="16"/>
              </w:rPr>
            </w:pPr>
          </w:p>
          <w:p w14:paraId="5D6AFB18" w14:textId="77777777" w:rsidR="005067F1" w:rsidRPr="005067F1" w:rsidRDefault="005067F1" w:rsidP="005067F1">
            <w:pPr>
              <w:rPr>
                <w:rFonts w:asciiTheme="majorHAnsi" w:hAnsiTheme="majorHAnsi" w:cstheme="majorHAnsi"/>
                <w:b/>
                <w:sz w:val="16"/>
                <w:szCs w:val="16"/>
              </w:rPr>
            </w:pPr>
            <w:proofErr w:type="spellStart"/>
            <w:r w:rsidRPr="005067F1">
              <w:rPr>
                <w:rFonts w:asciiTheme="majorHAnsi" w:hAnsiTheme="majorHAnsi" w:cstheme="majorHAnsi"/>
                <w:b/>
                <w:sz w:val="16"/>
                <w:szCs w:val="16"/>
              </w:rPr>
              <w:t>Walster</w:t>
            </w:r>
            <w:proofErr w:type="spellEnd"/>
            <w:r w:rsidRPr="005067F1">
              <w:rPr>
                <w:rFonts w:asciiTheme="majorHAnsi" w:hAnsiTheme="majorHAnsi" w:cstheme="majorHAnsi"/>
                <w:b/>
                <w:sz w:val="16"/>
                <w:szCs w:val="16"/>
              </w:rPr>
              <w:t xml:space="preserve"> et al (1978) saw equity based on 3 ideas:</w:t>
            </w:r>
          </w:p>
          <w:p w14:paraId="6C2FC2F9" w14:textId="77777777" w:rsidR="005067F1" w:rsidRPr="005067F1" w:rsidRDefault="005067F1" w:rsidP="00577434">
            <w:pPr>
              <w:pStyle w:val="ListParagraph"/>
              <w:numPr>
                <w:ilvl w:val="0"/>
                <w:numId w:val="11"/>
              </w:numPr>
              <w:ind w:left="321" w:hanging="284"/>
              <w:rPr>
                <w:rFonts w:asciiTheme="majorHAnsi" w:hAnsiTheme="majorHAnsi" w:cstheme="majorHAnsi"/>
                <w:sz w:val="16"/>
                <w:szCs w:val="16"/>
              </w:rPr>
            </w:pPr>
            <w:r w:rsidRPr="005067F1">
              <w:rPr>
                <w:rFonts w:asciiTheme="majorHAnsi" w:hAnsiTheme="majorHAnsi" w:cstheme="majorHAnsi"/>
                <w:sz w:val="16"/>
                <w:szCs w:val="16"/>
              </w:rPr>
              <w:t>Distribution - compensations are negotiated to achieve fairness in a relationship e.g. one partner may cook and the other may clean.</w:t>
            </w:r>
          </w:p>
          <w:p w14:paraId="7F57C2F0" w14:textId="77777777" w:rsidR="005067F1" w:rsidRPr="005067F1" w:rsidRDefault="005067F1" w:rsidP="00577434">
            <w:pPr>
              <w:pStyle w:val="ListParagraph"/>
              <w:numPr>
                <w:ilvl w:val="0"/>
                <w:numId w:val="11"/>
              </w:numPr>
              <w:ind w:left="321" w:hanging="284"/>
              <w:rPr>
                <w:rFonts w:asciiTheme="majorHAnsi" w:hAnsiTheme="majorHAnsi" w:cstheme="majorHAnsi"/>
                <w:sz w:val="16"/>
                <w:szCs w:val="16"/>
              </w:rPr>
            </w:pPr>
            <w:r w:rsidRPr="005067F1">
              <w:rPr>
                <w:rFonts w:asciiTheme="majorHAnsi" w:hAnsiTheme="majorHAnsi" w:cstheme="majorHAnsi"/>
                <w:sz w:val="16"/>
                <w:szCs w:val="16"/>
              </w:rPr>
              <w:t>Dissatisfaction – the greater the perceived inequity, the greater the dissatisfaction e.g. someone who over benefits in their relationship will feel guilty and one who under benefits will feel angry.</w:t>
            </w:r>
          </w:p>
          <w:p w14:paraId="0D058A13" w14:textId="77777777" w:rsidR="005067F1" w:rsidRDefault="005067F1" w:rsidP="00577434">
            <w:pPr>
              <w:pStyle w:val="ListParagraph"/>
              <w:numPr>
                <w:ilvl w:val="0"/>
                <w:numId w:val="11"/>
              </w:numPr>
              <w:ind w:left="321" w:hanging="284"/>
              <w:rPr>
                <w:rFonts w:asciiTheme="majorHAnsi" w:hAnsiTheme="majorHAnsi" w:cstheme="majorHAnsi"/>
                <w:sz w:val="16"/>
                <w:szCs w:val="16"/>
              </w:rPr>
            </w:pPr>
            <w:r w:rsidRPr="005067F1">
              <w:rPr>
                <w:rFonts w:asciiTheme="majorHAnsi" w:hAnsiTheme="majorHAnsi" w:cstheme="majorHAnsi"/>
                <w:sz w:val="16"/>
                <w:szCs w:val="16"/>
              </w:rPr>
              <w:t>Realignment – the more unfair the relationship feels, the harder the partner will work to restore equity or revise perceptions of rewards and costs</w:t>
            </w:r>
            <w:r>
              <w:rPr>
                <w:rFonts w:asciiTheme="majorHAnsi" w:hAnsiTheme="majorHAnsi" w:cstheme="majorHAnsi"/>
                <w:sz w:val="16"/>
                <w:szCs w:val="16"/>
              </w:rPr>
              <w:t>.</w:t>
            </w:r>
          </w:p>
          <w:p w14:paraId="69914FF6" w14:textId="77777777" w:rsidR="005067F1" w:rsidRDefault="005067F1" w:rsidP="005067F1">
            <w:pPr>
              <w:rPr>
                <w:rFonts w:asciiTheme="majorHAnsi" w:hAnsiTheme="majorHAnsi" w:cstheme="majorHAnsi"/>
                <w:sz w:val="16"/>
                <w:szCs w:val="16"/>
              </w:rPr>
            </w:pPr>
          </w:p>
          <w:p w14:paraId="0F418725" w14:textId="77777777" w:rsidR="005067F1" w:rsidRDefault="005067F1" w:rsidP="005067F1">
            <w:pPr>
              <w:rPr>
                <w:rFonts w:asciiTheme="majorHAnsi" w:hAnsiTheme="majorHAnsi" w:cstheme="majorHAnsi"/>
                <w:b/>
                <w:i/>
                <w:sz w:val="16"/>
                <w:szCs w:val="16"/>
              </w:rPr>
            </w:pPr>
            <w:r w:rsidRPr="00355C82">
              <w:rPr>
                <w:rFonts w:asciiTheme="majorHAnsi" w:hAnsiTheme="majorHAnsi" w:cstheme="majorHAnsi"/>
                <w:b/>
                <w:i/>
                <w:sz w:val="16"/>
                <w:szCs w:val="16"/>
              </w:rPr>
              <w:t>There are the following evaluation points:</w:t>
            </w:r>
          </w:p>
          <w:p w14:paraId="7CA097EB" w14:textId="2578207E" w:rsidR="005067F1" w:rsidRPr="005067F1" w:rsidRDefault="005067F1" w:rsidP="00577434">
            <w:pPr>
              <w:pStyle w:val="ListParagraph"/>
              <w:numPr>
                <w:ilvl w:val="0"/>
                <w:numId w:val="12"/>
              </w:numPr>
              <w:ind w:left="321" w:hanging="284"/>
              <w:rPr>
                <w:rFonts w:asciiTheme="majorHAnsi" w:hAnsiTheme="majorHAnsi" w:cstheme="majorHAnsi"/>
                <w:color w:val="92D050"/>
                <w:sz w:val="16"/>
                <w:szCs w:val="16"/>
              </w:rPr>
            </w:pPr>
            <w:proofErr w:type="spellStart"/>
            <w:r w:rsidRPr="005067F1">
              <w:rPr>
                <w:rFonts w:asciiTheme="majorHAnsi" w:hAnsiTheme="majorHAnsi" w:cstheme="majorHAnsi"/>
                <w:color w:val="92D050"/>
                <w:sz w:val="16"/>
                <w:szCs w:val="16"/>
              </w:rPr>
              <w:t>Utne</w:t>
            </w:r>
            <w:proofErr w:type="spellEnd"/>
            <w:r w:rsidRPr="005067F1">
              <w:rPr>
                <w:rFonts w:asciiTheme="majorHAnsi" w:hAnsiTheme="majorHAnsi" w:cstheme="majorHAnsi"/>
                <w:color w:val="92D050"/>
                <w:sz w:val="16"/>
                <w:szCs w:val="16"/>
              </w:rPr>
              <w:t xml:space="preserve"> et al. (1984) studied 118 recently married couples (2 years) and found the greater the perceived equity the greater relationship satisfaction.</w:t>
            </w:r>
          </w:p>
          <w:p w14:paraId="0C835A0B" w14:textId="06A93FF3" w:rsidR="005067F1" w:rsidRPr="005067F1" w:rsidRDefault="005067F1" w:rsidP="00577434">
            <w:pPr>
              <w:pStyle w:val="ListParagraph"/>
              <w:numPr>
                <w:ilvl w:val="0"/>
                <w:numId w:val="12"/>
              </w:numPr>
              <w:ind w:left="321" w:hanging="284"/>
              <w:rPr>
                <w:rFonts w:asciiTheme="majorHAnsi" w:hAnsiTheme="majorHAnsi" w:cstheme="majorHAnsi"/>
                <w:color w:val="FF0000"/>
                <w:sz w:val="16"/>
                <w:szCs w:val="16"/>
              </w:rPr>
            </w:pPr>
            <w:r w:rsidRPr="005067F1">
              <w:rPr>
                <w:rFonts w:asciiTheme="majorHAnsi" w:hAnsiTheme="majorHAnsi" w:cstheme="majorHAnsi"/>
                <w:color w:val="FF0000"/>
                <w:sz w:val="16"/>
                <w:szCs w:val="16"/>
              </w:rPr>
              <w:t>It is not possible to quantify equity in loving relationships as much of what we give is emotional which in unquantifiable as it is intangible.</w:t>
            </w:r>
          </w:p>
          <w:p w14:paraId="26070D6B" w14:textId="19EDF0F6" w:rsidR="005067F1" w:rsidRPr="00A22CE2" w:rsidRDefault="005067F1" w:rsidP="00577434">
            <w:pPr>
              <w:pStyle w:val="ListParagraph"/>
              <w:numPr>
                <w:ilvl w:val="0"/>
                <w:numId w:val="12"/>
              </w:numPr>
              <w:ind w:left="321" w:hanging="284"/>
              <w:rPr>
                <w:rFonts w:asciiTheme="majorHAnsi" w:hAnsiTheme="majorHAnsi" w:cstheme="majorHAnsi"/>
                <w:color w:val="FF0000"/>
                <w:sz w:val="16"/>
                <w:szCs w:val="16"/>
              </w:rPr>
            </w:pPr>
            <w:proofErr w:type="spellStart"/>
            <w:r w:rsidRPr="00A22CE2">
              <w:rPr>
                <w:rFonts w:asciiTheme="majorHAnsi" w:hAnsiTheme="majorHAnsi" w:cstheme="majorHAnsi"/>
                <w:color w:val="FF0000"/>
                <w:sz w:val="16"/>
                <w:szCs w:val="16"/>
              </w:rPr>
              <w:t>Aumer</w:t>
            </w:r>
            <w:proofErr w:type="spellEnd"/>
            <w:r w:rsidRPr="00A22CE2">
              <w:rPr>
                <w:rFonts w:asciiTheme="majorHAnsi" w:hAnsiTheme="majorHAnsi" w:cstheme="majorHAnsi"/>
                <w:color w:val="FF0000"/>
                <w:sz w:val="16"/>
                <w:szCs w:val="16"/>
              </w:rPr>
              <w:t>-Ryan et al. (2006) found men and women in Jamaica (non- western) were most satisfied when over-benefitting suggesting Cultural differences.</w:t>
            </w:r>
          </w:p>
          <w:p w14:paraId="1FE00929" w14:textId="3DFFDDDF" w:rsidR="005067F1" w:rsidRPr="00A22CE2" w:rsidRDefault="005067F1" w:rsidP="00577434">
            <w:pPr>
              <w:pStyle w:val="ListParagraph"/>
              <w:numPr>
                <w:ilvl w:val="0"/>
                <w:numId w:val="12"/>
              </w:numPr>
              <w:ind w:left="321" w:hanging="284"/>
              <w:rPr>
                <w:rFonts w:asciiTheme="majorHAnsi" w:hAnsiTheme="majorHAnsi" w:cstheme="majorHAnsi"/>
                <w:color w:val="FF0000"/>
                <w:sz w:val="16"/>
                <w:szCs w:val="16"/>
              </w:rPr>
            </w:pPr>
            <w:proofErr w:type="spellStart"/>
            <w:r w:rsidRPr="00A22CE2">
              <w:rPr>
                <w:rFonts w:asciiTheme="majorHAnsi" w:hAnsiTheme="majorHAnsi" w:cstheme="majorHAnsi"/>
                <w:color w:val="FF0000"/>
                <w:sz w:val="16"/>
                <w:szCs w:val="16"/>
              </w:rPr>
              <w:t>Hussman</w:t>
            </w:r>
            <w:proofErr w:type="spellEnd"/>
            <w:r w:rsidRPr="00A22CE2">
              <w:rPr>
                <w:rFonts w:asciiTheme="majorHAnsi" w:hAnsiTheme="majorHAnsi" w:cstheme="majorHAnsi"/>
                <w:color w:val="FF0000"/>
                <w:sz w:val="16"/>
                <w:szCs w:val="16"/>
              </w:rPr>
              <w:t xml:space="preserve"> et al. (1987) asked participants to give a performance related pay award and found some people are less sensitive to inequity (benevolent) and others are more sensitive (entitled).</w:t>
            </w:r>
          </w:p>
          <w:p w14:paraId="7186F4CA" w14:textId="05316699" w:rsidR="005067F1" w:rsidRPr="005067F1" w:rsidRDefault="005067F1" w:rsidP="00577434">
            <w:pPr>
              <w:pStyle w:val="ListParagraph"/>
              <w:numPr>
                <w:ilvl w:val="0"/>
                <w:numId w:val="12"/>
              </w:numPr>
              <w:ind w:left="321" w:hanging="284"/>
              <w:rPr>
                <w:rFonts w:asciiTheme="majorHAnsi" w:hAnsiTheme="majorHAnsi" w:cstheme="majorHAnsi"/>
                <w:color w:val="FF0000"/>
                <w:sz w:val="16"/>
                <w:szCs w:val="16"/>
              </w:rPr>
            </w:pPr>
            <w:r w:rsidRPr="005067F1">
              <w:rPr>
                <w:rFonts w:asciiTheme="majorHAnsi" w:hAnsiTheme="majorHAnsi" w:cstheme="majorHAnsi"/>
                <w:color w:val="FF0000"/>
                <w:sz w:val="16"/>
                <w:szCs w:val="16"/>
              </w:rPr>
              <w:t>Clark and Mills (2011) meta-analysis found more evidence for the Importance of equity non-romantic relationships, than in romantic partnerships</w:t>
            </w:r>
          </w:p>
          <w:p w14:paraId="0A0B073D" w14:textId="0B0B1641" w:rsidR="005067F1" w:rsidRPr="005067F1" w:rsidRDefault="005067F1" w:rsidP="00577434">
            <w:pPr>
              <w:pStyle w:val="ListParagraph"/>
              <w:numPr>
                <w:ilvl w:val="0"/>
                <w:numId w:val="12"/>
              </w:numPr>
              <w:ind w:left="321" w:hanging="284"/>
              <w:rPr>
                <w:rFonts w:asciiTheme="majorHAnsi" w:hAnsiTheme="majorHAnsi" w:cstheme="majorHAnsi"/>
                <w:color w:val="FF0000"/>
                <w:sz w:val="16"/>
                <w:szCs w:val="16"/>
              </w:rPr>
            </w:pPr>
            <w:proofErr w:type="spellStart"/>
            <w:r w:rsidRPr="005067F1">
              <w:rPr>
                <w:rFonts w:asciiTheme="majorHAnsi" w:hAnsiTheme="majorHAnsi" w:cstheme="majorHAnsi"/>
                <w:color w:val="FF0000"/>
                <w:sz w:val="16"/>
                <w:szCs w:val="16"/>
              </w:rPr>
              <w:t>DeMaris</w:t>
            </w:r>
            <w:proofErr w:type="spellEnd"/>
            <w:r w:rsidRPr="005067F1">
              <w:rPr>
                <w:rFonts w:asciiTheme="majorHAnsi" w:hAnsiTheme="majorHAnsi" w:cstheme="majorHAnsi"/>
                <w:color w:val="FF0000"/>
                <w:sz w:val="16"/>
                <w:szCs w:val="16"/>
              </w:rPr>
              <w:t xml:space="preserve"> (2007) studied 1500 couples and found that for women, a sense of inequity let to a risk of divorce, but this was not true for men.</w:t>
            </w:r>
          </w:p>
          <w:p w14:paraId="6DFA6E18" w14:textId="77777777" w:rsidR="005067F1" w:rsidRDefault="005067F1" w:rsidP="005067F1">
            <w:pPr>
              <w:rPr>
                <w:rFonts w:asciiTheme="majorHAnsi" w:hAnsiTheme="majorHAnsi" w:cstheme="majorHAnsi"/>
                <w:sz w:val="16"/>
                <w:szCs w:val="16"/>
              </w:rPr>
            </w:pPr>
          </w:p>
          <w:p w14:paraId="3714D7B7" w14:textId="64215659" w:rsidR="005067F1" w:rsidRPr="005067F1" w:rsidRDefault="005067F1" w:rsidP="005067F1">
            <w:pPr>
              <w:rPr>
                <w:rFonts w:asciiTheme="majorHAnsi" w:hAnsiTheme="majorHAnsi" w:cstheme="majorHAnsi"/>
                <w:sz w:val="16"/>
                <w:szCs w:val="16"/>
              </w:rPr>
            </w:pPr>
          </w:p>
        </w:tc>
        <w:tc>
          <w:tcPr>
            <w:tcW w:w="2693" w:type="dxa"/>
          </w:tcPr>
          <w:p w14:paraId="478B42DC" w14:textId="77777777" w:rsidR="00132DFD" w:rsidRPr="00132DFD" w:rsidRDefault="00132DFD" w:rsidP="00132DFD">
            <w:pPr>
              <w:rPr>
                <w:rFonts w:asciiTheme="majorHAnsi" w:hAnsiTheme="majorHAnsi" w:cstheme="majorHAnsi"/>
                <w:b/>
                <w:color w:val="92D050"/>
                <w:sz w:val="16"/>
                <w:szCs w:val="16"/>
              </w:rPr>
            </w:pPr>
            <w:r w:rsidRPr="00132DFD">
              <w:rPr>
                <w:rFonts w:asciiTheme="majorHAnsi" w:hAnsiTheme="majorHAnsi" w:cstheme="majorHAnsi"/>
                <w:b/>
                <w:color w:val="92D050"/>
                <w:sz w:val="16"/>
                <w:szCs w:val="16"/>
              </w:rPr>
              <w:t>1. Equity:</w:t>
            </w:r>
          </w:p>
          <w:p w14:paraId="4490C8C4" w14:textId="77777777" w:rsidR="00132DFD" w:rsidRPr="00132DFD" w:rsidRDefault="00132DFD" w:rsidP="00132DFD">
            <w:pPr>
              <w:rPr>
                <w:rFonts w:asciiTheme="majorHAnsi" w:hAnsiTheme="majorHAnsi" w:cstheme="majorHAnsi"/>
                <w:sz w:val="16"/>
                <w:szCs w:val="16"/>
              </w:rPr>
            </w:pPr>
            <w:r w:rsidRPr="00132DFD">
              <w:rPr>
                <w:rFonts w:asciiTheme="majorHAnsi" w:hAnsiTheme="majorHAnsi" w:cstheme="majorHAnsi"/>
                <w:sz w:val="16"/>
                <w:szCs w:val="16"/>
              </w:rPr>
              <w:t xml:space="preserve">The quality of fairness (not the same as equality which is the quality of being equal). </w:t>
            </w:r>
          </w:p>
          <w:p w14:paraId="0172CEB0" w14:textId="77777777" w:rsidR="00132DFD" w:rsidRPr="00132DFD" w:rsidRDefault="00132DFD" w:rsidP="00132DFD">
            <w:pPr>
              <w:rPr>
                <w:rFonts w:asciiTheme="majorHAnsi" w:hAnsiTheme="majorHAnsi" w:cstheme="majorHAnsi"/>
                <w:sz w:val="16"/>
                <w:szCs w:val="16"/>
              </w:rPr>
            </w:pPr>
          </w:p>
          <w:p w14:paraId="2C6FF45B" w14:textId="77777777" w:rsidR="00132DFD" w:rsidRPr="00132DFD" w:rsidRDefault="00132DFD" w:rsidP="00132DFD">
            <w:pPr>
              <w:rPr>
                <w:rFonts w:asciiTheme="majorHAnsi" w:hAnsiTheme="majorHAnsi" w:cstheme="majorHAnsi"/>
                <w:b/>
                <w:color w:val="92D050"/>
                <w:sz w:val="16"/>
                <w:szCs w:val="16"/>
              </w:rPr>
            </w:pPr>
            <w:r w:rsidRPr="00132DFD">
              <w:rPr>
                <w:rFonts w:asciiTheme="majorHAnsi" w:hAnsiTheme="majorHAnsi" w:cstheme="majorHAnsi"/>
                <w:b/>
                <w:color w:val="92D050"/>
                <w:sz w:val="16"/>
                <w:szCs w:val="16"/>
              </w:rPr>
              <w:t>2. Distribution:</w:t>
            </w:r>
          </w:p>
          <w:p w14:paraId="5DFE064C" w14:textId="77777777" w:rsidR="00132DFD" w:rsidRPr="00132DFD" w:rsidRDefault="00132DFD" w:rsidP="00132DFD">
            <w:pPr>
              <w:rPr>
                <w:rFonts w:asciiTheme="majorHAnsi" w:hAnsiTheme="majorHAnsi" w:cstheme="majorHAnsi"/>
                <w:sz w:val="16"/>
                <w:szCs w:val="16"/>
              </w:rPr>
            </w:pPr>
            <w:r w:rsidRPr="00132DFD">
              <w:rPr>
                <w:rFonts w:asciiTheme="majorHAnsi" w:hAnsiTheme="majorHAnsi" w:cstheme="majorHAnsi"/>
                <w:sz w:val="16"/>
                <w:szCs w:val="16"/>
              </w:rPr>
              <w:t xml:space="preserve">The act of sharing something out amongst more than one person. </w:t>
            </w:r>
          </w:p>
          <w:p w14:paraId="754482A3" w14:textId="77777777" w:rsidR="00132DFD" w:rsidRPr="00132DFD" w:rsidRDefault="00132DFD" w:rsidP="00132DFD">
            <w:pPr>
              <w:rPr>
                <w:rFonts w:asciiTheme="majorHAnsi" w:hAnsiTheme="majorHAnsi" w:cstheme="majorHAnsi"/>
                <w:sz w:val="16"/>
                <w:szCs w:val="16"/>
              </w:rPr>
            </w:pPr>
          </w:p>
          <w:p w14:paraId="60549475" w14:textId="77777777" w:rsidR="00132DFD" w:rsidRPr="00132DFD" w:rsidRDefault="00132DFD" w:rsidP="00132DFD">
            <w:pPr>
              <w:rPr>
                <w:rFonts w:asciiTheme="majorHAnsi" w:hAnsiTheme="majorHAnsi" w:cstheme="majorHAnsi"/>
                <w:b/>
                <w:color w:val="92D050"/>
                <w:sz w:val="16"/>
                <w:szCs w:val="16"/>
              </w:rPr>
            </w:pPr>
            <w:r w:rsidRPr="00132DFD">
              <w:rPr>
                <w:rFonts w:asciiTheme="majorHAnsi" w:hAnsiTheme="majorHAnsi" w:cstheme="majorHAnsi"/>
                <w:b/>
                <w:color w:val="92D050"/>
                <w:sz w:val="16"/>
                <w:szCs w:val="16"/>
              </w:rPr>
              <w:t>3. Dissatisfaction:</w:t>
            </w:r>
          </w:p>
          <w:p w14:paraId="27D0466A" w14:textId="77777777" w:rsidR="00132DFD" w:rsidRPr="00132DFD" w:rsidRDefault="00132DFD" w:rsidP="00132DFD">
            <w:pPr>
              <w:rPr>
                <w:rFonts w:asciiTheme="majorHAnsi" w:hAnsiTheme="majorHAnsi" w:cstheme="majorHAnsi"/>
                <w:sz w:val="16"/>
                <w:szCs w:val="16"/>
              </w:rPr>
            </w:pPr>
            <w:r w:rsidRPr="00132DFD">
              <w:rPr>
                <w:rFonts w:asciiTheme="majorHAnsi" w:hAnsiTheme="majorHAnsi" w:cstheme="majorHAnsi"/>
                <w:sz w:val="16"/>
                <w:szCs w:val="16"/>
              </w:rPr>
              <w:t>A lack of satisfaction or happiness.</w:t>
            </w:r>
          </w:p>
          <w:p w14:paraId="7C2A1849" w14:textId="77777777" w:rsidR="00132DFD" w:rsidRPr="00132DFD" w:rsidRDefault="00132DFD" w:rsidP="00132DFD">
            <w:pPr>
              <w:rPr>
                <w:rFonts w:asciiTheme="majorHAnsi" w:hAnsiTheme="majorHAnsi" w:cstheme="majorHAnsi"/>
                <w:sz w:val="16"/>
                <w:szCs w:val="16"/>
              </w:rPr>
            </w:pPr>
          </w:p>
          <w:p w14:paraId="75F2A92B" w14:textId="77777777" w:rsidR="00132DFD" w:rsidRPr="00132DFD" w:rsidRDefault="00132DFD" w:rsidP="00132DFD">
            <w:pPr>
              <w:rPr>
                <w:rFonts w:asciiTheme="majorHAnsi" w:hAnsiTheme="majorHAnsi" w:cstheme="majorHAnsi"/>
                <w:b/>
                <w:color w:val="92D050"/>
                <w:sz w:val="16"/>
                <w:szCs w:val="16"/>
              </w:rPr>
            </w:pPr>
            <w:r w:rsidRPr="00132DFD">
              <w:rPr>
                <w:rFonts w:asciiTheme="majorHAnsi" w:hAnsiTheme="majorHAnsi" w:cstheme="majorHAnsi"/>
                <w:b/>
                <w:color w:val="92D050"/>
                <w:sz w:val="16"/>
                <w:szCs w:val="16"/>
              </w:rPr>
              <w:t>4. Dissolution:</w:t>
            </w:r>
          </w:p>
          <w:p w14:paraId="7950D22D" w14:textId="77777777" w:rsidR="00132DFD" w:rsidRPr="00132DFD" w:rsidRDefault="00132DFD" w:rsidP="00132DFD">
            <w:pPr>
              <w:rPr>
                <w:rFonts w:asciiTheme="majorHAnsi" w:hAnsiTheme="majorHAnsi" w:cstheme="majorHAnsi"/>
                <w:sz w:val="16"/>
                <w:szCs w:val="16"/>
              </w:rPr>
            </w:pPr>
            <w:r w:rsidRPr="00132DFD">
              <w:rPr>
                <w:rFonts w:asciiTheme="majorHAnsi" w:hAnsiTheme="majorHAnsi" w:cstheme="majorHAnsi"/>
                <w:sz w:val="16"/>
                <w:szCs w:val="16"/>
              </w:rPr>
              <w:t>The action of formally ending a partnership/relationship.</w:t>
            </w:r>
          </w:p>
          <w:p w14:paraId="2C9BF66B" w14:textId="77777777" w:rsidR="00132DFD" w:rsidRPr="00132DFD" w:rsidRDefault="00132DFD" w:rsidP="00132DFD">
            <w:pPr>
              <w:rPr>
                <w:rFonts w:asciiTheme="majorHAnsi" w:hAnsiTheme="majorHAnsi" w:cstheme="majorHAnsi"/>
                <w:sz w:val="16"/>
                <w:szCs w:val="16"/>
              </w:rPr>
            </w:pPr>
          </w:p>
          <w:p w14:paraId="76493A43" w14:textId="77777777" w:rsidR="00132DFD" w:rsidRPr="00132DFD" w:rsidRDefault="00132DFD" w:rsidP="00132DFD">
            <w:pPr>
              <w:rPr>
                <w:rFonts w:asciiTheme="majorHAnsi" w:hAnsiTheme="majorHAnsi" w:cstheme="majorHAnsi"/>
                <w:b/>
                <w:color w:val="92D050"/>
                <w:sz w:val="16"/>
                <w:szCs w:val="16"/>
              </w:rPr>
            </w:pPr>
            <w:r w:rsidRPr="00132DFD">
              <w:rPr>
                <w:rFonts w:asciiTheme="majorHAnsi" w:hAnsiTheme="majorHAnsi" w:cstheme="majorHAnsi"/>
                <w:b/>
                <w:color w:val="92D050"/>
                <w:sz w:val="16"/>
                <w:szCs w:val="16"/>
              </w:rPr>
              <w:t>5. Realignment:</w:t>
            </w:r>
          </w:p>
          <w:p w14:paraId="35A4515C" w14:textId="724D22E9" w:rsidR="005067F1" w:rsidRPr="005067F1" w:rsidRDefault="00132DFD" w:rsidP="00132DFD">
            <w:pPr>
              <w:rPr>
                <w:rFonts w:asciiTheme="majorHAnsi" w:hAnsiTheme="majorHAnsi" w:cstheme="majorHAnsi"/>
                <w:b/>
                <w:color w:val="92D050"/>
                <w:sz w:val="16"/>
                <w:szCs w:val="16"/>
              </w:rPr>
            </w:pPr>
            <w:r w:rsidRPr="00132DFD">
              <w:rPr>
                <w:rFonts w:asciiTheme="majorHAnsi" w:hAnsiTheme="majorHAnsi" w:cstheme="majorHAnsi"/>
                <w:sz w:val="16"/>
                <w:szCs w:val="16"/>
              </w:rPr>
              <w:t>The action of changing or restoring something to a different or former(previous) state.</w:t>
            </w:r>
          </w:p>
        </w:tc>
        <w:tc>
          <w:tcPr>
            <w:tcW w:w="3544" w:type="dxa"/>
            <w:shd w:val="clear" w:color="auto" w:fill="auto"/>
          </w:tcPr>
          <w:p w14:paraId="57150AB4" w14:textId="77777777" w:rsidR="005067F1" w:rsidRDefault="002F3F9C" w:rsidP="00F60C27">
            <w:pPr>
              <w:ind w:firstLine="29"/>
              <w:rPr>
                <w:rFonts w:asciiTheme="majorHAnsi" w:hAnsiTheme="majorHAnsi" w:cstheme="majorHAnsi"/>
                <w:sz w:val="16"/>
                <w:szCs w:val="16"/>
              </w:rPr>
            </w:pPr>
            <w:r>
              <w:rPr>
                <w:rFonts w:asciiTheme="majorHAnsi" w:hAnsiTheme="majorHAnsi" w:cstheme="majorHAnsi"/>
                <w:sz w:val="16"/>
                <w:szCs w:val="16"/>
              </w:rPr>
              <w:t xml:space="preserve">Equality and equity are different. </w:t>
            </w:r>
          </w:p>
          <w:p w14:paraId="3FCED52F" w14:textId="77777777" w:rsidR="00A22CE2" w:rsidRDefault="00A22CE2" w:rsidP="00F60C27">
            <w:pPr>
              <w:ind w:firstLine="29"/>
              <w:rPr>
                <w:rFonts w:asciiTheme="majorHAnsi" w:hAnsiTheme="majorHAnsi" w:cstheme="majorHAnsi"/>
                <w:sz w:val="16"/>
                <w:szCs w:val="16"/>
              </w:rPr>
            </w:pPr>
          </w:p>
          <w:p w14:paraId="0A37DDF9" w14:textId="77777777" w:rsidR="00A22CE2" w:rsidRDefault="00A22CE2" w:rsidP="00577434">
            <w:pPr>
              <w:pStyle w:val="ListParagraph"/>
              <w:numPr>
                <w:ilvl w:val="0"/>
                <w:numId w:val="22"/>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Supporting Evidence </w:t>
            </w:r>
          </w:p>
          <w:p w14:paraId="1C4B5CF8" w14:textId="77777777" w:rsidR="00A22CE2" w:rsidRDefault="00A22CE2" w:rsidP="00577434">
            <w:pPr>
              <w:pStyle w:val="ListParagraph"/>
              <w:numPr>
                <w:ilvl w:val="0"/>
                <w:numId w:val="22"/>
              </w:numPr>
              <w:ind w:left="316" w:hanging="283"/>
              <w:rPr>
                <w:rFonts w:asciiTheme="majorHAnsi" w:hAnsiTheme="majorHAnsi" w:cstheme="majorHAnsi"/>
                <w:sz w:val="16"/>
                <w:szCs w:val="16"/>
              </w:rPr>
            </w:pPr>
            <w:r w:rsidRPr="00A22CE2">
              <w:rPr>
                <w:rFonts w:asciiTheme="majorHAnsi" w:hAnsiTheme="majorHAnsi" w:cstheme="majorHAnsi"/>
                <w:sz w:val="16"/>
                <w:szCs w:val="16"/>
              </w:rPr>
              <w:t>Challenging Evidence</w:t>
            </w:r>
          </w:p>
          <w:p w14:paraId="3BF3BA5D" w14:textId="77777777" w:rsidR="00A22CE2" w:rsidRDefault="00A22CE2"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Cultural</w:t>
            </w:r>
            <w:r>
              <w:rPr>
                <w:rFonts w:asciiTheme="majorHAnsi" w:hAnsiTheme="majorHAnsi" w:cstheme="majorHAnsi"/>
                <w:sz w:val="16"/>
                <w:szCs w:val="16"/>
              </w:rPr>
              <w:t xml:space="preserve"> Differences </w:t>
            </w:r>
          </w:p>
          <w:p w14:paraId="04D5A1E6" w14:textId="77777777" w:rsidR="00A22CE2" w:rsidRDefault="00A22CE2"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Individual Differences</w:t>
            </w:r>
          </w:p>
          <w:p w14:paraId="7BD21401" w14:textId="405E97F8" w:rsidR="00A22CE2" w:rsidRPr="00A22CE2" w:rsidRDefault="00A22CE2"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 xml:space="preserve">Gender Differences </w:t>
            </w:r>
          </w:p>
        </w:tc>
        <w:tc>
          <w:tcPr>
            <w:tcW w:w="1179" w:type="dxa"/>
          </w:tcPr>
          <w:p w14:paraId="4556658C" w14:textId="77777777" w:rsidR="005067F1" w:rsidRDefault="005067F1" w:rsidP="00F60C27">
            <w:pPr>
              <w:rPr>
                <w:rFonts w:asciiTheme="majorHAnsi" w:hAnsiTheme="majorHAnsi" w:cstheme="majorHAnsi"/>
                <w:sz w:val="16"/>
                <w:szCs w:val="16"/>
              </w:rPr>
            </w:pPr>
          </w:p>
        </w:tc>
      </w:tr>
      <w:tr w:rsidR="00F60C27" w:rsidRPr="00ED2C1C" w14:paraId="0844A63B" w14:textId="77777777" w:rsidTr="004048AB">
        <w:trPr>
          <w:cantSplit/>
          <w:trHeight w:val="6444"/>
        </w:trPr>
        <w:tc>
          <w:tcPr>
            <w:tcW w:w="568" w:type="dxa"/>
            <w:textDirection w:val="btLr"/>
            <w:vAlign w:val="center"/>
          </w:tcPr>
          <w:p w14:paraId="29E3D917" w14:textId="151B0BFE" w:rsidR="00F60C27" w:rsidRDefault="005067F1" w:rsidP="00F60C27">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lastRenderedPageBreak/>
              <w:t xml:space="preserve">LO7: </w:t>
            </w:r>
            <w:r w:rsidRPr="005067F1">
              <w:rPr>
                <w:rFonts w:asciiTheme="majorHAnsi" w:hAnsiTheme="majorHAnsi" w:cstheme="majorHAnsi"/>
                <w:b/>
                <w:sz w:val="16"/>
                <w:szCs w:val="16"/>
              </w:rPr>
              <w:t xml:space="preserve">Describe and evaluate </w:t>
            </w:r>
            <w:proofErr w:type="spellStart"/>
            <w:r w:rsidRPr="005067F1">
              <w:rPr>
                <w:rFonts w:asciiTheme="majorHAnsi" w:hAnsiTheme="majorHAnsi" w:cstheme="majorHAnsi"/>
                <w:b/>
                <w:sz w:val="16"/>
                <w:szCs w:val="16"/>
              </w:rPr>
              <w:t>Rusbult’Investment</w:t>
            </w:r>
            <w:proofErr w:type="spellEnd"/>
            <w:r w:rsidRPr="005067F1">
              <w:rPr>
                <w:rFonts w:asciiTheme="majorHAnsi" w:hAnsiTheme="majorHAnsi" w:cstheme="majorHAnsi"/>
                <w:b/>
                <w:sz w:val="16"/>
                <w:szCs w:val="16"/>
              </w:rPr>
              <w:t xml:space="preserve"> Model of Commitment.      </w:t>
            </w:r>
            <w:r w:rsidR="00EA5323">
              <w:rPr>
                <w:rFonts w:asciiTheme="majorHAnsi" w:hAnsiTheme="majorHAnsi" w:cstheme="majorHAnsi"/>
                <w:b/>
                <w:sz w:val="16"/>
                <w:szCs w:val="16"/>
              </w:rPr>
              <w:t xml:space="preserve">Approach </w:t>
            </w:r>
          </w:p>
        </w:tc>
        <w:tc>
          <w:tcPr>
            <w:tcW w:w="8080" w:type="dxa"/>
          </w:tcPr>
          <w:p w14:paraId="12B6D56F" w14:textId="77777777" w:rsidR="004048AB" w:rsidRPr="004048AB" w:rsidRDefault="004048AB" w:rsidP="004048AB">
            <w:pPr>
              <w:rPr>
                <w:rFonts w:asciiTheme="majorHAnsi" w:hAnsiTheme="majorHAnsi" w:cstheme="majorHAnsi"/>
                <w:sz w:val="16"/>
                <w:szCs w:val="16"/>
              </w:rPr>
            </w:pPr>
            <w:proofErr w:type="spellStart"/>
            <w:r w:rsidRPr="004048AB">
              <w:rPr>
                <w:rFonts w:asciiTheme="majorHAnsi" w:hAnsiTheme="majorHAnsi" w:cstheme="majorHAnsi"/>
                <w:sz w:val="16"/>
                <w:szCs w:val="16"/>
              </w:rPr>
              <w:t>Rusbult’s</w:t>
            </w:r>
            <w:proofErr w:type="spellEnd"/>
            <w:r w:rsidRPr="004048AB">
              <w:rPr>
                <w:rFonts w:asciiTheme="majorHAnsi" w:hAnsiTheme="majorHAnsi" w:cstheme="majorHAnsi"/>
                <w:sz w:val="16"/>
                <w:szCs w:val="16"/>
              </w:rPr>
              <w:t xml:space="preserve"> identified 3 factors that determine how committed a relationship is:</w:t>
            </w:r>
          </w:p>
          <w:p w14:paraId="0B26CF9B" w14:textId="77777777" w:rsidR="004048AB" w:rsidRPr="004048AB" w:rsidRDefault="004048AB" w:rsidP="004048AB">
            <w:pPr>
              <w:pStyle w:val="ListParagraph"/>
              <w:ind w:left="172"/>
              <w:rPr>
                <w:rFonts w:asciiTheme="majorHAnsi" w:hAnsiTheme="majorHAnsi" w:cstheme="majorHAnsi"/>
                <w:sz w:val="16"/>
                <w:szCs w:val="16"/>
              </w:rPr>
            </w:pPr>
          </w:p>
          <w:p w14:paraId="6AF71D56" w14:textId="77777777" w:rsidR="004048AB" w:rsidRPr="004048AB" w:rsidRDefault="004048AB" w:rsidP="004048AB">
            <w:pPr>
              <w:rPr>
                <w:rFonts w:asciiTheme="majorHAnsi" w:hAnsiTheme="majorHAnsi" w:cstheme="majorHAnsi"/>
                <w:b/>
                <w:sz w:val="16"/>
                <w:szCs w:val="16"/>
              </w:rPr>
            </w:pPr>
            <w:r w:rsidRPr="004048AB">
              <w:rPr>
                <w:rFonts w:asciiTheme="majorHAnsi" w:hAnsiTheme="majorHAnsi" w:cstheme="majorHAnsi"/>
                <w:b/>
                <w:sz w:val="16"/>
                <w:szCs w:val="16"/>
              </w:rPr>
              <w:t>1. Satisfaction Level</w:t>
            </w:r>
          </w:p>
          <w:p w14:paraId="252D56A4" w14:textId="77777777" w:rsidR="004048AB" w:rsidRPr="004048AB" w:rsidRDefault="004048AB" w:rsidP="004048AB">
            <w:pPr>
              <w:rPr>
                <w:rFonts w:asciiTheme="majorHAnsi" w:hAnsiTheme="majorHAnsi" w:cstheme="majorHAnsi"/>
                <w:sz w:val="16"/>
                <w:szCs w:val="16"/>
              </w:rPr>
            </w:pPr>
            <w:r w:rsidRPr="004048AB">
              <w:rPr>
                <w:rFonts w:asciiTheme="majorHAnsi" w:hAnsiTheme="majorHAnsi" w:cstheme="majorHAnsi"/>
                <w:sz w:val="16"/>
                <w:szCs w:val="16"/>
              </w:rPr>
              <w:t xml:space="preserve">Determined by the degree to which the other person meets the </w:t>
            </w:r>
            <w:proofErr w:type="spellStart"/>
            <w:r w:rsidRPr="004048AB">
              <w:rPr>
                <w:rFonts w:asciiTheme="majorHAnsi" w:hAnsiTheme="majorHAnsi" w:cstheme="majorHAnsi"/>
                <w:sz w:val="16"/>
                <w:szCs w:val="16"/>
              </w:rPr>
              <w:t>individuals</w:t>
            </w:r>
            <w:proofErr w:type="spellEnd"/>
            <w:r w:rsidRPr="004048AB">
              <w:rPr>
                <w:rFonts w:asciiTheme="majorHAnsi" w:hAnsiTheme="majorHAnsi" w:cstheme="majorHAnsi"/>
                <w:sz w:val="16"/>
                <w:szCs w:val="16"/>
              </w:rPr>
              <w:t xml:space="preserve"> needs (e.g. sexual, financial or emotional needs). </w:t>
            </w:r>
          </w:p>
          <w:p w14:paraId="5761A8B8" w14:textId="77777777" w:rsidR="004048AB" w:rsidRPr="004048AB" w:rsidRDefault="004048AB" w:rsidP="004048AB">
            <w:pPr>
              <w:rPr>
                <w:rFonts w:asciiTheme="majorHAnsi" w:hAnsiTheme="majorHAnsi" w:cstheme="majorHAnsi"/>
                <w:sz w:val="16"/>
                <w:szCs w:val="16"/>
              </w:rPr>
            </w:pPr>
            <w:r w:rsidRPr="004048AB">
              <w:rPr>
                <w:rFonts w:asciiTheme="majorHAnsi" w:hAnsiTheme="majorHAnsi" w:cstheme="majorHAnsi"/>
                <w:sz w:val="16"/>
                <w:szCs w:val="16"/>
              </w:rPr>
              <w:t>People will have a high level of satisfaction with if they have more rewards (companionship, attention, emotional support) and fewer costs (arguments, time).</w:t>
            </w:r>
          </w:p>
          <w:p w14:paraId="58927E33" w14:textId="77777777" w:rsidR="004048AB" w:rsidRPr="004048AB" w:rsidRDefault="004048AB" w:rsidP="004048AB">
            <w:pPr>
              <w:pStyle w:val="ListParagraph"/>
              <w:ind w:left="172"/>
              <w:rPr>
                <w:rFonts w:asciiTheme="majorHAnsi" w:hAnsiTheme="majorHAnsi" w:cstheme="majorHAnsi"/>
                <w:sz w:val="16"/>
                <w:szCs w:val="16"/>
              </w:rPr>
            </w:pPr>
          </w:p>
          <w:p w14:paraId="07003ED3" w14:textId="77777777" w:rsidR="004048AB" w:rsidRPr="004048AB" w:rsidRDefault="004048AB" w:rsidP="004048AB">
            <w:pPr>
              <w:rPr>
                <w:rFonts w:asciiTheme="majorHAnsi" w:hAnsiTheme="majorHAnsi" w:cstheme="majorHAnsi"/>
                <w:b/>
                <w:sz w:val="16"/>
                <w:szCs w:val="16"/>
              </w:rPr>
            </w:pPr>
            <w:r w:rsidRPr="004048AB">
              <w:rPr>
                <w:rFonts w:asciiTheme="majorHAnsi" w:hAnsiTheme="majorHAnsi" w:cstheme="majorHAnsi"/>
                <w:b/>
                <w:sz w:val="16"/>
                <w:szCs w:val="16"/>
              </w:rPr>
              <w:t>2. Comparison with Alternatives:</w:t>
            </w:r>
          </w:p>
          <w:p w14:paraId="2F76E564" w14:textId="77777777" w:rsidR="004048AB" w:rsidRPr="004048AB" w:rsidRDefault="004048AB" w:rsidP="004048AB">
            <w:pPr>
              <w:rPr>
                <w:rFonts w:asciiTheme="majorHAnsi" w:hAnsiTheme="majorHAnsi" w:cstheme="majorHAnsi"/>
                <w:sz w:val="16"/>
                <w:szCs w:val="16"/>
              </w:rPr>
            </w:pPr>
            <w:r w:rsidRPr="004048AB">
              <w:rPr>
                <w:rFonts w:asciiTheme="majorHAnsi" w:hAnsiTheme="majorHAnsi" w:cstheme="majorHAnsi"/>
                <w:sz w:val="16"/>
                <w:szCs w:val="16"/>
              </w:rPr>
              <w:t xml:space="preserve">Perceived desirability of the best alternative to the current relationship.  </w:t>
            </w:r>
          </w:p>
          <w:p w14:paraId="7F4B04C4" w14:textId="18E88574" w:rsidR="004048AB" w:rsidRPr="004048AB" w:rsidRDefault="004048AB" w:rsidP="004048AB">
            <w:pPr>
              <w:rPr>
                <w:rFonts w:asciiTheme="majorHAnsi" w:hAnsiTheme="majorHAnsi" w:cstheme="majorHAnsi"/>
                <w:sz w:val="16"/>
                <w:szCs w:val="16"/>
              </w:rPr>
            </w:pPr>
            <w:r w:rsidRPr="004048AB">
              <w:rPr>
                <w:rFonts w:asciiTheme="majorHAnsi" w:hAnsiTheme="majorHAnsi" w:cstheme="majorHAnsi"/>
                <w:sz w:val="16"/>
                <w:szCs w:val="16"/>
              </w:rPr>
              <w:t xml:space="preserve">The extent to which an </w:t>
            </w:r>
            <w:r w:rsidR="00132DFD" w:rsidRPr="004048AB">
              <w:rPr>
                <w:rFonts w:asciiTheme="majorHAnsi" w:hAnsiTheme="majorHAnsi" w:cstheme="majorHAnsi"/>
                <w:sz w:val="16"/>
                <w:szCs w:val="16"/>
              </w:rPr>
              <w:t>individual’s</w:t>
            </w:r>
            <w:r w:rsidRPr="004048AB">
              <w:rPr>
                <w:rFonts w:asciiTheme="majorHAnsi" w:hAnsiTheme="majorHAnsi" w:cstheme="majorHAnsi"/>
                <w:sz w:val="16"/>
                <w:szCs w:val="16"/>
              </w:rPr>
              <w:t xml:space="preserve"> needs could be met within an alternative relationship or by being on their own.</w:t>
            </w:r>
          </w:p>
          <w:p w14:paraId="7C02D26E" w14:textId="77777777" w:rsidR="004048AB" w:rsidRPr="004048AB" w:rsidRDefault="004048AB" w:rsidP="004048AB">
            <w:pPr>
              <w:rPr>
                <w:rFonts w:asciiTheme="majorHAnsi" w:hAnsiTheme="majorHAnsi" w:cstheme="majorHAnsi"/>
                <w:sz w:val="16"/>
                <w:szCs w:val="16"/>
              </w:rPr>
            </w:pPr>
            <w:r w:rsidRPr="004048AB">
              <w:rPr>
                <w:rFonts w:asciiTheme="majorHAnsi" w:hAnsiTheme="majorHAnsi" w:cstheme="majorHAnsi"/>
                <w:sz w:val="16"/>
                <w:szCs w:val="16"/>
              </w:rPr>
              <w:t xml:space="preserve">If needs could be better met elsewhere then commitment to the current relationship will be low. </w:t>
            </w:r>
          </w:p>
          <w:p w14:paraId="134FB04A" w14:textId="77777777" w:rsidR="004048AB" w:rsidRPr="004048AB" w:rsidRDefault="004048AB" w:rsidP="004048AB">
            <w:pPr>
              <w:pStyle w:val="ListParagraph"/>
              <w:ind w:left="172"/>
              <w:rPr>
                <w:rFonts w:asciiTheme="majorHAnsi" w:hAnsiTheme="majorHAnsi" w:cstheme="majorHAnsi"/>
                <w:sz w:val="16"/>
                <w:szCs w:val="16"/>
              </w:rPr>
            </w:pPr>
          </w:p>
          <w:p w14:paraId="732AB0C4" w14:textId="77777777" w:rsidR="004048AB" w:rsidRPr="004048AB" w:rsidRDefault="004048AB" w:rsidP="004048AB">
            <w:pPr>
              <w:rPr>
                <w:rFonts w:asciiTheme="majorHAnsi" w:hAnsiTheme="majorHAnsi" w:cstheme="majorHAnsi"/>
                <w:b/>
                <w:sz w:val="16"/>
                <w:szCs w:val="16"/>
              </w:rPr>
            </w:pPr>
            <w:r w:rsidRPr="004048AB">
              <w:rPr>
                <w:rFonts w:asciiTheme="majorHAnsi" w:hAnsiTheme="majorHAnsi" w:cstheme="majorHAnsi"/>
                <w:b/>
                <w:sz w:val="16"/>
                <w:szCs w:val="16"/>
              </w:rPr>
              <w:t>3. Investment Size:</w:t>
            </w:r>
          </w:p>
          <w:p w14:paraId="0165D942" w14:textId="426BE151" w:rsidR="004048AB" w:rsidRPr="004048AB" w:rsidRDefault="004048AB" w:rsidP="004048AB">
            <w:pPr>
              <w:rPr>
                <w:rFonts w:asciiTheme="majorHAnsi" w:hAnsiTheme="majorHAnsi" w:cstheme="majorHAnsi"/>
                <w:sz w:val="16"/>
                <w:szCs w:val="16"/>
              </w:rPr>
            </w:pPr>
            <w:r w:rsidRPr="004048AB">
              <w:rPr>
                <w:rFonts w:asciiTheme="majorHAnsi" w:hAnsiTheme="majorHAnsi" w:cstheme="majorHAnsi"/>
                <w:sz w:val="16"/>
                <w:szCs w:val="16"/>
              </w:rPr>
              <w:t xml:space="preserve">The most important factor. The number of tangible resources (money/possessions) and intangible, (happy memories) that will be lost if relationships ends. </w:t>
            </w:r>
          </w:p>
          <w:p w14:paraId="0A1B064E" w14:textId="77777777" w:rsidR="00744054" w:rsidRDefault="004048AB" w:rsidP="004048AB">
            <w:pPr>
              <w:rPr>
                <w:rFonts w:asciiTheme="majorHAnsi" w:hAnsiTheme="majorHAnsi" w:cstheme="majorHAnsi"/>
                <w:sz w:val="16"/>
                <w:szCs w:val="16"/>
              </w:rPr>
            </w:pPr>
            <w:r w:rsidRPr="004048AB">
              <w:rPr>
                <w:rFonts w:asciiTheme="majorHAnsi" w:hAnsiTheme="majorHAnsi" w:cstheme="majorHAnsi"/>
                <w:sz w:val="16"/>
                <w:szCs w:val="16"/>
              </w:rPr>
              <w:t>The bigger the investment, the more likely people are to stay.</w:t>
            </w:r>
          </w:p>
          <w:p w14:paraId="71032BD7" w14:textId="77777777" w:rsidR="004048AB" w:rsidRDefault="004048AB" w:rsidP="004048AB">
            <w:pPr>
              <w:rPr>
                <w:rFonts w:asciiTheme="majorHAnsi" w:hAnsiTheme="majorHAnsi" w:cstheme="majorHAnsi"/>
                <w:color w:val="FF0000"/>
                <w:sz w:val="16"/>
                <w:szCs w:val="16"/>
              </w:rPr>
            </w:pPr>
          </w:p>
          <w:p w14:paraId="178ECE4D" w14:textId="77777777" w:rsidR="004048AB" w:rsidRDefault="004048AB" w:rsidP="004048AB">
            <w:pPr>
              <w:rPr>
                <w:rFonts w:asciiTheme="majorHAnsi" w:hAnsiTheme="majorHAnsi" w:cstheme="majorHAnsi"/>
                <w:b/>
                <w:i/>
                <w:sz w:val="16"/>
                <w:szCs w:val="16"/>
              </w:rPr>
            </w:pPr>
            <w:r w:rsidRPr="00355C82">
              <w:rPr>
                <w:rFonts w:asciiTheme="majorHAnsi" w:hAnsiTheme="majorHAnsi" w:cstheme="majorHAnsi"/>
                <w:b/>
                <w:i/>
                <w:sz w:val="16"/>
                <w:szCs w:val="16"/>
              </w:rPr>
              <w:t>There are the following evaluation points:</w:t>
            </w:r>
          </w:p>
          <w:p w14:paraId="09001D96" w14:textId="144178E3" w:rsidR="004048AB" w:rsidRPr="004048AB" w:rsidRDefault="004048AB" w:rsidP="00577434">
            <w:pPr>
              <w:pStyle w:val="ListParagraph"/>
              <w:numPr>
                <w:ilvl w:val="0"/>
                <w:numId w:val="13"/>
              </w:numPr>
              <w:ind w:left="322" w:hanging="284"/>
              <w:rPr>
                <w:rFonts w:asciiTheme="majorHAnsi" w:hAnsiTheme="majorHAnsi" w:cstheme="majorHAnsi"/>
                <w:color w:val="92D050"/>
                <w:sz w:val="16"/>
                <w:szCs w:val="16"/>
              </w:rPr>
            </w:pPr>
            <w:r w:rsidRPr="004048AB">
              <w:rPr>
                <w:rFonts w:asciiTheme="majorHAnsi" w:hAnsiTheme="majorHAnsi" w:cstheme="majorHAnsi"/>
                <w:color w:val="92D050"/>
                <w:sz w:val="16"/>
                <w:szCs w:val="16"/>
              </w:rPr>
              <w:t>This model helps us to understand why people stay in relationships where there is infidelity – external validity.</w:t>
            </w:r>
          </w:p>
          <w:p w14:paraId="2EC765F9" w14:textId="7A5FADB4" w:rsidR="004048AB" w:rsidRPr="004048AB" w:rsidRDefault="004048AB" w:rsidP="00577434">
            <w:pPr>
              <w:pStyle w:val="ListParagraph"/>
              <w:numPr>
                <w:ilvl w:val="0"/>
                <w:numId w:val="13"/>
              </w:numPr>
              <w:ind w:left="322" w:hanging="284"/>
              <w:rPr>
                <w:rFonts w:asciiTheme="majorHAnsi" w:hAnsiTheme="majorHAnsi" w:cstheme="majorHAnsi"/>
                <w:color w:val="FF0000"/>
                <w:sz w:val="16"/>
                <w:szCs w:val="16"/>
              </w:rPr>
            </w:pPr>
            <w:r w:rsidRPr="004048AB">
              <w:rPr>
                <w:rFonts w:asciiTheme="majorHAnsi" w:hAnsiTheme="majorHAnsi" w:cstheme="majorHAnsi"/>
                <w:color w:val="FF0000"/>
                <w:sz w:val="16"/>
                <w:szCs w:val="16"/>
              </w:rPr>
              <w:t>Notion of 'investment' should include previous investments but also planned future investments, suggesting the model may need refining/updating.</w:t>
            </w:r>
          </w:p>
          <w:p w14:paraId="4397BD63" w14:textId="3A547853" w:rsidR="004048AB" w:rsidRPr="004048AB" w:rsidRDefault="004048AB" w:rsidP="00577434">
            <w:pPr>
              <w:pStyle w:val="ListParagraph"/>
              <w:numPr>
                <w:ilvl w:val="0"/>
                <w:numId w:val="13"/>
              </w:numPr>
              <w:ind w:left="322" w:hanging="284"/>
              <w:rPr>
                <w:rFonts w:asciiTheme="majorHAnsi" w:hAnsiTheme="majorHAnsi" w:cstheme="majorHAnsi"/>
                <w:color w:val="92D050"/>
                <w:sz w:val="16"/>
                <w:szCs w:val="16"/>
              </w:rPr>
            </w:pPr>
            <w:r w:rsidRPr="004048AB">
              <w:rPr>
                <w:rFonts w:asciiTheme="majorHAnsi" w:hAnsiTheme="majorHAnsi" w:cstheme="majorHAnsi"/>
                <w:color w:val="92D050"/>
                <w:sz w:val="16"/>
                <w:szCs w:val="16"/>
              </w:rPr>
              <w:t>‘Battered' women study found women were more likely to return to an abusive partner if they investment was high and alternatives were low.</w:t>
            </w:r>
          </w:p>
          <w:p w14:paraId="5598E13E" w14:textId="49B6BBD9" w:rsidR="004048AB" w:rsidRPr="004048AB" w:rsidRDefault="004048AB" w:rsidP="00577434">
            <w:pPr>
              <w:pStyle w:val="ListParagraph"/>
              <w:numPr>
                <w:ilvl w:val="0"/>
                <w:numId w:val="13"/>
              </w:numPr>
              <w:ind w:left="322" w:hanging="284"/>
              <w:rPr>
                <w:rFonts w:asciiTheme="majorHAnsi" w:hAnsiTheme="majorHAnsi" w:cstheme="majorHAnsi"/>
                <w:color w:val="92D050"/>
                <w:sz w:val="16"/>
                <w:szCs w:val="16"/>
              </w:rPr>
            </w:pPr>
            <w:r w:rsidRPr="004048AB">
              <w:rPr>
                <w:rFonts w:asciiTheme="majorHAnsi" w:hAnsiTheme="majorHAnsi" w:cstheme="majorHAnsi"/>
                <w:color w:val="92D050"/>
                <w:sz w:val="16"/>
                <w:szCs w:val="16"/>
              </w:rPr>
              <w:t xml:space="preserve">Le and Agnew’s (2003) meta-analysis of 52 </w:t>
            </w:r>
            <w:proofErr w:type="spellStart"/>
            <w:r w:rsidRPr="004048AB">
              <w:rPr>
                <w:rFonts w:asciiTheme="majorHAnsi" w:hAnsiTheme="majorHAnsi" w:cstheme="majorHAnsi"/>
                <w:color w:val="92D050"/>
                <w:sz w:val="16"/>
                <w:szCs w:val="16"/>
              </w:rPr>
              <w:t>studie</w:t>
            </w:r>
            <w:proofErr w:type="spellEnd"/>
            <w:r w:rsidRPr="004048AB">
              <w:rPr>
                <w:rFonts w:asciiTheme="majorHAnsi" w:hAnsiTheme="majorHAnsi" w:cstheme="majorHAnsi"/>
                <w:color w:val="92D050"/>
                <w:sz w:val="16"/>
                <w:szCs w:val="16"/>
              </w:rPr>
              <w:t xml:space="preserve"> and 11,000 participants and found satisfaction, comparison with alternatives and investment greatly contributed to commitment.</w:t>
            </w:r>
          </w:p>
          <w:p w14:paraId="5D3E6C90" w14:textId="02514C07" w:rsidR="004048AB" w:rsidRPr="004048AB" w:rsidRDefault="004048AB" w:rsidP="00577434">
            <w:pPr>
              <w:pStyle w:val="ListParagraph"/>
              <w:numPr>
                <w:ilvl w:val="0"/>
                <w:numId w:val="13"/>
              </w:numPr>
              <w:ind w:left="322" w:hanging="284"/>
              <w:rPr>
                <w:rFonts w:asciiTheme="majorHAnsi" w:hAnsiTheme="majorHAnsi" w:cstheme="majorHAnsi"/>
                <w:color w:val="FF0000"/>
                <w:sz w:val="16"/>
                <w:szCs w:val="16"/>
              </w:rPr>
            </w:pPr>
            <w:r w:rsidRPr="004048AB">
              <w:rPr>
                <w:rFonts w:asciiTheme="majorHAnsi" w:hAnsiTheme="majorHAnsi" w:cstheme="majorHAnsi"/>
                <w:color w:val="FF0000"/>
                <w:sz w:val="16"/>
                <w:szCs w:val="16"/>
              </w:rPr>
              <w:t>Much of the research investigating this model is heavily reliant on self-report measures such as the Investment Model Scale which is heavily prone to social desirability bias.</w:t>
            </w:r>
          </w:p>
          <w:p w14:paraId="26E45661" w14:textId="3090325C" w:rsidR="004048AB" w:rsidRPr="004048AB" w:rsidRDefault="004048AB" w:rsidP="00577434">
            <w:pPr>
              <w:pStyle w:val="ListParagraph"/>
              <w:numPr>
                <w:ilvl w:val="0"/>
                <w:numId w:val="13"/>
              </w:numPr>
              <w:ind w:left="322" w:hanging="284"/>
              <w:rPr>
                <w:rFonts w:asciiTheme="majorHAnsi" w:hAnsiTheme="majorHAnsi" w:cstheme="majorHAnsi"/>
                <w:color w:val="FF0000"/>
                <w:sz w:val="16"/>
                <w:szCs w:val="16"/>
              </w:rPr>
            </w:pPr>
            <w:r w:rsidRPr="004048AB">
              <w:rPr>
                <w:rFonts w:asciiTheme="majorHAnsi" w:hAnsiTheme="majorHAnsi" w:cstheme="majorHAnsi"/>
                <w:color w:val="FF0000"/>
                <w:sz w:val="16"/>
                <w:szCs w:val="16"/>
              </w:rPr>
              <w:t>The investment model claims have been shown to be true across many cultures, and in different populations including homosexual couple</w:t>
            </w:r>
            <w:r>
              <w:rPr>
                <w:rFonts w:asciiTheme="majorHAnsi" w:hAnsiTheme="majorHAnsi" w:cstheme="majorHAnsi"/>
                <w:color w:val="FF0000"/>
                <w:sz w:val="16"/>
                <w:szCs w:val="16"/>
              </w:rPr>
              <w:t>s</w:t>
            </w:r>
          </w:p>
        </w:tc>
        <w:tc>
          <w:tcPr>
            <w:tcW w:w="2693" w:type="dxa"/>
          </w:tcPr>
          <w:p w14:paraId="484AC1AB" w14:textId="77777777" w:rsidR="00132DFD" w:rsidRPr="00132DFD" w:rsidRDefault="00132DFD" w:rsidP="00132DFD">
            <w:pPr>
              <w:rPr>
                <w:rFonts w:asciiTheme="majorHAnsi" w:hAnsiTheme="majorHAnsi" w:cstheme="majorHAnsi"/>
                <w:b/>
                <w:color w:val="92D050"/>
                <w:sz w:val="16"/>
                <w:szCs w:val="16"/>
              </w:rPr>
            </w:pPr>
            <w:r w:rsidRPr="00132DFD">
              <w:rPr>
                <w:rFonts w:asciiTheme="majorHAnsi" w:hAnsiTheme="majorHAnsi" w:cstheme="majorHAnsi"/>
                <w:b/>
                <w:color w:val="92D050"/>
                <w:sz w:val="16"/>
                <w:szCs w:val="16"/>
              </w:rPr>
              <w:t>1. Investment:</w:t>
            </w:r>
          </w:p>
          <w:p w14:paraId="76F4899F" w14:textId="77777777" w:rsidR="00132DFD" w:rsidRPr="00132DFD" w:rsidRDefault="00132DFD" w:rsidP="00132DFD">
            <w:pPr>
              <w:rPr>
                <w:rFonts w:asciiTheme="majorHAnsi" w:hAnsiTheme="majorHAnsi" w:cstheme="majorHAnsi"/>
                <w:sz w:val="16"/>
                <w:szCs w:val="16"/>
              </w:rPr>
            </w:pPr>
            <w:r w:rsidRPr="00132DFD">
              <w:rPr>
                <w:rFonts w:asciiTheme="majorHAnsi" w:hAnsiTheme="majorHAnsi" w:cstheme="majorHAnsi"/>
                <w:sz w:val="16"/>
                <w:szCs w:val="16"/>
              </w:rPr>
              <w:t xml:space="preserve">The act of devoting time, effort, or energy to a </w:t>
            </w:r>
            <w:proofErr w:type="gramStart"/>
            <w:r w:rsidRPr="00132DFD">
              <w:rPr>
                <w:rFonts w:asciiTheme="majorHAnsi" w:hAnsiTheme="majorHAnsi" w:cstheme="majorHAnsi"/>
                <w:sz w:val="16"/>
                <w:szCs w:val="16"/>
              </w:rPr>
              <w:t>particular undertaking</w:t>
            </w:r>
            <w:proofErr w:type="gramEnd"/>
            <w:r w:rsidRPr="00132DFD">
              <w:rPr>
                <w:rFonts w:asciiTheme="majorHAnsi" w:hAnsiTheme="majorHAnsi" w:cstheme="majorHAnsi"/>
                <w:sz w:val="16"/>
                <w:szCs w:val="16"/>
              </w:rPr>
              <w:t xml:space="preserve"> with the expectation of a worthwhile result.</w:t>
            </w:r>
          </w:p>
          <w:p w14:paraId="1E508410" w14:textId="77777777" w:rsidR="00132DFD" w:rsidRPr="00132DFD" w:rsidRDefault="00132DFD" w:rsidP="00132DFD">
            <w:pPr>
              <w:rPr>
                <w:rFonts w:asciiTheme="majorHAnsi" w:hAnsiTheme="majorHAnsi" w:cstheme="majorHAnsi"/>
                <w:sz w:val="16"/>
                <w:szCs w:val="16"/>
              </w:rPr>
            </w:pPr>
          </w:p>
          <w:p w14:paraId="11E7117D" w14:textId="77777777" w:rsidR="00132DFD" w:rsidRPr="00132DFD" w:rsidRDefault="00132DFD" w:rsidP="00132DFD">
            <w:pPr>
              <w:rPr>
                <w:rFonts w:asciiTheme="majorHAnsi" w:hAnsiTheme="majorHAnsi" w:cstheme="majorHAnsi"/>
                <w:b/>
                <w:color w:val="92D050"/>
                <w:sz w:val="16"/>
                <w:szCs w:val="16"/>
              </w:rPr>
            </w:pPr>
            <w:r w:rsidRPr="00132DFD">
              <w:rPr>
                <w:rFonts w:asciiTheme="majorHAnsi" w:hAnsiTheme="majorHAnsi" w:cstheme="majorHAnsi"/>
                <w:b/>
                <w:color w:val="92D050"/>
                <w:sz w:val="16"/>
                <w:szCs w:val="16"/>
              </w:rPr>
              <w:t>2. Intrinsic:</w:t>
            </w:r>
          </w:p>
          <w:p w14:paraId="68969A4F" w14:textId="77777777" w:rsidR="00132DFD" w:rsidRPr="00132DFD" w:rsidRDefault="00132DFD" w:rsidP="00132DFD">
            <w:pPr>
              <w:rPr>
                <w:rFonts w:asciiTheme="majorHAnsi" w:hAnsiTheme="majorHAnsi" w:cstheme="majorHAnsi"/>
                <w:sz w:val="16"/>
                <w:szCs w:val="16"/>
              </w:rPr>
            </w:pPr>
            <w:r w:rsidRPr="00132DFD">
              <w:rPr>
                <w:rFonts w:asciiTheme="majorHAnsi" w:hAnsiTheme="majorHAnsi" w:cstheme="majorHAnsi"/>
                <w:sz w:val="16"/>
                <w:szCs w:val="16"/>
              </w:rPr>
              <w:t>From within someone, something closely connected to or inseparable from you.</w:t>
            </w:r>
          </w:p>
          <w:p w14:paraId="74AAC7DA" w14:textId="77777777" w:rsidR="00132DFD" w:rsidRPr="00132DFD" w:rsidRDefault="00132DFD" w:rsidP="00132DFD">
            <w:pPr>
              <w:rPr>
                <w:rFonts w:asciiTheme="majorHAnsi" w:hAnsiTheme="majorHAnsi" w:cstheme="majorHAnsi"/>
                <w:sz w:val="16"/>
                <w:szCs w:val="16"/>
              </w:rPr>
            </w:pPr>
          </w:p>
          <w:p w14:paraId="56C1D966" w14:textId="77777777" w:rsidR="00132DFD" w:rsidRPr="00132DFD" w:rsidRDefault="00132DFD" w:rsidP="00132DFD">
            <w:pPr>
              <w:rPr>
                <w:rFonts w:asciiTheme="majorHAnsi" w:hAnsiTheme="majorHAnsi" w:cstheme="majorHAnsi"/>
                <w:b/>
                <w:color w:val="92D050"/>
                <w:sz w:val="16"/>
                <w:szCs w:val="16"/>
              </w:rPr>
            </w:pPr>
            <w:r w:rsidRPr="00132DFD">
              <w:rPr>
                <w:rFonts w:asciiTheme="majorHAnsi" w:hAnsiTheme="majorHAnsi" w:cstheme="majorHAnsi"/>
                <w:b/>
                <w:color w:val="92D050"/>
                <w:sz w:val="16"/>
                <w:szCs w:val="16"/>
              </w:rPr>
              <w:t>3. Extrinsic:</w:t>
            </w:r>
          </w:p>
          <w:p w14:paraId="20D29730" w14:textId="65BE0AC6" w:rsidR="00F60C27" w:rsidRDefault="00132DFD" w:rsidP="00132DFD">
            <w:pPr>
              <w:rPr>
                <w:rFonts w:asciiTheme="majorHAnsi" w:hAnsiTheme="majorHAnsi" w:cstheme="majorHAnsi"/>
                <w:sz w:val="16"/>
                <w:szCs w:val="16"/>
              </w:rPr>
            </w:pPr>
            <w:r w:rsidRPr="00132DFD">
              <w:rPr>
                <w:rFonts w:asciiTheme="majorHAnsi" w:hAnsiTheme="majorHAnsi" w:cstheme="majorHAnsi"/>
                <w:sz w:val="16"/>
                <w:szCs w:val="16"/>
              </w:rPr>
              <w:t>Not from within, something that can be separated from you.</w:t>
            </w:r>
          </w:p>
        </w:tc>
        <w:tc>
          <w:tcPr>
            <w:tcW w:w="3544" w:type="dxa"/>
            <w:shd w:val="clear" w:color="auto" w:fill="auto"/>
          </w:tcPr>
          <w:p w14:paraId="4DCEA6C3" w14:textId="7BDA77DB" w:rsidR="00875345" w:rsidRDefault="00875345" w:rsidP="00F60C27">
            <w:pPr>
              <w:ind w:firstLine="29"/>
              <w:rPr>
                <w:rFonts w:asciiTheme="majorHAnsi" w:hAnsiTheme="majorHAnsi" w:cstheme="majorHAnsi"/>
                <w:b/>
                <w:i/>
                <w:sz w:val="16"/>
                <w:szCs w:val="16"/>
              </w:rPr>
            </w:pPr>
          </w:p>
          <w:p w14:paraId="683D61EE" w14:textId="0DCBF0AA" w:rsidR="00577434" w:rsidRPr="00577434" w:rsidRDefault="00577434" w:rsidP="00F60C27">
            <w:pPr>
              <w:ind w:firstLine="29"/>
              <w:rPr>
                <w:rFonts w:asciiTheme="majorHAnsi" w:hAnsiTheme="majorHAnsi" w:cstheme="majorHAnsi"/>
                <w:b/>
                <w:sz w:val="16"/>
                <w:szCs w:val="16"/>
              </w:rPr>
            </w:pPr>
            <w:r w:rsidRPr="00577434">
              <w:rPr>
                <w:rFonts w:asciiTheme="majorHAnsi" w:hAnsiTheme="majorHAnsi" w:cstheme="majorHAnsi"/>
                <w:b/>
                <w:sz w:val="16"/>
                <w:szCs w:val="16"/>
              </w:rPr>
              <w:t>Key AO3:</w:t>
            </w:r>
          </w:p>
          <w:p w14:paraId="1E481878" w14:textId="347AB783" w:rsidR="00A22CE2" w:rsidRDefault="00A22CE2"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External Validity</w:t>
            </w:r>
          </w:p>
          <w:p w14:paraId="0BE0604F" w14:textId="1D59EF90" w:rsidR="00A22CE2" w:rsidRDefault="00A22CE2" w:rsidP="00577434">
            <w:pPr>
              <w:pStyle w:val="ListParagraph"/>
              <w:numPr>
                <w:ilvl w:val="0"/>
                <w:numId w:val="22"/>
              </w:numPr>
              <w:ind w:left="316" w:hanging="283"/>
              <w:rPr>
                <w:rFonts w:asciiTheme="majorHAnsi" w:hAnsiTheme="majorHAnsi" w:cstheme="majorHAnsi"/>
                <w:sz w:val="16"/>
                <w:szCs w:val="16"/>
              </w:rPr>
            </w:pPr>
            <w:r w:rsidRPr="002F3F9C">
              <w:rPr>
                <w:rFonts w:asciiTheme="majorHAnsi" w:hAnsiTheme="majorHAnsi" w:cstheme="majorHAnsi"/>
                <w:sz w:val="16"/>
                <w:szCs w:val="16"/>
              </w:rPr>
              <w:t xml:space="preserve">Supporting Evidence </w:t>
            </w:r>
          </w:p>
          <w:p w14:paraId="39DB6588" w14:textId="77777777" w:rsidR="00A22CE2" w:rsidRDefault="00A22CE2" w:rsidP="00577434">
            <w:pPr>
              <w:pStyle w:val="ListParagraph"/>
              <w:numPr>
                <w:ilvl w:val="0"/>
                <w:numId w:val="22"/>
              </w:numPr>
              <w:ind w:left="316" w:hanging="283"/>
              <w:rPr>
                <w:rFonts w:asciiTheme="majorHAnsi" w:hAnsiTheme="majorHAnsi" w:cstheme="majorHAnsi"/>
                <w:sz w:val="16"/>
                <w:szCs w:val="16"/>
              </w:rPr>
            </w:pPr>
            <w:r w:rsidRPr="00A22CE2">
              <w:rPr>
                <w:rFonts w:asciiTheme="majorHAnsi" w:hAnsiTheme="majorHAnsi" w:cstheme="majorHAnsi"/>
                <w:sz w:val="16"/>
                <w:szCs w:val="16"/>
              </w:rPr>
              <w:t>Challenging Evidence</w:t>
            </w:r>
          </w:p>
          <w:p w14:paraId="06EBC44D" w14:textId="77777777" w:rsidR="00A22CE2" w:rsidRDefault="00A22CE2"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 xml:space="preserve">Cultural </w:t>
            </w:r>
            <w:r w:rsidR="00577434">
              <w:rPr>
                <w:rFonts w:asciiTheme="majorHAnsi" w:hAnsiTheme="majorHAnsi" w:cstheme="majorHAnsi"/>
                <w:sz w:val="16"/>
                <w:szCs w:val="16"/>
              </w:rPr>
              <w:t>Reliability</w:t>
            </w:r>
          </w:p>
          <w:p w14:paraId="49FEDF02" w14:textId="16DEC93A" w:rsidR="00577434" w:rsidRPr="00577434" w:rsidRDefault="00577434"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 xml:space="preserve">Self-Report Data </w:t>
            </w:r>
          </w:p>
        </w:tc>
        <w:tc>
          <w:tcPr>
            <w:tcW w:w="1179" w:type="dxa"/>
          </w:tcPr>
          <w:p w14:paraId="51BE3002" w14:textId="77777777" w:rsidR="00F60C27" w:rsidRPr="00193A4F" w:rsidRDefault="00F60C27" w:rsidP="00F60C27">
            <w:pPr>
              <w:rPr>
                <w:rFonts w:asciiTheme="majorHAnsi" w:hAnsiTheme="majorHAnsi" w:cstheme="majorHAnsi"/>
                <w:sz w:val="16"/>
                <w:szCs w:val="16"/>
              </w:rPr>
            </w:pPr>
          </w:p>
        </w:tc>
      </w:tr>
      <w:tr w:rsidR="005067F1" w:rsidRPr="00ED2C1C" w14:paraId="2B2CA60C" w14:textId="77777777" w:rsidTr="004048AB">
        <w:trPr>
          <w:cantSplit/>
          <w:trHeight w:val="1670"/>
        </w:trPr>
        <w:tc>
          <w:tcPr>
            <w:tcW w:w="568" w:type="dxa"/>
            <w:textDirection w:val="btLr"/>
            <w:vAlign w:val="center"/>
          </w:tcPr>
          <w:p w14:paraId="4444BCC0" w14:textId="0841B732" w:rsidR="005067F1" w:rsidRPr="00E27769" w:rsidRDefault="004048AB" w:rsidP="004048AB">
            <w:pPr>
              <w:spacing w:line="240" w:lineRule="auto"/>
              <w:ind w:left="113" w:right="113"/>
              <w:jc w:val="center"/>
              <w:rPr>
                <w:rFonts w:asciiTheme="majorHAnsi" w:hAnsiTheme="majorHAnsi" w:cstheme="majorHAnsi"/>
                <w:b/>
                <w:sz w:val="16"/>
                <w:szCs w:val="16"/>
              </w:rPr>
            </w:pPr>
            <w:r>
              <w:rPr>
                <w:rFonts w:asciiTheme="majorHAnsi" w:hAnsiTheme="majorHAnsi" w:cstheme="majorHAnsi"/>
                <w:b/>
                <w:sz w:val="16"/>
                <w:szCs w:val="16"/>
              </w:rPr>
              <w:lastRenderedPageBreak/>
              <w:t xml:space="preserve">LO8: </w:t>
            </w:r>
            <w:r w:rsidRPr="004048AB">
              <w:rPr>
                <w:rFonts w:asciiTheme="majorHAnsi" w:hAnsiTheme="majorHAnsi" w:cstheme="majorHAnsi"/>
                <w:b/>
                <w:sz w:val="16"/>
                <w:szCs w:val="16"/>
              </w:rPr>
              <w:t>Describe and evaluate Duck</w:t>
            </w:r>
            <w:r>
              <w:rPr>
                <w:rFonts w:asciiTheme="majorHAnsi" w:hAnsiTheme="majorHAnsi" w:cstheme="majorHAnsi"/>
                <w:b/>
                <w:sz w:val="16"/>
                <w:szCs w:val="16"/>
              </w:rPr>
              <w:t xml:space="preserve">s </w:t>
            </w:r>
            <w:r w:rsidRPr="004048AB">
              <w:rPr>
                <w:rFonts w:asciiTheme="majorHAnsi" w:hAnsiTheme="majorHAnsi" w:cstheme="majorHAnsi"/>
                <w:b/>
                <w:sz w:val="16"/>
                <w:szCs w:val="16"/>
              </w:rPr>
              <w:t>Phase model of relationship breakdown.</w:t>
            </w:r>
          </w:p>
        </w:tc>
        <w:tc>
          <w:tcPr>
            <w:tcW w:w="8080" w:type="dxa"/>
          </w:tcPr>
          <w:p w14:paraId="4F2933A3" w14:textId="77777777" w:rsidR="004048AB" w:rsidRPr="004048AB" w:rsidRDefault="004048AB" w:rsidP="004048AB">
            <w:pPr>
              <w:rPr>
                <w:rFonts w:asciiTheme="majorHAnsi" w:hAnsiTheme="majorHAnsi" w:cstheme="majorHAnsi"/>
                <w:sz w:val="16"/>
                <w:szCs w:val="16"/>
              </w:rPr>
            </w:pPr>
            <w:r w:rsidRPr="004048AB">
              <w:rPr>
                <w:rFonts w:asciiTheme="majorHAnsi" w:hAnsiTheme="majorHAnsi" w:cstheme="majorHAnsi"/>
                <w:sz w:val="16"/>
                <w:szCs w:val="16"/>
              </w:rPr>
              <w:t>Duck said there are 4 phases of relationship breakdown:</w:t>
            </w:r>
          </w:p>
          <w:p w14:paraId="7AAEE62D" w14:textId="77777777" w:rsidR="004048AB" w:rsidRPr="004048AB" w:rsidRDefault="004048AB" w:rsidP="004048AB">
            <w:pPr>
              <w:rPr>
                <w:rFonts w:asciiTheme="majorHAnsi" w:hAnsiTheme="majorHAnsi" w:cstheme="majorHAnsi"/>
                <w:sz w:val="16"/>
                <w:szCs w:val="16"/>
              </w:rPr>
            </w:pPr>
          </w:p>
          <w:p w14:paraId="22C1571E" w14:textId="77777777" w:rsidR="004048AB" w:rsidRPr="004048AB" w:rsidRDefault="004048AB" w:rsidP="004048AB">
            <w:pPr>
              <w:rPr>
                <w:rFonts w:asciiTheme="majorHAnsi" w:hAnsiTheme="majorHAnsi" w:cstheme="majorHAnsi"/>
                <w:b/>
                <w:sz w:val="16"/>
                <w:szCs w:val="16"/>
              </w:rPr>
            </w:pPr>
            <w:r w:rsidRPr="004048AB">
              <w:rPr>
                <w:rFonts w:asciiTheme="majorHAnsi" w:hAnsiTheme="majorHAnsi" w:cstheme="majorHAnsi"/>
                <w:b/>
                <w:sz w:val="16"/>
                <w:szCs w:val="16"/>
              </w:rPr>
              <w:t>1. Intrapsychic Phase:</w:t>
            </w:r>
          </w:p>
          <w:p w14:paraId="6E37DCA8" w14:textId="77777777" w:rsidR="004048AB" w:rsidRPr="004048AB" w:rsidRDefault="004048AB" w:rsidP="004048AB">
            <w:pPr>
              <w:rPr>
                <w:rFonts w:asciiTheme="majorHAnsi" w:hAnsiTheme="majorHAnsi" w:cstheme="majorHAnsi"/>
                <w:sz w:val="16"/>
                <w:szCs w:val="16"/>
              </w:rPr>
            </w:pPr>
            <w:r w:rsidRPr="004048AB">
              <w:rPr>
                <w:rFonts w:asciiTheme="majorHAnsi" w:hAnsiTheme="majorHAnsi" w:cstheme="majorHAnsi"/>
                <w:sz w:val="16"/>
                <w:szCs w:val="16"/>
              </w:rPr>
              <w:t>Admission that there is dissatisfaction. Time spent thinking about the reasons for this dissatisfaction and possible ways forward. Eventually leads to 'I can't stand this anymore'.</w:t>
            </w:r>
          </w:p>
          <w:p w14:paraId="0D010F19" w14:textId="77777777" w:rsidR="004048AB" w:rsidRPr="004048AB" w:rsidRDefault="004048AB" w:rsidP="004048AB">
            <w:pPr>
              <w:rPr>
                <w:rFonts w:asciiTheme="majorHAnsi" w:hAnsiTheme="majorHAnsi" w:cstheme="majorHAnsi"/>
                <w:b/>
                <w:sz w:val="16"/>
                <w:szCs w:val="16"/>
              </w:rPr>
            </w:pPr>
            <w:r w:rsidRPr="004048AB">
              <w:rPr>
                <w:rFonts w:asciiTheme="majorHAnsi" w:hAnsiTheme="majorHAnsi" w:cstheme="majorHAnsi"/>
                <w:b/>
                <w:sz w:val="16"/>
                <w:szCs w:val="16"/>
              </w:rPr>
              <w:t>2. Dyadic Phase:</w:t>
            </w:r>
          </w:p>
          <w:p w14:paraId="7CACE7A7" w14:textId="06891886" w:rsidR="004048AB" w:rsidRPr="004048AB" w:rsidRDefault="004048AB" w:rsidP="004048AB">
            <w:pPr>
              <w:rPr>
                <w:rFonts w:asciiTheme="majorHAnsi" w:hAnsiTheme="majorHAnsi" w:cstheme="majorHAnsi"/>
                <w:sz w:val="16"/>
                <w:szCs w:val="16"/>
              </w:rPr>
            </w:pPr>
            <w:r w:rsidRPr="004048AB">
              <w:rPr>
                <w:rFonts w:asciiTheme="majorHAnsi" w:hAnsiTheme="majorHAnsi" w:cstheme="majorHAnsi"/>
                <w:sz w:val="16"/>
                <w:szCs w:val="16"/>
              </w:rPr>
              <w:t xml:space="preserve">Confrontation with partner and dissatisfaction is </w:t>
            </w:r>
            <w:proofErr w:type="gramStart"/>
            <w:r w:rsidRPr="004048AB">
              <w:rPr>
                <w:rFonts w:asciiTheme="majorHAnsi" w:hAnsiTheme="majorHAnsi" w:cstheme="majorHAnsi"/>
                <w:sz w:val="16"/>
                <w:szCs w:val="16"/>
              </w:rPr>
              <w:t>shared  Common</w:t>
            </w:r>
            <w:proofErr w:type="gramEnd"/>
            <w:r w:rsidRPr="004048AB">
              <w:rPr>
                <w:rFonts w:asciiTheme="majorHAnsi" w:hAnsiTheme="majorHAnsi" w:cstheme="majorHAnsi"/>
                <w:sz w:val="16"/>
                <w:szCs w:val="16"/>
              </w:rPr>
              <w:t xml:space="preserve"> complaints from person initiating break up include level of commitment. </w:t>
            </w:r>
          </w:p>
          <w:p w14:paraId="7F73F23C" w14:textId="77777777" w:rsidR="004048AB" w:rsidRPr="004048AB" w:rsidRDefault="004048AB" w:rsidP="004048AB">
            <w:pPr>
              <w:rPr>
                <w:rFonts w:asciiTheme="majorHAnsi" w:hAnsiTheme="majorHAnsi" w:cstheme="majorHAnsi"/>
                <w:b/>
                <w:sz w:val="16"/>
                <w:szCs w:val="16"/>
              </w:rPr>
            </w:pPr>
            <w:r w:rsidRPr="004048AB">
              <w:rPr>
                <w:rFonts w:asciiTheme="majorHAnsi" w:hAnsiTheme="majorHAnsi" w:cstheme="majorHAnsi"/>
                <w:b/>
                <w:sz w:val="16"/>
                <w:szCs w:val="16"/>
              </w:rPr>
              <w:t>3. Social Phase:</w:t>
            </w:r>
          </w:p>
          <w:p w14:paraId="1E20F4D0" w14:textId="77777777" w:rsidR="004048AB" w:rsidRPr="004048AB" w:rsidRDefault="004048AB" w:rsidP="004048AB">
            <w:pPr>
              <w:rPr>
                <w:rFonts w:asciiTheme="majorHAnsi" w:hAnsiTheme="majorHAnsi" w:cstheme="majorHAnsi"/>
                <w:sz w:val="16"/>
                <w:szCs w:val="16"/>
              </w:rPr>
            </w:pPr>
            <w:r w:rsidRPr="004048AB">
              <w:rPr>
                <w:rFonts w:asciiTheme="majorHAnsi" w:hAnsiTheme="majorHAnsi" w:cstheme="majorHAnsi"/>
                <w:sz w:val="16"/>
                <w:szCs w:val="16"/>
              </w:rPr>
              <w:t xml:space="preserve">Friends and relatives are made aware and breakdown is made public. They will take sides, intervene in the couple's relationship and offer advice, which makes reconciliation much more problematic. </w:t>
            </w:r>
          </w:p>
          <w:p w14:paraId="0A012FEC" w14:textId="77777777" w:rsidR="004048AB" w:rsidRPr="004048AB" w:rsidRDefault="004048AB" w:rsidP="004048AB">
            <w:pPr>
              <w:rPr>
                <w:rFonts w:asciiTheme="majorHAnsi" w:hAnsiTheme="majorHAnsi" w:cstheme="majorHAnsi"/>
                <w:b/>
                <w:sz w:val="16"/>
                <w:szCs w:val="16"/>
              </w:rPr>
            </w:pPr>
            <w:r w:rsidRPr="004048AB">
              <w:rPr>
                <w:rFonts w:asciiTheme="majorHAnsi" w:hAnsiTheme="majorHAnsi" w:cstheme="majorHAnsi"/>
                <w:b/>
                <w:sz w:val="16"/>
                <w:szCs w:val="16"/>
              </w:rPr>
              <w:t>4. Grave Dressing Phase:</w:t>
            </w:r>
          </w:p>
          <w:p w14:paraId="6A982A34" w14:textId="00A47DE1" w:rsidR="004048AB" w:rsidRPr="004048AB" w:rsidRDefault="004048AB" w:rsidP="004048AB">
            <w:pPr>
              <w:rPr>
                <w:rFonts w:asciiTheme="majorHAnsi" w:hAnsiTheme="majorHAnsi" w:cstheme="majorHAnsi"/>
                <w:sz w:val="16"/>
                <w:szCs w:val="16"/>
              </w:rPr>
            </w:pPr>
            <w:r w:rsidRPr="004048AB">
              <w:rPr>
                <w:rFonts w:asciiTheme="majorHAnsi" w:hAnsiTheme="majorHAnsi" w:cstheme="majorHAnsi"/>
                <w:sz w:val="16"/>
                <w:szCs w:val="16"/>
              </w:rPr>
              <w:t xml:space="preserve">Both sides construct their version of the relationship breakdown, minimising their faults and maximising their partner’s, whilst trying to show themselves as trustworthy and loyal to attract a new partner. </w:t>
            </w:r>
          </w:p>
          <w:p w14:paraId="6A97F2F1" w14:textId="77777777" w:rsidR="004048AB" w:rsidRPr="004048AB" w:rsidRDefault="004048AB" w:rsidP="004048AB">
            <w:pPr>
              <w:rPr>
                <w:rFonts w:asciiTheme="majorHAnsi" w:hAnsiTheme="majorHAnsi" w:cstheme="majorHAnsi"/>
                <w:sz w:val="16"/>
                <w:szCs w:val="16"/>
              </w:rPr>
            </w:pPr>
          </w:p>
          <w:p w14:paraId="4475F31F" w14:textId="77777777" w:rsidR="005067F1" w:rsidRDefault="004048AB" w:rsidP="004048AB">
            <w:pPr>
              <w:rPr>
                <w:rFonts w:asciiTheme="majorHAnsi" w:hAnsiTheme="majorHAnsi" w:cstheme="majorHAnsi"/>
                <w:b/>
                <w:i/>
                <w:sz w:val="16"/>
                <w:szCs w:val="16"/>
              </w:rPr>
            </w:pPr>
            <w:r w:rsidRPr="004048AB">
              <w:rPr>
                <w:rFonts w:asciiTheme="majorHAnsi" w:hAnsiTheme="majorHAnsi" w:cstheme="majorHAnsi"/>
                <w:sz w:val="16"/>
                <w:szCs w:val="16"/>
              </w:rPr>
              <w:t xml:space="preserve">In 2006, Duck and his colleague </w:t>
            </w:r>
            <w:proofErr w:type="spellStart"/>
            <w:r w:rsidRPr="004048AB">
              <w:rPr>
                <w:rFonts w:asciiTheme="majorHAnsi" w:hAnsiTheme="majorHAnsi" w:cstheme="majorHAnsi"/>
                <w:sz w:val="16"/>
                <w:szCs w:val="16"/>
              </w:rPr>
              <w:t>Rollie</w:t>
            </w:r>
            <w:proofErr w:type="spellEnd"/>
            <w:r w:rsidRPr="004048AB">
              <w:rPr>
                <w:rFonts w:asciiTheme="majorHAnsi" w:hAnsiTheme="majorHAnsi" w:cstheme="majorHAnsi"/>
                <w:sz w:val="16"/>
                <w:szCs w:val="16"/>
              </w:rPr>
              <w:t xml:space="preserve"> added: </w:t>
            </w:r>
            <w:proofErr w:type="gramStart"/>
            <w:r w:rsidRPr="004048AB">
              <w:rPr>
                <w:rFonts w:asciiTheme="majorHAnsi" w:hAnsiTheme="majorHAnsi" w:cstheme="majorHAnsi"/>
                <w:sz w:val="16"/>
                <w:szCs w:val="16"/>
              </w:rPr>
              <w:t>the</w:t>
            </w:r>
            <w:proofErr w:type="gramEnd"/>
            <w:r w:rsidRPr="004048AB">
              <w:rPr>
                <w:rFonts w:asciiTheme="majorHAnsi" w:hAnsiTheme="majorHAnsi" w:cstheme="majorHAnsi"/>
                <w:sz w:val="16"/>
                <w:szCs w:val="16"/>
              </w:rPr>
              <w:t> Resurrection Phase. Suggesting that we move beyond the pain and distress associated with ending the relationship, and experience personal growth.</w:t>
            </w:r>
            <w:r w:rsidRPr="004048AB">
              <w:rPr>
                <w:rFonts w:asciiTheme="majorHAnsi" w:hAnsiTheme="majorHAnsi" w:cstheme="majorHAnsi"/>
                <w:b/>
                <w:i/>
                <w:sz w:val="16"/>
                <w:szCs w:val="16"/>
              </w:rPr>
              <w:t> </w:t>
            </w:r>
          </w:p>
          <w:p w14:paraId="77BD6A9A" w14:textId="77777777" w:rsidR="004048AB" w:rsidRDefault="004048AB" w:rsidP="004048AB">
            <w:pPr>
              <w:rPr>
                <w:rFonts w:asciiTheme="majorHAnsi" w:hAnsiTheme="majorHAnsi" w:cstheme="majorHAnsi"/>
                <w:b/>
                <w:i/>
                <w:color w:val="92D050"/>
                <w:sz w:val="16"/>
                <w:szCs w:val="16"/>
              </w:rPr>
            </w:pPr>
          </w:p>
          <w:p w14:paraId="28FD6802" w14:textId="7E88116F" w:rsidR="004048AB" w:rsidRPr="004048AB" w:rsidRDefault="004048AB" w:rsidP="004048AB">
            <w:pPr>
              <w:rPr>
                <w:rFonts w:asciiTheme="majorHAnsi" w:hAnsiTheme="majorHAnsi" w:cstheme="majorHAnsi"/>
                <w:b/>
                <w:i/>
                <w:sz w:val="16"/>
                <w:szCs w:val="16"/>
              </w:rPr>
            </w:pPr>
            <w:r w:rsidRPr="004048AB">
              <w:rPr>
                <w:rFonts w:asciiTheme="majorHAnsi" w:hAnsiTheme="majorHAnsi" w:cstheme="majorHAnsi"/>
                <w:b/>
                <w:i/>
                <w:sz w:val="16"/>
                <w:szCs w:val="16"/>
              </w:rPr>
              <w:t>There are the following evaluation points:</w:t>
            </w:r>
          </w:p>
          <w:p w14:paraId="3CE90878" w14:textId="1FD816AB" w:rsidR="004048AB" w:rsidRPr="004048AB" w:rsidRDefault="004048AB" w:rsidP="00577434">
            <w:pPr>
              <w:pStyle w:val="ListParagraph"/>
              <w:numPr>
                <w:ilvl w:val="0"/>
                <w:numId w:val="14"/>
              </w:numPr>
              <w:rPr>
                <w:rFonts w:asciiTheme="majorHAnsi" w:hAnsiTheme="majorHAnsi" w:cstheme="majorHAnsi"/>
                <w:color w:val="92D050"/>
                <w:sz w:val="16"/>
                <w:szCs w:val="16"/>
              </w:rPr>
            </w:pPr>
            <w:r w:rsidRPr="004048AB">
              <w:rPr>
                <w:rFonts w:asciiTheme="majorHAnsi" w:hAnsiTheme="majorHAnsi" w:cstheme="majorHAnsi"/>
                <w:color w:val="92D050"/>
                <w:sz w:val="16"/>
                <w:szCs w:val="16"/>
              </w:rPr>
              <w:t xml:space="preserve">During couples’ counselling, couples may be advised to use different strategies depending on the phase they are currently in thus helping couples. </w:t>
            </w:r>
          </w:p>
          <w:p w14:paraId="3D80170A" w14:textId="7FFD8BCC" w:rsidR="004048AB" w:rsidRPr="004048AB" w:rsidRDefault="004048AB" w:rsidP="00577434">
            <w:pPr>
              <w:pStyle w:val="ListParagraph"/>
              <w:numPr>
                <w:ilvl w:val="0"/>
                <w:numId w:val="14"/>
              </w:numPr>
              <w:rPr>
                <w:rFonts w:asciiTheme="majorHAnsi" w:hAnsiTheme="majorHAnsi" w:cstheme="majorHAnsi"/>
                <w:color w:val="FF0000"/>
                <w:sz w:val="16"/>
                <w:szCs w:val="16"/>
              </w:rPr>
            </w:pPr>
            <w:r w:rsidRPr="004048AB">
              <w:rPr>
                <w:rFonts w:asciiTheme="majorHAnsi" w:hAnsiTheme="majorHAnsi" w:cstheme="majorHAnsi"/>
                <w:color w:val="FF0000"/>
                <w:sz w:val="16"/>
                <w:szCs w:val="16"/>
              </w:rPr>
              <w:t>Akert (1992) found that the person who instigates the break up suffers fewer negative consequences than the non-instigator showing the resurrection phase does not apply to all.</w:t>
            </w:r>
          </w:p>
          <w:p w14:paraId="28A5F3A1" w14:textId="77777777" w:rsidR="004048AB" w:rsidRPr="004048AB" w:rsidRDefault="004048AB" w:rsidP="00577434">
            <w:pPr>
              <w:pStyle w:val="ListParagraph"/>
              <w:numPr>
                <w:ilvl w:val="0"/>
                <w:numId w:val="14"/>
              </w:numPr>
              <w:rPr>
                <w:rFonts w:asciiTheme="majorHAnsi" w:hAnsiTheme="majorHAnsi" w:cstheme="majorHAnsi"/>
                <w:color w:val="FF0000"/>
                <w:sz w:val="16"/>
                <w:szCs w:val="16"/>
              </w:rPr>
            </w:pPr>
            <w:r w:rsidRPr="004048AB">
              <w:rPr>
                <w:rFonts w:asciiTheme="majorHAnsi" w:hAnsiTheme="majorHAnsi" w:cstheme="majorHAnsi"/>
                <w:color w:val="FF0000"/>
                <w:sz w:val="16"/>
                <w:szCs w:val="16"/>
              </w:rPr>
              <w:t>Most of the research is based on retrospective data, using questionnaires or interviews to ask participants about the break-up after it happened.</w:t>
            </w:r>
          </w:p>
          <w:p w14:paraId="56986845" w14:textId="5BE32E2E" w:rsidR="004048AB" w:rsidRPr="004048AB" w:rsidRDefault="004048AB" w:rsidP="00577434">
            <w:pPr>
              <w:pStyle w:val="ListParagraph"/>
              <w:numPr>
                <w:ilvl w:val="0"/>
                <w:numId w:val="14"/>
              </w:numPr>
              <w:rPr>
                <w:rFonts w:asciiTheme="majorHAnsi" w:hAnsiTheme="majorHAnsi" w:cstheme="majorHAnsi"/>
                <w:color w:val="FF0000"/>
                <w:sz w:val="16"/>
                <w:szCs w:val="16"/>
              </w:rPr>
            </w:pPr>
            <w:r w:rsidRPr="004048AB">
              <w:rPr>
                <w:rFonts w:asciiTheme="majorHAnsi" w:hAnsiTheme="majorHAnsi" w:cstheme="majorHAnsi"/>
                <w:color w:val="FF0000"/>
                <w:sz w:val="16"/>
                <w:szCs w:val="16"/>
              </w:rPr>
              <w:t>There are ethical issues involved such as confidentiality and protection from harm, as participants may experience distress during research.</w:t>
            </w:r>
          </w:p>
          <w:p w14:paraId="356F754D" w14:textId="0ADE3141" w:rsidR="004048AB" w:rsidRPr="00132DFD" w:rsidRDefault="004048AB" w:rsidP="00577434">
            <w:pPr>
              <w:pStyle w:val="ListParagraph"/>
              <w:numPr>
                <w:ilvl w:val="0"/>
                <w:numId w:val="14"/>
              </w:numPr>
              <w:rPr>
                <w:rFonts w:asciiTheme="majorHAnsi" w:hAnsiTheme="majorHAnsi" w:cstheme="majorHAnsi"/>
                <w:color w:val="FFC000"/>
                <w:sz w:val="16"/>
                <w:szCs w:val="16"/>
              </w:rPr>
            </w:pPr>
            <w:r w:rsidRPr="004048AB">
              <w:rPr>
                <w:rFonts w:asciiTheme="majorHAnsi" w:hAnsiTheme="majorHAnsi" w:cstheme="majorHAnsi"/>
                <w:color w:val="FFC000"/>
                <w:sz w:val="16"/>
                <w:szCs w:val="16"/>
              </w:rPr>
              <w:t xml:space="preserve">Dickson (1995) found friends and relatives tend to see teenagers’ break-ups as less serious and put more effort into reconciling </w:t>
            </w:r>
            <w:r w:rsidRPr="00132DFD">
              <w:rPr>
                <w:rFonts w:asciiTheme="majorHAnsi" w:hAnsiTheme="majorHAnsi" w:cstheme="majorHAnsi"/>
                <w:color w:val="FFC000"/>
                <w:sz w:val="16"/>
                <w:szCs w:val="16"/>
              </w:rPr>
              <w:t>older couples.</w:t>
            </w:r>
          </w:p>
          <w:p w14:paraId="09144F1A" w14:textId="52B83607" w:rsidR="004048AB" w:rsidRPr="004048AB" w:rsidRDefault="004048AB" w:rsidP="00577434">
            <w:pPr>
              <w:pStyle w:val="ListParagraph"/>
              <w:numPr>
                <w:ilvl w:val="0"/>
                <w:numId w:val="14"/>
              </w:numPr>
              <w:rPr>
                <w:rFonts w:asciiTheme="majorHAnsi" w:hAnsiTheme="majorHAnsi" w:cstheme="majorHAnsi"/>
                <w:color w:val="FF0000"/>
                <w:sz w:val="16"/>
                <w:szCs w:val="16"/>
              </w:rPr>
            </w:pPr>
            <w:r w:rsidRPr="004048AB">
              <w:rPr>
                <w:rFonts w:asciiTheme="majorHAnsi" w:hAnsiTheme="majorHAnsi" w:cstheme="majorHAnsi"/>
                <w:color w:val="FF0000"/>
                <w:sz w:val="16"/>
                <w:szCs w:val="16"/>
              </w:rPr>
              <w:t>Duck’s four phases are not universal – they do not apply to every case of relationship breakdown – nor do they always occur in the order described.</w:t>
            </w:r>
          </w:p>
          <w:p w14:paraId="001937D8" w14:textId="77777777" w:rsidR="004048AB" w:rsidRDefault="004048AB" w:rsidP="004048AB">
            <w:pPr>
              <w:rPr>
                <w:rFonts w:asciiTheme="majorHAnsi" w:hAnsiTheme="majorHAnsi" w:cstheme="majorHAnsi"/>
                <w:b/>
                <w:i/>
                <w:color w:val="92D050"/>
                <w:sz w:val="16"/>
                <w:szCs w:val="16"/>
              </w:rPr>
            </w:pPr>
          </w:p>
          <w:p w14:paraId="1C09D989" w14:textId="1C8BE294" w:rsidR="004048AB" w:rsidRPr="00E2408F" w:rsidRDefault="004048AB" w:rsidP="004048AB">
            <w:pPr>
              <w:rPr>
                <w:rFonts w:asciiTheme="majorHAnsi" w:hAnsiTheme="majorHAnsi" w:cstheme="majorHAnsi"/>
                <w:b/>
                <w:i/>
                <w:color w:val="92D050"/>
                <w:sz w:val="16"/>
                <w:szCs w:val="16"/>
              </w:rPr>
            </w:pPr>
          </w:p>
        </w:tc>
        <w:tc>
          <w:tcPr>
            <w:tcW w:w="2693" w:type="dxa"/>
          </w:tcPr>
          <w:p w14:paraId="186EDD27" w14:textId="77777777" w:rsidR="00132DFD" w:rsidRPr="00132DFD" w:rsidRDefault="00132DFD" w:rsidP="00132DFD">
            <w:pPr>
              <w:rPr>
                <w:rFonts w:asciiTheme="majorHAnsi" w:hAnsiTheme="majorHAnsi" w:cstheme="majorHAnsi"/>
                <w:b/>
                <w:color w:val="92D050"/>
                <w:sz w:val="16"/>
                <w:szCs w:val="16"/>
              </w:rPr>
            </w:pPr>
            <w:r w:rsidRPr="00132DFD">
              <w:rPr>
                <w:rFonts w:asciiTheme="majorHAnsi" w:hAnsiTheme="majorHAnsi" w:cstheme="majorHAnsi"/>
                <w:b/>
                <w:color w:val="92D050"/>
                <w:sz w:val="16"/>
                <w:szCs w:val="16"/>
              </w:rPr>
              <w:t>1. Phase:</w:t>
            </w:r>
          </w:p>
          <w:p w14:paraId="7026CE59" w14:textId="77777777" w:rsidR="00132DFD" w:rsidRPr="00132DFD" w:rsidRDefault="00132DFD" w:rsidP="00132DFD">
            <w:pPr>
              <w:rPr>
                <w:rFonts w:asciiTheme="majorHAnsi" w:hAnsiTheme="majorHAnsi" w:cstheme="majorHAnsi"/>
                <w:sz w:val="16"/>
                <w:szCs w:val="16"/>
              </w:rPr>
            </w:pPr>
            <w:r w:rsidRPr="00132DFD">
              <w:rPr>
                <w:rFonts w:asciiTheme="majorHAnsi" w:hAnsiTheme="majorHAnsi" w:cstheme="majorHAnsi"/>
                <w:sz w:val="16"/>
                <w:szCs w:val="16"/>
              </w:rPr>
              <w:t>A distinct period or stage in a series of events or a process of change</w:t>
            </w:r>
          </w:p>
          <w:p w14:paraId="1BC71A7B" w14:textId="77777777" w:rsidR="00132DFD" w:rsidRPr="00132DFD" w:rsidRDefault="00132DFD" w:rsidP="00132DFD">
            <w:pPr>
              <w:rPr>
                <w:rFonts w:asciiTheme="majorHAnsi" w:hAnsiTheme="majorHAnsi" w:cstheme="majorHAnsi"/>
                <w:sz w:val="16"/>
                <w:szCs w:val="16"/>
              </w:rPr>
            </w:pPr>
          </w:p>
          <w:p w14:paraId="404F94C2" w14:textId="77777777" w:rsidR="00132DFD" w:rsidRPr="00132DFD" w:rsidRDefault="00132DFD" w:rsidP="00132DFD">
            <w:pPr>
              <w:rPr>
                <w:rFonts w:asciiTheme="majorHAnsi" w:hAnsiTheme="majorHAnsi" w:cstheme="majorHAnsi"/>
                <w:b/>
                <w:color w:val="92D050"/>
                <w:sz w:val="16"/>
                <w:szCs w:val="16"/>
              </w:rPr>
            </w:pPr>
            <w:r w:rsidRPr="00132DFD">
              <w:rPr>
                <w:rFonts w:asciiTheme="majorHAnsi" w:hAnsiTheme="majorHAnsi" w:cstheme="majorHAnsi"/>
                <w:b/>
                <w:color w:val="92D050"/>
                <w:sz w:val="16"/>
                <w:szCs w:val="16"/>
              </w:rPr>
              <w:t>2. Threshold:</w:t>
            </w:r>
          </w:p>
          <w:p w14:paraId="480AB988" w14:textId="77777777" w:rsidR="00132DFD" w:rsidRPr="00132DFD" w:rsidRDefault="00132DFD" w:rsidP="00132DFD">
            <w:pPr>
              <w:rPr>
                <w:rFonts w:asciiTheme="majorHAnsi" w:hAnsiTheme="majorHAnsi" w:cstheme="majorHAnsi"/>
                <w:sz w:val="16"/>
                <w:szCs w:val="16"/>
              </w:rPr>
            </w:pPr>
            <w:r w:rsidRPr="00132DFD">
              <w:rPr>
                <w:rFonts w:asciiTheme="majorHAnsi" w:hAnsiTheme="majorHAnsi" w:cstheme="majorHAnsi"/>
                <w:sz w:val="16"/>
                <w:szCs w:val="16"/>
              </w:rPr>
              <w:t>The level at which one starts to feel or react to something.</w:t>
            </w:r>
          </w:p>
          <w:p w14:paraId="5E7C7530" w14:textId="77777777" w:rsidR="00132DFD" w:rsidRPr="00132DFD" w:rsidRDefault="00132DFD" w:rsidP="00132DFD">
            <w:pPr>
              <w:rPr>
                <w:rFonts w:asciiTheme="majorHAnsi" w:hAnsiTheme="majorHAnsi" w:cstheme="majorHAnsi"/>
                <w:sz w:val="16"/>
                <w:szCs w:val="16"/>
              </w:rPr>
            </w:pPr>
          </w:p>
          <w:p w14:paraId="67A8AA05" w14:textId="77777777" w:rsidR="00132DFD" w:rsidRPr="00132DFD" w:rsidRDefault="00132DFD" w:rsidP="00132DFD">
            <w:pPr>
              <w:rPr>
                <w:rFonts w:asciiTheme="majorHAnsi" w:hAnsiTheme="majorHAnsi" w:cstheme="majorHAnsi"/>
                <w:color w:val="92D050"/>
                <w:sz w:val="16"/>
                <w:szCs w:val="16"/>
              </w:rPr>
            </w:pPr>
            <w:r w:rsidRPr="00132DFD">
              <w:rPr>
                <w:rFonts w:asciiTheme="majorHAnsi" w:hAnsiTheme="majorHAnsi" w:cstheme="majorHAnsi"/>
                <w:color w:val="92D050"/>
                <w:sz w:val="16"/>
                <w:szCs w:val="16"/>
              </w:rPr>
              <w:t>3. Dissolution:</w:t>
            </w:r>
          </w:p>
          <w:p w14:paraId="40EB10B2" w14:textId="4C8F7E1F" w:rsidR="005067F1" w:rsidRPr="00F60C27" w:rsidRDefault="00132DFD" w:rsidP="00132DFD">
            <w:pPr>
              <w:rPr>
                <w:rFonts w:asciiTheme="majorHAnsi" w:hAnsiTheme="majorHAnsi" w:cstheme="majorHAnsi"/>
                <w:b/>
                <w:color w:val="92D050"/>
                <w:sz w:val="16"/>
                <w:szCs w:val="16"/>
              </w:rPr>
            </w:pPr>
            <w:r w:rsidRPr="00132DFD">
              <w:rPr>
                <w:rFonts w:asciiTheme="majorHAnsi" w:hAnsiTheme="majorHAnsi" w:cstheme="majorHAnsi"/>
                <w:sz w:val="16"/>
                <w:szCs w:val="16"/>
              </w:rPr>
              <w:t>The act of formally ending a partnership or relationship.</w:t>
            </w:r>
          </w:p>
        </w:tc>
        <w:tc>
          <w:tcPr>
            <w:tcW w:w="3544" w:type="dxa"/>
            <w:shd w:val="clear" w:color="auto" w:fill="auto"/>
          </w:tcPr>
          <w:p w14:paraId="264659C9" w14:textId="77777777" w:rsidR="00577434" w:rsidRPr="00577434" w:rsidRDefault="00577434" w:rsidP="00577434">
            <w:pPr>
              <w:ind w:firstLine="29"/>
              <w:rPr>
                <w:rFonts w:asciiTheme="majorHAnsi" w:hAnsiTheme="majorHAnsi" w:cstheme="majorHAnsi"/>
                <w:b/>
                <w:sz w:val="16"/>
                <w:szCs w:val="16"/>
              </w:rPr>
            </w:pPr>
            <w:r w:rsidRPr="00577434">
              <w:rPr>
                <w:rFonts w:asciiTheme="majorHAnsi" w:hAnsiTheme="majorHAnsi" w:cstheme="majorHAnsi"/>
                <w:b/>
                <w:sz w:val="16"/>
                <w:szCs w:val="16"/>
              </w:rPr>
              <w:t>Key AO3:</w:t>
            </w:r>
          </w:p>
          <w:p w14:paraId="72B945BD" w14:textId="77777777" w:rsidR="00577434" w:rsidRDefault="00577434"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 xml:space="preserve">Practical Applications </w:t>
            </w:r>
          </w:p>
          <w:p w14:paraId="74343343" w14:textId="77777777" w:rsidR="005067F1" w:rsidRDefault="00577434"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Individual Differences</w:t>
            </w:r>
          </w:p>
          <w:p w14:paraId="63F9B6FE" w14:textId="57D79DF9" w:rsidR="00577434" w:rsidRDefault="00577434"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Self-Report Data</w:t>
            </w:r>
          </w:p>
          <w:p w14:paraId="3ED1A41C" w14:textId="77777777" w:rsidR="00577434" w:rsidRDefault="00577434"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Retrospective Data</w:t>
            </w:r>
          </w:p>
          <w:p w14:paraId="75528B32" w14:textId="77777777" w:rsidR="00577434" w:rsidRDefault="00577434"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Ethical Issues</w:t>
            </w:r>
          </w:p>
          <w:p w14:paraId="0A52ED4B" w14:textId="77777777" w:rsidR="00577434" w:rsidRDefault="00577434"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Age Related Difference</w:t>
            </w:r>
          </w:p>
          <w:p w14:paraId="14EC51C9" w14:textId="300E5FB5" w:rsidR="00577434" w:rsidRPr="00577434" w:rsidRDefault="00577434"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Universal</w:t>
            </w:r>
          </w:p>
        </w:tc>
        <w:tc>
          <w:tcPr>
            <w:tcW w:w="1179" w:type="dxa"/>
          </w:tcPr>
          <w:p w14:paraId="490A4CAF" w14:textId="77777777" w:rsidR="005067F1" w:rsidRPr="00193A4F" w:rsidRDefault="005067F1" w:rsidP="00F60C27">
            <w:pPr>
              <w:rPr>
                <w:rFonts w:asciiTheme="majorHAnsi" w:hAnsiTheme="majorHAnsi" w:cstheme="majorHAnsi"/>
                <w:sz w:val="16"/>
                <w:szCs w:val="16"/>
              </w:rPr>
            </w:pPr>
          </w:p>
        </w:tc>
      </w:tr>
      <w:bookmarkEnd w:id="0"/>
    </w:tbl>
    <w:p w14:paraId="3B56C1D6" w14:textId="46EFEDF0" w:rsidR="00316362" w:rsidRDefault="00316362" w:rsidP="00564E87">
      <w:pPr>
        <w:tabs>
          <w:tab w:val="left" w:pos="5640"/>
        </w:tabs>
        <w:rPr>
          <w:rFonts w:cstheme="minorHAnsi"/>
          <w:sz w:val="16"/>
          <w:szCs w:val="16"/>
        </w:rPr>
      </w:pPr>
    </w:p>
    <w:p w14:paraId="7D87FD21" w14:textId="6506DF3C" w:rsidR="00514D46" w:rsidRDefault="00514D46" w:rsidP="00564E87">
      <w:pPr>
        <w:tabs>
          <w:tab w:val="left" w:pos="5640"/>
        </w:tabs>
        <w:rPr>
          <w:rFonts w:cstheme="minorHAnsi"/>
          <w:sz w:val="16"/>
          <w:szCs w:val="16"/>
        </w:rPr>
      </w:pPr>
    </w:p>
    <w:p w14:paraId="53AEF190" w14:textId="7976094F" w:rsidR="00514D46" w:rsidRDefault="00514D46" w:rsidP="00564E87">
      <w:pPr>
        <w:tabs>
          <w:tab w:val="left" w:pos="5640"/>
        </w:tabs>
        <w:rPr>
          <w:rFonts w:cstheme="minorHAnsi"/>
          <w:sz w:val="16"/>
          <w:szCs w:val="16"/>
        </w:rPr>
      </w:pPr>
    </w:p>
    <w:p w14:paraId="40502066" w14:textId="5CF7B6E7" w:rsidR="00514D46" w:rsidRDefault="00514D46" w:rsidP="00564E87">
      <w:pPr>
        <w:tabs>
          <w:tab w:val="left" w:pos="5640"/>
        </w:tabs>
        <w:rPr>
          <w:rFonts w:cstheme="minorHAnsi"/>
          <w:sz w:val="16"/>
          <w:szCs w:val="16"/>
        </w:rPr>
      </w:pPr>
    </w:p>
    <w:p w14:paraId="2630B18F" w14:textId="3518752B" w:rsidR="00514D46" w:rsidRDefault="00514D46" w:rsidP="00564E87">
      <w:pPr>
        <w:tabs>
          <w:tab w:val="left" w:pos="5640"/>
        </w:tabs>
        <w:rPr>
          <w:rFonts w:cstheme="minorHAnsi"/>
          <w:sz w:val="16"/>
          <w:szCs w:val="16"/>
        </w:rPr>
      </w:pPr>
    </w:p>
    <w:p w14:paraId="0653D1A2" w14:textId="589DF39D" w:rsidR="00514D46" w:rsidRDefault="00514D46" w:rsidP="00564E87">
      <w:pPr>
        <w:tabs>
          <w:tab w:val="left" w:pos="5640"/>
        </w:tabs>
        <w:rPr>
          <w:rFonts w:cstheme="minorHAnsi"/>
          <w:sz w:val="16"/>
          <w:szCs w:val="16"/>
        </w:rPr>
      </w:pPr>
    </w:p>
    <w:p w14:paraId="3E97BDFA" w14:textId="77777777" w:rsidR="00514D46" w:rsidRDefault="00514D46" w:rsidP="00564E87">
      <w:pPr>
        <w:tabs>
          <w:tab w:val="left" w:pos="5640"/>
        </w:tabs>
        <w:rPr>
          <w:rFonts w:cstheme="minorHAnsi"/>
          <w:sz w:val="16"/>
          <w:szCs w:val="16"/>
        </w:rPr>
      </w:pPr>
    </w:p>
    <w:p w14:paraId="0D1AB9DC" w14:textId="5558DBD3" w:rsidR="0082583D" w:rsidRDefault="0082583D" w:rsidP="00564E87">
      <w:pPr>
        <w:tabs>
          <w:tab w:val="left" w:pos="5640"/>
        </w:tabs>
        <w:rPr>
          <w:rFonts w:cstheme="minorHAnsi"/>
          <w:sz w:val="16"/>
          <w:szCs w:val="16"/>
        </w:rPr>
      </w:pPr>
    </w:p>
    <w:tbl>
      <w:tblPr>
        <w:tblStyle w:val="TableGrid"/>
        <w:tblW w:w="16064" w:type="dxa"/>
        <w:tblInd w:w="-431" w:type="dxa"/>
        <w:tblLayout w:type="fixed"/>
        <w:tblLook w:val="04A0" w:firstRow="1" w:lastRow="0" w:firstColumn="1" w:lastColumn="0" w:noHBand="0" w:noVBand="1"/>
      </w:tblPr>
      <w:tblGrid>
        <w:gridCol w:w="426"/>
        <w:gridCol w:w="8222"/>
        <w:gridCol w:w="2693"/>
        <w:gridCol w:w="3544"/>
        <w:gridCol w:w="1179"/>
      </w:tblGrid>
      <w:tr w:rsidR="00715187" w:rsidRPr="00ED2C1C" w14:paraId="4A1F12D2" w14:textId="77777777" w:rsidTr="00EB56E8">
        <w:trPr>
          <w:trHeight w:val="215"/>
          <w:tblHeader/>
        </w:trPr>
        <w:tc>
          <w:tcPr>
            <w:tcW w:w="16064" w:type="dxa"/>
            <w:gridSpan w:val="5"/>
            <w:shd w:val="clear" w:color="auto" w:fill="660066"/>
          </w:tcPr>
          <w:p w14:paraId="6F9534FF" w14:textId="1AF95749" w:rsidR="00715187" w:rsidRPr="00193A4F" w:rsidRDefault="00715187" w:rsidP="00EB56E8">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Topic </w:t>
            </w:r>
            <w:r w:rsidR="00460131">
              <w:rPr>
                <w:rFonts w:asciiTheme="majorHAnsi" w:hAnsiTheme="majorHAnsi" w:cstheme="majorHAnsi"/>
                <w:b/>
                <w:color w:val="FFFFFF" w:themeColor="background1"/>
                <w:sz w:val="16"/>
                <w:szCs w:val="16"/>
              </w:rPr>
              <w:t xml:space="preserve">3 </w:t>
            </w:r>
            <w:r>
              <w:rPr>
                <w:rFonts w:asciiTheme="majorHAnsi" w:hAnsiTheme="majorHAnsi" w:cstheme="majorHAnsi"/>
                <w:b/>
                <w:color w:val="FFFFFF" w:themeColor="background1"/>
                <w:sz w:val="16"/>
                <w:szCs w:val="16"/>
              </w:rPr>
              <w:t xml:space="preserve">– </w:t>
            </w:r>
            <w:r w:rsidR="00132DFD">
              <w:rPr>
                <w:rFonts w:asciiTheme="majorHAnsi" w:hAnsiTheme="majorHAnsi" w:cstheme="majorHAnsi"/>
                <w:b/>
                <w:color w:val="FFFFFF" w:themeColor="background1"/>
                <w:sz w:val="16"/>
                <w:szCs w:val="16"/>
              </w:rPr>
              <w:t xml:space="preserve">Virtual and </w:t>
            </w:r>
            <w:proofErr w:type="spellStart"/>
            <w:r w:rsidR="00132DFD">
              <w:rPr>
                <w:rFonts w:asciiTheme="majorHAnsi" w:hAnsiTheme="majorHAnsi" w:cstheme="majorHAnsi"/>
                <w:b/>
                <w:color w:val="FFFFFF" w:themeColor="background1"/>
                <w:sz w:val="16"/>
                <w:szCs w:val="16"/>
              </w:rPr>
              <w:t>Parasocial</w:t>
            </w:r>
            <w:proofErr w:type="spellEnd"/>
            <w:r w:rsidR="00132DFD">
              <w:rPr>
                <w:rFonts w:asciiTheme="majorHAnsi" w:hAnsiTheme="majorHAnsi" w:cstheme="majorHAnsi"/>
                <w:b/>
                <w:color w:val="FFFFFF" w:themeColor="background1"/>
                <w:sz w:val="16"/>
                <w:szCs w:val="16"/>
              </w:rPr>
              <w:t xml:space="preserve"> Relationships </w:t>
            </w:r>
          </w:p>
        </w:tc>
      </w:tr>
      <w:tr w:rsidR="00715187" w:rsidRPr="00ED2C1C" w14:paraId="792B0145" w14:textId="77777777" w:rsidTr="00D84235">
        <w:trPr>
          <w:trHeight w:val="215"/>
          <w:tblHeader/>
        </w:trPr>
        <w:tc>
          <w:tcPr>
            <w:tcW w:w="426" w:type="dxa"/>
            <w:shd w:val="clear" w:color="auto" w:fill="660066"/>
          </w:tcPr>
          <w:p w14:paraId="2521E99E" w14:textId="77777777" w:rsidR="00715187" w:rsidRPr="00193A4F" w:rsidRDefault="00715187" w:rsidP="00EB56E8">
            <w:pPr>
              <w:tabs>
                <w:tab w:val="left" w:pos="3907"/>
              </w:tabs>
              <w:rPr>
                <w:rFonts w:asciiTheme="majorHAnsi" w:hAnsiTheme="majorHAnsi" w:cstheme="majorHAnsi"/>
                <w:b/>
                <w:color w:val="FFFFFF" w:themeColor="background1"/>
                <w:sz w:val="16"/>
                <w:szCs w:val="16"/>
              </w:rPr>
            </w:pPr>
          </w:p>
        </w:tc>
        <w:tc>
          <w:tcPr>
            <w:tcW w:w="8222" w:type="dxa"/>
            <w:shd w:val="clear" w:color="auto" w:fill="660066"/>
          </w:tcPr>
          <w:p w14:paraId="210C1862" w14:textId="77777777" w:rsidR="00715187" w:rsidRPr="00193A4F" w:rsidRDefault="00715187" w:rsidP="00EB56E8">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6810341A" w14:textId="77777777" w:rsidR="00715187" w:rsidRPr="00193A4F" w:rsidRDefault="00715187" w:rsidP="00EB56E8">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693" w:type="dxa"/>
            <w:shd w:val="clear" w:color="auto" w:fill="660066"/>
          </w:tcPr>
          <w:p w14:paraId="50ABB4BE" w14:textId="77777777" w:rsidR="00715187" w:rsidRPr="00193A4F" w:rsidRDefault="00715187" w:rsidP="00EB56E8">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6641BB0E" w14:textId="77777777" w:rsidR="00715187" w:rsidRDefault="00715187" w:rsidP="00EB56E8">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02B206B8" w14:textId="77777777" w:rsidR="00715187" w:rsidRPr="00193A4F" w:rsidRDefault="00715187" w:rsidP="00EB56E8">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To know this</w:t>
            </w:r>
            <w:r>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students, need to already know that…</w:t>
            </w:r>
          </w:p>
        </w:tc>
        <w:tc>
          <w:tcPr>
            <w:tcW w:w="1179" w:type="dxa"/>
            <w:shd w:val="clear" w:color="auto" w:fill="660066"/>
          </w:tcPr>
          <w:p w14:paraId="02B87346" w14:textId="77777777" w:rsidR="00715187" w:rsidRPr="00193A4F" w:rsidRDefault="00715187" w:rsidP="00EB56E8">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715187" w:rsidRPr="00ED2C1C" w14:paraId="51BEC6F5" w14:textId="77777777" w:rsidTr="00D84235">
        <w:trPr>
          <w:cantSplit/>
          <w:trHeight w:val="3761"/>
        </w:trPr>
        <w:tc>
          <w:tcPr>
            <w:tcW w:w="426" w:type="dxa"/>
            <w:textDirection w:val="btLr"/>
          </w:tcPr>
          <w:p w14:paraId="0B8378CF" w14:textId="233E4DCA" w:rsidR="00715187" w:rsidRPr="00193A4F" w:rsidRDefault="00D31323" w:rsidP="00EB56E8">
            <w:pPr>
              <w:spacing w:line="240" w:lineRule="auto"/>
              <w:ind w:left="113" w:right="113"/>
              <w:jc w:val="center"/>
              <w:rPr>
                <w:rFonts w:asciiTheme="majorHAnsi" w:hAnsiTheme="majorHAnsi" w:cstheme="majorHAnsi"/>
                <w:b/>
                <w:sz w:val="16"/>
                <w:szCs w:val="16"/>
              </w:rPr>
            </w:pPr>
            <w:r w:rsidRPr="00316362">
              <w:rPr>
                <w:rFonts w:asciiTheme="majorHAnsi" w:hAnsiTheme="majorHAnsi" w:cstheme="majorHAnsi"/>
                <w:b/>
                <w:bCs/>
                <w:iCs/>
                <w:sz w:val="16"/>
                <w:szCs w:val="16"/>
              </w:rPr>
              <w:t>LO</w:t>
            </w:r>
            <w:r w:rsidR="00132DFD">
              <w:rPr>
                <w:rFonts w:asciiTheme="majorHAnsi" w:hAnsiTheme="majorHAnsi" w:cstheme="majorHAnsi"/>
                <w:b/>
                <w:bCs/>
                <w:iCs/>
                <w:sz w:val="16"/>
                <w:szCs w:val="16"/>
              </w:rPr>
              <w:t xml:space="preserve">9: </w:t>
            </w:r>
            <w:r w:rsidR="00132DFD" w:rsidRPr="00132DFD">
              <w:rPr>
                <w:rFonts w:asciiTheme="majorHAnsi" w:hAnsiTheme="majorHAnsi" w:cstheme="majorHAnsi"/>
                <w:b/>
                <w:sz w:val="16"/>
                <w:szCs w:val="16"/>
              </w:rPr>
              <w:t xml:space="preserve">Describe &amp; evaluate the role of self-disclosure in virtual relationships.   </w:t>
            </w:r>
          </w:p>
        </w:tc>
        <w:tc>
          <w:tcPr>
            <w:tcW w:w="8222" w:type="dxa"/>
          </w:tcPr>
          <w:p w14:paraId="25D29E78" w14:textId="4400D165" w:rsidR="00132DFD" w:rsidRPr="00132DFD" w:rsidRDefault="00132DFD" w:rsidP="00132DFD">
            <w:pPr>
              <w:rPr>
                <w:rFonts w:asciiTheme="majorHAnsi" w:hAnsiTheme="majorHAnsi" w:cstheme="majorHAnsi"/>
                <w:sz w:val="16"/>
                <w:szCs w:val="16"/>
              </w:rPr>
            </w:pPr>
            <w:r w:rsidRPr="00132DFD">
              <w:rPr>
                <w:rFonts w:asciiTheme="majorHAnsi" w:hAnsiTheme="majorHAnsi" w:cstheme="majorHAnsi"/>
                <w:sz w:val="16"/>
                <w:szCs w:val="16"/>
              </w:rPr>
              <w:t>There are 2 contrasting theories to explain the role of self-disclosure in VRs.</w:t>
            </w:r>
          </w:p>
          <w:p w14:paraId="1C161F30" w14:textId="77777777" w:rsidR="00132DFD" w:rsidRPr="00132DFD" w:rsidRDefault="00132DFD" w:rsidP="00132DFD">
            <w:pPr>
              <w:rPr>
                <w:rFonts w:asciiTheme="majorHAnsi" w:hAnsiTheme="majorHAnsi" w:cstheme="majorHAnsi"/>
                <w:b/>
                <w:sz w:val="16"/>
                <w:szCs w:val="16"/>
              </w:rPr>
            </w:pPr>
          </w:p>
          <w:p w14:paraId="17B733C1" w14:textId="77777777" w:rsidR="00132DFD" w:rsidRPr="00132DFD" w:rsidRDefault="00132DFD" w:rsidP="00132DFD">
            <w:pPr>
              <w:rPr>
                <w:rFonts w:asciiTheme="majorHAnsi" w:hAnsiTheme="majorHAnsi" w:cstheme="majorHAnsi"/>
                <w:b/>
                <w:sz w:val="16"/>
                <w:szCs w:val="16"/>
              </w:rPr>
            </w:pPr>
            <w:r w:rsidRPr="00132DFD">
              <w:rPr>
                <w:rFonts w:asciiTheme="majorHAnsi" w:hAnsiTheme="majorHAnsi" w:cstheme="majorHAnsi"/>
                <w:b/>
                <w:sz w:val="16"/>
                <w:szCs w:val="16"/>
              </w:rPr>
              <w:t>1. The Hyper-personal Model - Walther (1996, 2011)</w:t>
            </w:r>
          </w:p>
          <w:p w14:paraId="6A49393E" w14:textId="31EC39D4" w:rsidR="00132DFD" w:rsidRPr="00132DFD" w:rsidRDefault="00132DFD" w:rsidP="00577434">
            <w:pPr>
              <w:pStyle w:val="ListParagraph"/>
              <w:numPr>
                <w:ilvl w:val="0"/>
                <w:numId w:val="15"/>
              </w:numPr>
              <w:ind w:left="321" w:hanging="284"/>
              <w:rPr>
                <w:rFonts w:asciiTheme="majorHAnsi" w:hAnsiTheme="majorHAnsi" w:cstheme="majorHAnsi"/>
                <w:sz w:val="16"/>
                <w:szCs w:val="16"/>
              </w:rPr>
            </w:pPr>
            <w:r w:rsidRPr="00132DFD">
              <w:rPr>
                <w:rFonts w:asciiTheme="majorHAnsi" w:hAnsiTheme="majorHAnsi" w:cstheme="majorHAnsi"/>
                <w:sz w:val="16"/>
                <w:szCs w:val="16"/>
              </w:rPr>
              <w:t xml:space="preserve">VR can be more personal and involve more self-disclosure than </w:t>
            </w:r>
            <w:proofErr w:type="spellStart"/>
            <w:r w:rsidRPr="00132DFD">
              <w:rPr>
                <w:rFonts w:asciiTheme="majorHAnsi" w:hAnsiTheme="majorHAnsi" w:cstheme="majorHAnsi"/>
                <w:sz w:val="16"/>
                <w:szCs w:val="16"/>
              </w:rPr>
              <w:t>FtF</w:t>
            </w:r>
            <w:proofErr w:type="spellEnd"/>
            <w:r w:rsidRPr="00132DFD">
              <w:rPr>
                <w:rFonts w:asciiTheme="majorHAnsi" w:hAnsiTheme="majorHAnsi" w:cstheme="majorHAnsi"/>
                <w:sz w:val="16"/>
                <w:szCs w:val="16"/>
              </w:rPr>
              <w:t xml:space="preserve">. </w:t>
            </w:r>
          </w:p>
          <w:p w14:paraId="16260054" w14:textId="5EBFB206" w:rsidR="00132DFD" w:rsidRPr="00132DFD" w:rsidRDefault="00132DFD" w:rsidP="00577434">
            <w:pPr>
              <w:pStyle w:val="ListParagraph"/>
              <w:numPr>
                <w:ilvl w:val="0"/>
                <w:numId w:val="15"/>
              </w:numPr>
              <w:ind w:left="321" w:hanging="284"/>
              <w:rPr>
                <w:rFonts w:asciiTheme="majorHAnsi" w:hAnsiTheme="majorHAnsi" w:cstheme="majorHAnsi"/>
                <w:sz w:val="16"/>
                <w:szCs w:val="16"/>
              </w:rPr>
            </w:pPr>
            <w:r w:rsidRPr="00132DFD">
              <w:rPr>
                <w:rFonts w:asciiTheme="majorHAnsi" w:hAnsiTheme="majorHAnsi" w:cstheme="majorHAnsi"/>
                <w:sz w:val="16"/>
                <w:szCs w:val="16"/>
              </w:rPr>
              <w:t>SD happens earlier is more intense and intimae - the relationship develops quicker.</w:t>
            </w:r>
          </w:p>
          <w:p w14:paraId="4AE75335" w14:textId="3B2C3B55" w:rsidR="00132DFD" w:rsidRPr="00132DFD" w:rsidRDefault="00132DFD" w:rsidP="00577434">
            <w:pPr>
              <w:pStyle w:val="ListParagraph"/>
              <w:numPr>
                <w:ilvl w:val="0"/>
                <w:numId w:val="15"/>
              </w:numPr>
              <w:ind w:left="321" w:hanging="284"/>
              <w:rPr>
                <w:rFonts w:asciiTheme="majorHAnsi" w:hAnsiTheme="majorHAnsi" w:cstheme="majorHAnsi"/>
                <w:sz w:val="16"/>
                <w:szCs w:val="16"/>
              </w:rPr>
            </w:pPr>
            <w:r w:rsidRPr="00132DFD">
              <w:rPr>
                <w:rFonts w:asciiTheme="majorHAnsi" w:hAnsiTheme="majorHAnsi" w:cstheme="majorHAnsi"/>
                <w:sz w:val="16"/>
                <w:szCs w:val="16"/>
              </w:rPr>
              <w:t xml:space="preserve">More time to manipulate online image called selective self-presentation.  present ourselves a positive and idealised way.  </w:t>
            </w:r>
          </w:p>
          <w:p w14:paraId="276FF70A" w14:textId="77777777" w:rsidR="00132DFD" w:rsidRPr="00132DFD" w:rsidRDefault="00132DFD" w:rsidP="00577434">
            <w:pPr>
              <w:pStyle w:val="ListParagraph"/>
              <w:numPr>
                <w:ilvl w:val="0"/>
                <w:numId w:val="15"/>
              </w:numPr>
              <w:ind w:left="321" w:hanging="284"/>
              <w:rPr>
                <w:rFonts w:asciiTheme="majorHAnsi" w:hAnsiTheme="majorHAnsi" w:cstheme="majorHAnsi"/>
                <w:sz w:val="16"/>
                <w:szCs w:val="16"/>
              </w:rPr>
            </w:pPr>
            <w:r w:rsidRPr="00132DFD">
              <w:rPr>
                <w:rFonts w:asciiTheme="majorHAnsi" w:hAnsiTheme="majorHAnsi" w:cstheme="majorHAnsi"/>
                <w:sz w:val="16"/>
                <w:szCs w:val="16"/>
              </w:rPr>
              <w:t xml:space="preserve">Sense of anonymity and we disclose more. </w:t>
            </w:r>
          </w:p>
          <w:p w14:paraId="0D650BDC" w14:textId="77777777" w:rsidR="00132DFD" w:rsidRPr="00132DFD" w:rsidRDefault="00132DFD" w:rsidP="00577434">
            <w:pPr>
              <w:pStyle w:val="ListParagraph"/>
              <w:numPr>
                <w:ilvl w:val="0"/>
                <w:numId w:val="15"/>
              </w:numPr>
              <w:ind w:left="321" w:hanging="284"/>
              <w:rPr>
                <w:rFonts w:asciiTheme="majorHAnsi" w:hAnsiTheme="majorHAnsi" w:cstheme="majorHAnsi"/>
                <w:sz w:val="16"/>
                <w:szCs w:val="16"/>
              </w:rPr>
            </w:pPr>
            <w:r w:rsidRPr="00132DFD">
              <w:rPr>
                <w:rFonts w:asciiTheme="majorHAnsi" w:hAnsiTheme="majorHAnsi" w:cstheme="majorHAnsi"/>
                <w:sz w:val="16"/>
                <w:szCs w:val="16"/>
              </w:rPr>
              <w:t>The ‘stranger on the train' phenomenon’</w:t>
            </w:r>
          </w:p>
          <w:p w14:paraId="7884A680" w14:textId="77777777" w:rsidR="00132DFD" w:rsidRPr="00132DFD" w:rsidRDefault="00132DFD" w:rsidP="00132DFD">
            <w:pPr>
              <w:rPr>
                <w:rFonts w:asciiTheme="majorHAnsi" w:hAnsiTheme="majorHAnsi" w:cstheme="majorHAnsi"/>
                <w:b/>
                <w:sz w:val="16"/>
                <w:szCs w:val="16"/>
              </w:rPr>
            </w:pPr>
          </w:p>
          <w:p w14:paraId="13F46374" w14:textId="77777777" w:rsidR="00132DFD" w:rsidRPr="00132DFD" w:rsidRDefault="00132DFD" w:rsidP="00132DFD">
            <w:pPr>
              <w:rPr>
                <w:rFonts w:asciiTheme="majorHAnsi" w:hAnsiTheme="majorHAnsi" w:cstheme="majorHAnsi"/>
                <w:b/>
                <w:sz w:val="16"/>
                <w:szCs w:val="16"/>
              </w:rPr>
            </w:pPr>
            <w:r w:rsidRPr="00132DFD">
              <w:rPr>
                <w:rFonts w:asciiTheme="majorHAnsi" w:hAnsiTheme="majorHAnsi" w:cstheme="majorHAnsi"/>
                <w:b/>
                <w:sz w:val="16"/>
                <w:szCs w:val="16"/>
              </w:rPr>
              <w:t xml:space="preserve">2. Reduced Cues Theory - </w:t>
            </w:r>
            <w:proofErr w:type="spellStart"/>
            <w:r w:rsidRPr="00132DFD">
              <w:rPr>
                <w:rFonts w:asciiTheme="majorHAnsi" w:hAnsiTheme="majorHAnsi" w:cstheme="majorHAnsi"/>
                <w:b/>
                <w:sz w:val="16"/>
                <w:szCs w:val="16"/>
              </w:rPr>
              <w:t>Sproull</w:t>
            </w:r>
            <w:proofErr w:type="spellEnd"/>
            <w:r w:rsidRPr="00132DFD">
              <w:rPr>
                <w:rFonts w:asciiTheme="majorHAnsi" w:hAnsiTheme="majorHAnsi" w:cstheme="majorHAnsi"/>
                <w:b/>
                <w:sz w:val="16"/>
                <w:szCs w:val="16"/>
              </w:rPr>
              <w:t xml:space="preserve"> and </w:t>
            </w:r>
            <w:proofErr w:type="spellStart"/>
            <w:r w:rsidRPr="00132DFD">
              <w:rPr>
                <w:rFonts w:asciiTheme="majorHAnsi" w:hAnsiTheme="majorHAnsi" w:cstheme="majorHAnsi"/>
                <w:b/>
                <w:sz w:val="16"/>
                <w:szCs w:val="16"/>
              </w:rPr>
              <w:t>Kiesler</w:t>
            </w:r>
            <w:proofErr w:type="spellEnd"/>
            <w:r w:rsidRPr="00132DFD">
              <w:rPr>
                <w:rFonts w:asciiTheme="majorHAnsi" w:hAnsiTheme="majorHAnsi" w:cstheme="majorHAnsi"/>
                <w:b/>
                <w:sz w:val="16"/>
                <w:szCs w:val="16"/>
              </w:rPr>
              <w:t xml:space="preserve"> (1986) </w:t>
            </w:r>
          </w:p>
          <w:p w14:paraId="219822CC" w14:textId="77777777" w:rsidR="00132DFD" w:rsidRPr="00132DFD" w:rsidRDefault="00132DFD" w:rsidP="00577434">
            <w:pPr>
              <w:pStyle w:val="ListParagraph"/>
              <w:numPr>
                <w:ilvl w:val="0"/>
                <w:numId w:val="16"/>
              </w:numPr>
              <w:ind w:left="321" w:hanging="284"/>
              <w:rPr>
                <w:rFonts w:asciiTheme="majorHAnsi" w:hAnsiTheme="majorHAnsi" w:cstheme="majorHAnsi"/>
                <w:sz w:val="16"/>
                <w:szCs w:val="16"/>
              </w:rPr>
            </w:pPr>
            <w:r w:rsidRPr="00132DFD">
              <w:rPr>
                <w:rFonts w:asciiTheme="majorHAnsi" w:hAnsiTheme="majorHAnsi" w:cstheme="majorHAnsi"/>
                <w:sz w:val="16"/>
                <w:szCs w:val="16"/>
              </w:rPr>
              <w:t xml:space="preserve">VR are less effective because they lack many of the cues we depend on in in </w:t>
            </w:r>
            <w:proofErr w:type="spellStart"/>
            <w:r w:rsidRPr="00132DFD">
              <w:rPr>
                <w:rFonts w:asciiTheme="majorHAnsi" w:hAnsiTheme="majorHAnsi" w:cstheme="majorHAnsi"/>
                <w:sz w:val="16"/>
                <w:szCs w:val="16"/>
              </w:rPr>
              <w:t>FtF</w:t>
            </w:r>
            <w:proofErr w:type="spellEnd"/>
            <w:r w:rsidRPr="00132DFD">
              <w:rPr>
                <w:rFonts w:asciiTheme="majorHAnsi" w:hAnsiTheme="majorHAnsi" w:cstheme="majorHAnsi"/>
                <w:sz w:val="16"/>
                <w:szCs w:val="16"/>
              </w:rPr>
              <w:t xml:space="preserve">. </w:t>
            </w:r>
          </w:p>
          <w:p w14:paraId="647BB4CA" w14:textId="0DA99480" w:rsidR="00132DFD" w:rsidRPr="00132DFD" w:rsidRDefault="00132DFD" w:rsidP="00577434">
            <w:pPr>
              <w:pStyle w:val="ListParagraph"/>
              <w:numPr>
                <w:ilvl w:val="0"/>
                <w:numId w:val="16"/>
              </w:numPr>
              <w:ind w:left="321" w:hanging="284"/>
              <w:rPr>
                <w:rFonts w:asciiTheme="majorHAnsi" w:hAnsiTheme="majorHAnsi" w:cstheme="majorHAnsi"/>
                <w:sz w:val="16"/>
                <w:szCs w:val="16"/>
              </w:rPr>
            </w:pPr>
            <w:r w:rsidRPr="00132DFD">
              <w:rPr>
                <w:rFonts w:asciiTheme="majorHAnsi" w:hAnsiTheme="majorHAnsi" w:cstheme="majorHAnsi"/>
                <w:sz w:val="16"/>
                <w:szCs w:val="16"/>
              </w:rPr>
              <w:t xml:space="preserve">Non-verbal cues such a facial expressions and tone of voice. </w:t>
            </w:r>
          </w:p>
          <w:p w14:paraId="78D38A90" w14:textId="77777777" w:rsidR="00132DFD" w:rsidRPr="00132DFD" w:rsidRDefault="00132DFD" w:rsidP="00577434">
            <w:pPr>
              <w:pStyle w:val="ListParagraph"/>
              <w:numPr>
                <w:ilvl w:val="0"/>
                <w:numId w:val="16"/>
              </w:numPr>
              <w:ind w:left="321" w:hanging="284"/>
              <w:rPr>
                <w:rFonts w:asciiTheme="majorHAnsi" w:hAnsiTheme="majorHAnsi" w:cstheme="majorHAnsi"/>
                <w:sz w:val="16"/>
                <w:szCs w:val="16"/>
              </w:rPr>
            </w:pPr>
            <w:r w:rsidRPr="00132DFD">
              <w:rPr>
                <w:rFonts w:asciiTheme="majorHAnsi" w:hAnsiTheme="majorHAnsi" w:cstheme="majorHAnsi"/>
                <w:sz w:val="16"/>
                <w:szCs w:val="16"/>
              </w:rPr>
              <w:t>This leads to deindividuation because it reduces people’s sense of individual identity which in turn encourages disinhibition when relating to others.</w:t>
            </w:r>
          </w:p>
          <w:p w14:paraId="5AD23144" w14:textId="77777777" w:rsidR="008325FF" w:rsidRPr="00132DFD" w:rsidRDefault="00132DFD" w:rsidP="00577434">
            <w:pPr>
              <w:pStyle w:val="ListParagraph"/>
              <w:numPr>
                <w:ilvl w:val="0"/>
                <w:numId w:val="16"/>
              </w:numPr>
              <w:ind w:left="321" w:hanging="284"/>
              <w:rPr>
                <w:rFonts w:asciiTheme="majorHAnsi" w:hAnsiTheme="majorHAnsi" w:cstheme="majorHAnsi"/>
                <w:sz w:val="16"/>
                <w:szCs w:val="16"/>
              </w:rPr>
            </w:pPr>
            <w:r w:rsidRPr="00132DFD">
              <w:rPr>
                <w:rFonts w:asciiTheme="majorHAnsi" w:hAnsiTheme="majorHAnsi" w:cstheme="majorHAnsi"/>
                <w:sz w:val="16"/>
                <w:szCs w:val="16"/>
              </w:rPr>
              <w:t>This can often lead to blunt and aggressive communication which leads to a reluctance to self-disclose and makes it unlikely that a relationship will form.</w:t>
            </w:r>
            <w:r w:rsidRPr="00132DFD">
              <w:rPr>
                <w:rFonts w:asciiTheme="majorHAnsi" w:hAnsiTheme="majorHAnsi" w:cstheme="majorHAnsi"/>
                <w:b/>
                <w:sz w:val="16"/>
                <w:szCs w:val="16"/>
              </w:rPr>
              <w:t xml:space="preserve"> </w:t>
            </w:r>
          </w:p>
          <w:p w14:paraId="1D5A4CB3" w14:textId="77777777" w:rsidR="00132DFD" w:rsidRDefault="00132DFD" w:rsidP="00132DFD">
            <w:pPr>
              <w:rPr>
                <w:rFonts w:asciiTheme="majorHAnsi" w:hAnsiTheme="majorHAnsi" w:cstheme="majorHAnsi"/>
                <w:sz w:val="16"/>
                <w:szCs w:val="16"/>
              </w:rPr>
            </w:pPr>
          </w:p>
          <w:p w14:paraId="42FC6288" w14:textId="3620857A" w:rsidR="00132DFD" w:rsidRPr="00132DFD" w:rsidRDefault="00132DFD" w:rsidP="00132DFD">
            <w:pPr>
              <w:rPr>
                <w:rFonts w:asciiTheme="majorHAnsi" w:hAnsiTheme="majorHAnsi" w:cstheme="majorHAnsi"/>
                <w:b/>
                <w:i/>
                <w:sz w:val="16"/>
                <w:szCs w:val="16"/>
              </w:rPr>
            </w:pPr>
            <w:r w:rsidRPr="00132DFD">
              <w:rPr>
                <w:rFonts w:asciiTheme="majorHAnsi" w:hAnsiTheme="majorHAnsi" w:cstheme="majorHAnsi"/>
                <w:b/>
                <w:i/>
                <w:sz w:val="16"/>
                <w:szCs w:val="16"/>
              </w:rPr>
              <w:t>There are the following evaluation points:</w:t>
            </w:r>
          </w:p>
          <w:p w14:paraId="6FCF5F29" w14:textId="09F19F61" w:rsidR="00132DFD" w:rsidRPr="00132DFD" w:rsidRDefault="00132DFD" w:rsidP="00577434">
            <w:pPr>
              <w:pStyle w:val="ListParagraph"/>
              <w:numPr>
                <w:ilvl w:val="0"/>
                <w:numId w:val="17"/>
              </w:numPr>
              <w:ind w:left="462"/>
              <w:rPr>
                <w:rFonts w:asciiTheme="majorHAnsi" w:hAnsiTheme="majorHAnsi" w:cstheme="majorHAnsi"/>
                <w:color w:val="FF0000"/>
                <w:sz w:val="16"/>
                <w:szCs w:val="16"/>
              </w:rPr>
            </w:pPr>
            <w:r w:rsidRPr="00132DFD">
              <w:rPr>
                <w:rFonts w:asciiTheme="majorHAnsi" w:hAnsiTheme="majorHAnsi" w:cstheme="majorHAnsi"/>
                <w:color w:val="FF0000"/>
                <w:sz w:val="16"/>
                <w:szCs w:val="16"/>
              </w:rPr>
              <w:t>The extent and depth of disclosure depends on the type of virtual relationship, social networking (people you may know) as opposed to online dating (strangers).</w:t>
            </w:r>
          </w:p>
          <w:p w14:paraId="157BFC0C" w14:textId="4580AB37" w:rsidR="00132DFD" w:rsidRPr="00132DFD" w:rsidRDefault="00132DFD" w:rsidP="00577434">
            <w:pPr>
              <w:pStyle w:val="ListParagraph"/>
              <w:numPr>
                <w:ilvl w:val="0"/>
                <w:numId w:val="17"/>
              </w:numPr>
              <w:ind w:left="462"/>
              <w:rPr>
                <w:rFonts w:asciiTheme="majorHAnsi" w:hAnsiTheme="majorHAnsi" w:cstheme="majorHAnsi"/>
                <w:color w:val="FFC000"/>
                <w:sz w:val="16"/>
                <w:szCs w:val="16"/>
              </w:rPr>
            </w:pPr>
            <w:r w:rsidRPr="00132DFD">
              <w:rPr>
                <w:rFonts w:asciiTheme="majorHAnsi" w:hAnsiTheme="majorHAnsi" w:cstheme="majorHAnsi"/>
                <w:color w:val="FFC000"/>
                <w:sz w:val="16"/>
                <w:szCs w:val="16"/>
              </w:rPr>
              <w:t>Introverts use VRs to make up for their poor social skills, which leads to more self-disclosure and more intimate VR – suggests there are Individual differences.</w:t>
            </w:r>
          </w:p>
          <w:p w14:paraId="743524FC" w14:textId="5D110F82" w:rsidR="00132DFD" w:rsidRPr="00132DFD" w:rsidRDefault="00132DFD" w:rsidP="00577434">
            <w:pPr>
              <w:pStyle w:val="ListParagraph"/>
              <w:numPr>
                <w:ilvl w:val="0"/>
                <w:numId w:val="17"/>
              </w:numPr>
              <w:ind w:left="462"/>
              <w:rPr>
                <w:rFonts w:asciiTheme="majorHAnsi" w:hAnsiTheme="majorHAnsi" w:cstheme="majorHAnsi"/>
                <w:color w:val="FF0000"/>
                <w:sz w:val="16"/>
                <w:szCs w:val="16"/>
              </w:rPr>
            </w:pPr>
            <w:r w:rsidRPr="00132DFD">
              <w:rPr>
                <w:rFonts w:asciiTheme="majorHAnsi" w:hAnsiTheme="majorHAnsi" w:cstheme="majorHAnsi"/>
                <w:color w:val="FF0000"/>
                <w:sz w:val="16"/>
                <w:szCs w:val="16"/>
              </w:rPr>
              <w:t xml:space="preserve">Non-verbal cues are different but not absent in CMC, people in online relationships use other cues such as timing and style of message.  Acrostics (LOL) and </w:t>
            </w:r>
            <w:proofErr w:type="gramStart"/>
            <w:r w:rsidRPr="00132DFD">
              <w:rPr>
                <w:rFonts w:asciiTheme="majorHAnsi" w:hAnsiTheme="majorHAnsi" w:cstheme="majorHAnsi"/>
                <w:color w:val="FF0000"/>
                <w:sz w:val="16"/>
                <w:szCs w:val="16"/>
              </w:rPr>
              <w:t>emoji's</w:t>
            </w:r>
            <w:proofErr w:type="gramEnd"/>
            <w:r w:rsidRPr="00132DFD">
              <w:rPr>
                <w:rFonts w:asciiTheme="majorHAnsi" w:hAnsiTheme="majorHAnsi" w:cstheme="majorHAnsi"/>
                <w:color w:val="FF0000"/>
                <w:sz w:val="16"/>
                <w:szCs w:val="16"/>
              </w:rPr>
              <w:t xml:space="preserve"> can replace non-verbal cues.</w:t>
            </w:r>
          </w:p>
          <w:p w14:paraId="728CCCEF" w14:textId="04979C8F" w:rsidR="00132DFD" w:rsidRPr="00132DFD" w:rsidRDefault="00132DFD" w:rsidP="00577434">
            <w:pPr>
              <w:pStyle w:val="ListParagraph"/>
              <w:numPr>
                <w:ilvl w:val="0"/>
                <w:numId w:val="17"/>
              </w:numPr>
              <w:ind w:left="462"/>
              <w:rPr>
                <w:rFonts w:asciiTheme="majorHAnsi" w:hAnsiTheme="majorHAnsi" w:cstheme="majorHAnsi"/>
                <w:color w:val="FF0000"/>
                <w:sz w:val="16"/>
                <w:szCs w:val="16"/>
              </w:rPr>
            </w:pPr>
            <w:r w:rsidRPr="00132DFD">
              <w:rPr>
                <w:rFonts w:asciiTheme="majorHAnsi" w:hAnsiTheme="majorHAnsi" w:cstheme="majorHAnsi"/>
                <w:color w:val="FF0000"/>
                <w:sz w:val="16"/>
                <w:szCs w:val="16"/>
              </w:rPr>
              <w:t xml:space="preserve">Research conducted in the late 1990s and early 2000s. As technology is changing rapidly, so is the nature of online relationships which Suggests the findings may lack temporal validity.  </w:t>
            </w:r>
          </w:p>
          <w:p w14:paraId="475DDE82" w14:textId="2B0D264D" w:rsidR="00132DFD" w:rsidRPr="00132DFD" w:rsidRDefault="00132DFD" w:rsidP="00577434">
            <w:pPr>
              <w:pStyle w:val="ListParagraph"/>
              <w:numPr>
                <w:ilvl w:val="0"/>
                <w:numId w:val="17"/>
              </w:numPr>
              <w:ind w:left="462"/>
              <w:rPr>
                <w:rFonts w:asciiTheme="majorHAnsi" w:hAnsiTheme="majorHAnsi" w:cstheme="majorHAnsi"/>
                <w:color w:val="FF0000"/>
                <w:sz w:val="16"/>
                <w:szCs w:val="16"/>
              </w:rPr>
            </w:pPr>
            <w:r w:rsidRPr="00132DFD">
              <w:rPr>
                <w:rFonts w:asciiTheme="majorHAnsi" w:hAnsiTheme="majorHAnsi" w:cstheme="majorHAnsi"/>
                <w:color w:val="FF0000"/>
                <w:sz w:val="16"/>
                <w:szCs w:val="16"/>
              </w:rPr>
              <w:t>Nakanishi (1986) found that, in contrast to American culture, women in Japan preferred lower levels of self-disclosure in close relationships.</w:t>
            </w:r>
          </w:p>
          <w:p w14:paraId="32831AF6" w14:textId="44BF9228" w:rsidR="00132DFD" w:rsidRPr="00132DFD" w:rsidRDefault="00132DFD" w:rsidP="00577434">
            <w:pPr>
              <w:pStyle w:val="ListParagraph"/>
              <w:numPr>
                <w:ilvl w:val="0"/>
                <w:numId w:val="17"/>
              </w:numPr>
              <w:ind w:left="462"/>
              <w:rPr>
                <w:rFonts w:asciiTheme="majorHAnsi" w:hAnsiTheme="majorHAnsi" w:cstheme="majorHAnsi"/>
                <w:color w:val="92D050"/>
                <w:sz w:val="16"/>
                <w:szCs w:val="16"/>
              </w:rPr>
            </w:pPr>
            <w:r w:rsidRPr="00132DFD">
              <w:rPr>
                <w:rFonts w:asciiTheme="majorHAnsi" w:hAnsiTheme="majorHAnsi" w:cstheme="majorHAnsi"/>
                <w:color w:val="92D050"/>
                <w:sz w:val="16"/>
                <w:szCs w:val="16"/>
              </w:rPr>
              <w:t>Rosenfeld and Thomas (2012) studied 4,000 participants and found 72% of those with internet access were married or had a romantic partner, compared to only 36% of those without internet access.</w:t>
            </w:r>
          </w:p>
          <w:p w14:paraId="08A644CE" w14:textId="77777777" w:rsidR="00132DFD" w:rsidRDefault="00132DFD" w:rsidP="00132DFD">
            <w:pPr>
              <w:rPr>
                <w:rFonts w:asciiTheme="majorHAnsi" w:hAnsiTheme="majorHAnsi" w:cstheme="majorHAnsi"/>
                <w:sz w:val="16"/>
                <w:szCs w:val="16"/>
              </w:rPr>
            </w:pPr>
          </w:p>
          <w:p w14:paraId="3694FC8A" w14:textId="77777777" w:rsidR="00132DFD" w:rsidRDefault="00132DFD" w:rsidP="00132DFD">
            <w:pPr>
              <w:rPr>
                <w:rFonts w:asciiTheme="majorHAnsi" w:hAnsiTheme="majorHAnsi" w:cstheme="majorHAnsi"/>
                <w:sz w:val="16"/>
                <w:szCs w:val="16"/>
              </w:rPr>
            </w:pPr>
          </w:p>
          <w:p w14:paraId="4ECEB95A" w14:textId="77777777" w:rsidR="00132DFD" w:rsidRDefault="00132DFD" w:rsidP="00132DFD">
            <w:pPr>
              <w:rPr>
                <w:rFonts w:asciiTheme="majorHAnsi" w:hAnsiTheme="majorHAnsi" w:cstheme="majorHAnsi"/>
                <w:sz w:val="16"/>
                <w:szCs w:val="16"/>
              </w:rPr>
            </w:pPr>
          </w:p>
          <w:p w14:paraId="06AEDB90" w14:textId="0CA91D1E" w:rsidR="00132DFD" w:rsidRPr="00132DFD" w:rsidRDefault="00132DFD" w:rsidP="00132DFD">
            <w:pPr>
              <w:rPr>
                <w:rFonts w:asciiTheme="majorHAnsi" w:hAnsiTheme="majorHAnsi" w:cstheme="majorHAnsi"/>
                <w:sz w:val="16"/>
                <w:szCs w:val="16"/>
              </w:rPr>
            </w:pPr>
          </w:p>
        </w:tc>
        <w:tc>
          <w:tcPr>
            <w:tcW w:w="2693" w:type="dxa"/>
          </w:tcPr>
          <w:p w14:paraId="7D51AAAA" w14:textId="77777777" w:rsidR="00790BF8" w:rsidRPr="00790BF8" w:rsidRDefault="00790BF8" w:rsidP="00790BF8">
            <w:pPr>
              <w:rPr>
                <w:rFonts w:asciiTheme="majorHAnsi" w:hAnsiTheme="majorHAnsi" w:cstheme="majorHAnsi"/>
                <w:b/>
                <w:color w:val="92D050"/>
                <w:sz w:val="16"/>
                <w:szCs w:val="16"/>
              </w:rPr>
            </w:pPr>
            <w:r w:rsidRPr="00790BF8">
              <w:rPr>
                <w:rFonts w:asciiTheme="majorHAnsi" w:hAnsiTheme="majorHAnsi" w:cstheme="majorHAnsi"/>
                <w:b/>
                <w:color w:val="92D050"/>
                <w:sz w:val="16"/>
                <w:szCs w:val="16"/>
              </w:rPr>
              <w:t>Inhibition</w:t>
            </w:r>
          </w:p>
          <w:p w14:paraId="6CC991B6" w14:textId="77777777" w:rsidR="00715187" w:rsidRDefault="00790BF8" w:rsidP="00790BF8">
            <w:pPr>
              <w:rPr>
                <w:rFonts w:asciiTheme="majorHAnsi" w:hAnsiTheme="majorHAnsi" w:cstheme="majorHAnsi"/>
                <w:sz w:val="16"/>
                <w:szCs w:val="16"/>
              </w:rPr>
            </w:pPr>
            <w:r w:rsidRPr="00790BF8">
              <w:rPr>
                <w:rFonts w:asciiTheme="majorHAnsi" w:hAnsiTheme="majorHAnsi" w:cstheme="majorHAnsi"/>
                <w:sz w:val="16"/>
                <w:szCs w:val="16"/>
              </w:rPr>
              <w:t>The constraint of a behaviour, especially of an impulse or desire.</w:t>
            </w:r>
          </w:p>
          <w:p w14:paraId="5B26B147" w14:textId="77777777" w:rsidR="00790BF8" w:rsidRDefault="00790BF8" w:rsidP="00790BF8">
            <w:pPr>
              <w:rPr>
                <w:rFonts w:asciiTheme="majorHAnsi" w:hAnsiTheme="majorHAnsi" w:cstheme="majorHAnsi"/>
                <w:sz w:val="16"/>
                <w:szCs w:val="16"/>
              </w:rPr>
            </w:pPr>
          </w:p>
          <w:p w14:paraId="79E229EB" w14:textId="69E89415" w:rsidR="00790BF8" w:rsidRPr="00790BF8" w:rsidRDefault="00790BF8" w:rsidP="00790BF8">
            <w:pPr>
              <w:rPr>
                <w:rFonts w:asciiTheme="majorHAnsi" w:hAnsiTheme="majorHAnsi" w:cstheme="majorHAnsi"/>
                <w:b/>
                <w:color w:val="7030A0"/>
                <w:sz w:val="16"/>
                <w:szCs w:val="16"/>
              </w:rPr>
            </w:pPr>
            <w:r w:rsidRPr="00790BF8">
              <w:rPr>
                <w:rFonts w:asciiTheme="majorHAnsi" w:hAnsiTheme="majorHAnsi" w:cstheme="majorHAnsi"/>
                <w:b/>
                <w:color w:val="7030A0"/>
                <w:sz w:val="16"/>
                <w:szCs w:val="16"/>
              </w:rPr>
              <w:t>Deindividuation</w:t>
            </w:r>
          </w:p>
          <w:p w14:paraId="0962A2D8" w14:textId="746F2437" w:rsidR="00790BF8" w:rsidRPr="00193A4F" w:rsidRDefault="00790BF8" w:rsidP="00790BF8">
            <w:pPr>
              <w:rPr>
                <w:rFonts w:asciiTheme="majorHAnsi" w:hAnsiTheme="majorHAnsi" w:cstheme="majorHAnsi"/>
                <w:sz w:val="16"/>
                <w:szCs w:val="16"/>
              </w:rPr>
            </w:pPr>
            <w:r w:rsidRPr="00790BF8">
              <w:rPr>
                <w:rFonts w:asciiTheme="majorHAnsi" w:hAnsiTheme="majorHAnsi" w:cstheme="majorHAnsi"/>
                <w:sz w:val="16"/>
                <w:szCs w:val="16"/>
              </w:rPr>
              <w:t>Occurs when people who are relatively anonymous and lose their sense of personal identity and consequently their inhibitions.</w:t>
            </w:r>
          </w:p>
        </w:tc>
        <w:tc>
          <w:tcPr>
            <w:tcW w:w="3544" w:type="dxa"/>
            <w:shd w:val="clear" w:color="auto" w:fill="auto"/>
          </w:tcPr>
          <w:p w14:paraId="383DF029" w14:textId="77777777" w:rsidR="00577434" w:rsidRDefault="00577434" w:rsidP="00577434">
            <w:pPr>
              <w:rPr>
                <w:rFonts w:asciiTheme="majorHAnsi" w:hAnsiTheme="majorHAnsi" w:cstheme="majorHAnsi"/>
                <w:b/>
                <w:i/>
                <w:sz w:val="16"/>
                <w:szCs w:val="16"/>
              </w:rPr>
            </w:pPr>
          </w:p>
          <w:p w14:paraId="49B8D5FF" w14:textId="3B333494" w:rsidR="00577434" w:rsidRDefault="00715187" w:rsidP="00577434">
            <w:pPr>
              <w:rPr>
                <w:rFonts w:asciiTheme="majorHAnsi" w:hAnsiTheme="majorHAnsi" w:cstheme="majorHAnsi"/>
                <w:sz w:val="16"/>
                <w:szCs w:val="16"/>
              </w:rPr>
            </w:pPr>
            <w:r>
              <w:rPr>
                <w:rFonts w:asciiTheme="majorHAnsi" w:hAnsiTheme="majorHAnsi" w:cstheme="majorHAnsi"/>
                <w:b/>
                <w:i/>
                <w:sz w:val="16"/>
                <w:szCs w:val="16"/>
              </w:rPr>
              <w:t xml:space="preserve"> </w:t>
            </w:r>
            <w:r w:rsidR="002F3F9C">
              <w:rPr>
                <w:rFonts w:asciiTheme="majorHAnsi" w:hAnsiTheme="majorHAnsi" w:cstheme="majorHAnsi"/>
                <w:sz w:val="16"/>
                <w:szCs w:val="16"/>
              </w:rPr>
              <w:t>What a virtual relationship is</w:t>
            </w:r>
            <w:r w:rsidR="00577434">
              <w:rPr>
                <w:rFonts w:asciiTheme="majorHAnsi" w:hAnsiTheme="majorHAnsi" w:cstheme="majorHAnsi"/>
                <w:sz w:val="16"/>
                <w:szCs w:val="16"/>
              </w:rPr>
              <w:t xml:space="preserve"> and how that differs to a face to face relationship. </w:t>
            </w:r>
          </w:p>
          <w:p w14:paraId="3674E9E2" w14:textId="3E3D4DF5" w:rsidR="00577434" w:rsidRDefault="00577434" w:rsidP="00577434">
            <w:pPr>
              <w:rPr>
                <w:rFonts w:asciiTheme="majorHAnsi" w:hAnsiTheme="majorHAnsi" w:cstheme="majorHAnsi"/>
                <w:sz w:val="16"/>
                <w:szCs w:val="16"/>
              </w:rPr>
            </w:pPr>
          </w:p>
          <w:p w14:paraId="676CB8F6" w14:textId="77777777" w:rsidR="00577434" w:rsidRPr="00577434" w:rsidRDefault="00577434" w:rsidP="00577434">
            <w:pPr>
              <w:ind w:firstLine="29"/>
              <w:rPr>
                <w:rFonts w:asciiTheme="majorHAnsi" w:hAnsiTheme="majorHAnsi" w:cstheme="majorHAnsi"/>
                <w:b/>
                <w:sz w:val="16"/>
                <w:szCs w:val="16"/>
              </w:rPr>
            </w:pPr>
            <w:r w:rsidRPr="00577434">
              <w:rPr>
                <w:rFonts w:asciiTheme="majorHAnsi" w:hAnsiTheme="majorHAnsi" w:cstheme="majorHAnsi"/>
                <w:b/>
                <w:sz w:val="16"/>
                <w:szCs w:val="16"/>
              </w:rPr>
              <w:t>Key AO3:</w:t>
            </w:r>
          </w:p>
          <w:p w14:paraId="21C9E4A8" w14:textId="77777777" w:rsidR="00577434" w:rsidRDefault="00577434"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Individual Differences</w:t>
            </w:r>
          </w:p>
          <w:p w14:paraId="0265D1A3" w14:textId="77777777" w:rsidR="00577434" w:rsidRDefault="00577434"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Self-Report Data</w:t>
            </w:r>
          </w:p>
          <w:p w14:paraId="50E47516" w14:textId="7E0665E1" w:rsidR="00577434" w:rsidRDefault="00577434" w:rsidP="00577434">
            <w:pPr>
              <w:pStyle w:val="ListParagraph"/>
              <w:numPr>
                <w:ilvl w:val="0"/>
                <w:numId w:val="22"/>
              </w:numPr>
              <w:ind w:left="316" w:hanging="283"/>
              <w:rPr>
                <w:rFonts w:asciiTheme="majorHAnsi" w:hAnsiTheme="majorHAnsi" w:cstheme="majorHAnsi"/>
                <w:sz w:val="16"/>
                <w:szCs w:val="16"/>
              </w:rPr>
            </w:pPr>
            <w:r w:rsidRPr="00577434">
              <w:rPr>
                <w:rFonts w:asciiTheme="majorHAnsi" w:hAnsiTheme="majorHAnsi" w:cstheme="majorHAnsi"/>
                <w:sz w:val="16"/>
                <w:szCs w:val="16"/>
              </w:rPr>
              <w:t xml:space="preserve">Temporal </w:t>
            </w:r>
            <w:r>
              <w:rPr>
                <w:rFonts w:asciiTheme="majorHAnsi" w:hAnsiTheme="majorHAnsi" w:cstheme="majorHAnsi"/>
                <w:sz w:val="16"/>
                <w:szCs w:val="16"/>
              </w:rPr>
              <w:t xml:space="preserve">Validity </w:t>
            </w:r>
          </w:p>
          <w:p w14:paraId="567F6EEF" w14:textId="262655FC" w:rsidR="00577434" w:rsidRDefault="00577434"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Cultural Differences</w:t>
            </w:r>
          </w:p>
          <w:p w14:paraId="27BD7792" w14:textId="571CB5F0" w:rsidR="00577434" w:rsidRDefault="00577434"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Supporting Evidence</w:t>
            </w:r>
          </w:p>
          <w:p w14:paraId="037CAD01" w14:textId="77777777" w:rsidR="00577434" w:rsidRPr="00577434" w:rsidRDefault="00577434" w:rsidP="00577434">
            <w:pPr>
              <w:pStyle w:val="ListParagraph"/>
              <w:ind w:left="316"/>
              <w:rPr>
                <w:rFonts w:asciiTheme="majorHAnsi" w:hAnsiTheme="majorHAnsi" w:cstheme="majorHAnsi"/>
                <w:sz w:val="16"/>
                <w:szCs w:val="16"/>
              </w:rPr>
            </w:pPr>
          </w:p>
          <w:p w14:paraId="523571CA" w14:textId="675B3DC1" w:rsidR="00577434" w:rsidRDefault="00577434" w:rsidP="00577434">
            <w:pPr>
              <w:ind w:firstLine="29"/>
              <w:rPr>
                <w:rFonts w:asciiTheme="majorHAnsi" w:hAnsiTheme="majorHAnsi" w:cstheme="majorHAnsi"/>
                <w:sz w:val="16"/>
                <w:szCs w:val="16"/>
              </w:rPr>
            </w:pPr>
          </w:p>
          <w:p w14:paraId="325CFA1E" w14:textId="77777777" w:rsidR="00577434" w:rsidRDefault="00577434" w:rsidP="00577434">
            <w:pPr>
              <w:ind w:firstLine="29"/>
              <w:rPr>
                <w:rFonts w:asciiTheme="majorHAnsi" w:hAnsiTheme="majorHAnsi" w:cstheme="majorHAnsi"/>
                <w:sz w:val="16"/>
                <w:szCs w:val="16"/>
              </w:rPr>
            </w:pPr>
          </w:p>
          <w:p w14:paraId="280DF7A3" w14:textId="44609ECC" w:rsidR="00577434" w:rsidRPr="002F3F9C" w:rsidRDefault="00577434" w:rsidP="00EB56E8">
            <w:pPr>
              <w:ind w:firstLine="29"/>
              <w:rPr>
                <w:rFonts w:asciiTheme="majorHAnsi" w:hAnsiTheme="majorHAnsi" w:cstheme="majorHAnsi"/>
                <w:sz w:val="16"/>
                <w:szCs w:val="16"/>
              </w:rPr>
            </w:pPr>
          </w:p>
        </w:tc>
        <w:tc>
          <w:tcPr>
            <w:tcW w:w="1179" w:type="dxa"/>
          </w:tcPr>
          <w:p w14:paraId="3AE1E069" w14:textId="77777777" w:rsidR="00715187" w:rsidRDefault="00715187" w:rsidP="00EB56E8">
            <w:pPr>
              <w:rPr>
                <w:rFonts w:asciiTheme="majorHAnsi" w:hAnsiTheme="majorHAnsi" w:cstheme="majorHAnsi"/>
                <w:sz w:val="16"/>
                <w:szCs w:val="16"/>
              </w:rPr>
            </w:pPr>
          </w:p>
          <w:p w14:paraId="066AFED4" w14:textId="77777777" w:rsidR="00715187" w:rsidRPr="00193A4F" w:rsidRDefault="00715187" w:rsidP="00EB56E8">
            <w:pPr>
              <w:rPr>
                <w:rFonts w:asciiTheme="majorHAnsi" w:hAnsiTheme="majorHAnsi" w:cstheme="majorHAnsi"/>
                <w:sz w:val="16"/>
                <w:szCs w:val="16"/>
              </w:rPr>
            </w:pPr>
          </w:p>
        </w:tc>
      </w:tr>
      <w:tr w:rsidR="00715187" w:rsidRPr="00ED2C1C" w14:paraId="093C9A5C" w14:textId="77777777" w:rsidTr="00D84235">
        <w:trPr>
          <w:cantSplit/>
          <w:trHeight w:val="1670"/>
        </w:trPr>
        <w:tc>
          <w:tcPr>
            <w:tcW w:w="426" w:type="dxa"/>
            <w:textDirection w:val="btLr"/>
            <w:vAlign w:val="center"/>
          </w:tcPr>
          <w:p w14:paraId="1EE38AD5" w14:textId="03E33917" w:rsidR="00715187" w:rsidRDefault="004B1D1A" w:rsidP="00EB56E8">
            <w:pPr>
              <w:spacing w:line="240" w:lineRule="auto"/>
              <w:ind w:left="113" w:right="113"/>
              <w:jc w:val="center"/>
              <w:rPr>
                <w:rFonts w:asciiTheme="majorHAnsi" w:hAnsiTheme="majorHAnsi" w:cstheme="majorHAnsi"/>
                <w:b/>
                <w:sz w:val="16"/>
                <w:szCs w:val="16"/>
              </w:rPr>
            </w:pPr>
            <w:r w:rsidRPr="004B1D1A">
              <w:rPr>
                <w:rFonts w:asciiTheme="majorHAnsi" w:hAnsiTheme="majorHAnsi" w:cstheme="majorHAnsi"/>
                <w:b/>
                <w:sz w:val="16"/>
                <w:szCs w:val="16"/>
              </w:rPr>
              <w:lastRenderedPageBreak/>
              <w:t>LO</w:t>
            </w:r>
            <w:r w:rsidR="00C613E2">
              <w:rPr>
                <w:rFonts w:asciiTheme="majorHAnsi" w:hAnsiTheme="majorHAnsi" w:cstheme="majorHAnsi"/>
                <w:b/>
                <w:sz w:val="16"/>
                <w:szCs w:val="16"/>
              </w:rPr>
              <w:t>10:</w:t>
            </w:r>
            <w:r w:rsidR="00E26E35">
              <w:rPr>
                <w:rFonts w:asciiTheme="majorHAnsi" w:hAnsiTheme="majorHAnsi" w:cstheme="majorHAnsi"/>
                <w:b/>
                <w:sz w:val="16"/>
                <w:szCs w:val="16"/>
              </w:rPr>
              <w:t xml:space="preserve"> D</w:t>
            </w:r>
            <w:r w:rsidR="00E26E35" w:rsidRPr="00E26E35">
              <w:rPr>
                <w:rFonts w:asciiTheme="majorHAnsi" w:hAnsiTheme="majorHAnsi" w:cstheme="majorHAnsi"/>
                <w:b/>
                <w:sz w:val="16"/>
                <w:szCs w:val="16"/>
              </w:rPr>
              <w:t xml:space="preserve">escribe and evaluate the effects of absence of gating on the nature of virtual relationships.  </w:t>
            </w:r>
          </w:p>
        </w:tc>
        <w:tc>
          <w:tcPr>
            <w:tcW w:w="8222" w:type="dxa"/>
          </w:tcPr>
          <w:p w14:paraId="734EFD82" w14:textId="7DFCE717" w:rsidR="00E26E35" w:rsidRPr="00E26E35" w:rsidRDefault="00E26E35" w:rsidP="00E26E35">
            <w:pPr>
              <w:rPr>
                <w:rFonts w:asciiTheme="majorHAnsi" w:hAnsiTheme="majorHAnsi" w:cstheme="majorHAnsi"/>
                <w:sz w:val="16"/>
                <w:szCs w:val="16"/>
              </w:rPr>
            </w:pPr>
            <w:r w:rsidRPr="00E26E35">
              <w:rPr>
                <w:rFonts w:asciiTheme="majorHAnsi" w:hAnsiTheme="majorHAnsi" w:cstheme="majorHAnsi"/>
                <w:sz w:val="16"/>
                <w:szCs w:val="16"/>
              </w:rPr>
              <w:t xml:space="preserve">A gate, is any obstacle to the formation of a relationship, </w:t>
            </w:r>
            <w:r w:rsidR="00C613E2" w:rsidRPr="00E26E35">
              <w:rPr>
                <w:rFonts w:asciiTheme="majorHAnsi" w:hAnsiTheme="majorHAnsi" w:cstheme="majorHAnsi"/>
                <w:sz w:val="16"/>
                <w:szCs w:val="16"/>
              </w:rPr>
              <w:t>e.g.</w:t>
            </w:r>
            <w:r w:rsidRPr="00E26E35">
              <w:rPr>
                <w:rFonts w:asciiTheme="majorHAnsi" w:hAnsiTheme="majorHAnsi" w:cstheme="majorHAnsi"/>
                <w:sz w:val="16"/>
                <w:szCs w:val="16"/>
              </w:rPr>
              <w:t xml:space="preserve"> a facial disfigurement, a stammer, or extreme shyness. </w:t>
            </w:r>
          </w:p>
          <w:p w14:paraId="38606B79" w14:textId="77777777" w:rsidR="00E26E35" w:rsidRPr="00E26E35" w:rsidRDefault="00E26E35" w:rsidP="00E26E35">
            <w:pPr>
              <w:rPr>
                <w:rFonts w:asciiTheme="majorHAnsi" w:hAnsiTheme="majorHAnsi" w:cstheme="majorHAnsi"/>
                <w:sz w:val="16"/>
                <w:szCs w:val="16"/>
              </w:rPr>
            </w:pPr>
          </w:p>
          <w:p w14:paraId="6607D58D" w14:textId="77777777" w:rsidR="00E26E35" w:rsidRPr="00E26E35" w:rsidRDefault="00E26E35" w:rsidP="00577434">
            <w:pPr>
              <w:pStyle w:val="ListParagraph"/>
              <w:numPr>
                <w:ilvl w:val="0"/>
                <w:numId w:val="18"/>
              </w:numPr>
              <w:ind w:left="463" w:hanging="425"/>
              <w:rPr>
                <w:rFonts w:asciiTheme="majorHAnsi" w:hAnsiTheme="majorHAnsi" w:cstheme="majorHAnsi"/>
                <w:sz w:val="16"/>
                <w:szCs w:val="16"/>
              </w:rPr>
            </w:pPr>
            <w:r w:rsidRPr="00E26E35">
              <w:rPr>
                <w:rFonts w:asciiTheme="majorHAnsi" w:hAnsiTheme="majorHAnsi" w:cstheme="majorHAnsi"/>
                <w:sz w:val="16"/>
                <w:szCs w:val="16"/>
              </w:rPr>
              <w:t xml:space="preserve">Face to Face relationships are often ‘gated’ in the sense that there are many obstacles that could interfere with the early development of a relationship (physical unattractiveness, a stammer, shyness etc.).  </w:t>
            </w:r>
          </w:p>
          <w:p w14:paraId="55985ED5" w14:textId="77777777" w:rsidR="00E26E35" w:rsidRPr="00E26E35" w:rsidRDefault="00E26E35" w:rsidP="00577434">
            <w:pPr>
              <w:pStyle w:val="ListParagraph"/>
              <w:numPr>
                <w:ilvl w:val="0"/>
                <w:numId w:val="18"/>
              </w:numPr>
              <w:ind w:left="463" w:hanging="425"/>
              <w:rPr>
                <w:rFonts w:asciiTheme="majorHAnsi" w:hAnsiTheme="majorHAnsi" w:cstheme="majorHAnsi"/>
                <w:sz w:val="16"/>
                <w:szCs w:val="16"/>
              </w:rPr>
            </w:pPr>
            <w:r w:rsidRPr="00E26E35">
              <w:rPr>
                <w:rFonts w:asciiTheme="majorHAnsi" w:hAnsiTheme="majorHAnsi" w:cstheme="majorHAnsi"/>
                <w:sz w:val="16"/>
                <w:szCs w:val="16"/>
              </w:rPr>
              <w:t xml:space="preserve">This stops relationships forming. </w:t>
            </w:r>
          </w:p>
          <w:p w14:paraId="517AFEB3" w14:textId="77777777" w:rsidR="00E26E35" w:rsidRPr="00E26E35" w:rsidRDefault="00E26E35" w:rsidP="00577434">
            <w:pPr>
              <w:pStyle w:val="ListParagraph"/>
              <w:numPr>
                <w:ilvl w:val="0"/>
                <w:numId w:val="18"/>
              </w:numPr>
              <w:ind w:left="463" w:hanging="425"/>
              <w:rPr>
                <w:rFonts w:asciiTheme="majorHAnsi" w:hAnsiTheme="majorHAnsi" w:cstheme="majorHAnsi"/>
                <w:sz w:val="16"/>
                <w:szCs w:val="16"/>
              </w:rPr>
            </w:pPr>
            <w:r w:rsidRPr="00E26E35">
              <w:rPr>
                <w:rFonts w:asciiTheme="majorHAnsi" w:hAnsiTheme="majorHAnsi" w:cstheme="majorHAnsi"/>
                <w:sz w:val="16"/>
                <w:szCs w:val="16"/>
              </w:rPr>
              <w:t>A major advantage of virtual relationships is the absence of gating.</w:t>
            </w:r>
          </w:p>
          <w:p w14:paraId="7689F363" w14:textId="77777777" w:rsidR="00E26E35" w:rsidRPr="00E26E35" w:rsidRDefault="00E26E35" w:rsidP="00577434">
            <w:pPr>
              <w:pStyle w:val="ListParagraph"/>
              <w:numPr>
                <w:ilvl w:val="0"/>
                <w:numId w:val="18"/>
              </w:numPr>
              <w:ind w:left="463" w:hanging="425"/>
              <w:rPr>
                <w:rFonts w:asciiTheme="majorHAnsi" w:hAnsiTheme="majorHAnsi" w:cstheme="majorHAnsi"/>
                <w:sz w:val="16"/>
                <w:szCs w:val="16"/>
              </w:rPr>
            </w:pPr>
            <w:r w:rsidRPr="00E26E35">
              <w:rPr>
                <w:rFonts w:asciiTheme="majorHAnsi" w:hAnsiTheme="majorHAnsi" w:cstheme="majorHAnsi"/>
                <w:sz w:val="16"/>
                <w:szCs w:val="16"/>
              </w:rPr>
              <w:t xml:space="preserve">Online relationships remove these gates – physical (not actually present) and psychological people are free to create online identities that they could never manage face to face. </w:t>
            </w:r>
          </w:p>
          <w:p w14:paraId="254B1F6B" w14:textId="77777777" w:rsidR="00E26E35" w:rsidRPr="00E26E35" w:rsidRDefault="00E26E35" w:rsidP="00577434">
            <w:pPr>
              <w:pStyle w:val="ListParagraph"/>
              <w:numPr>
                <w:ilvl w:val="0"/>
                <w:numId w:val="18"/>
              </w:numPr>
              <w:ind w:left="463" w:hanging="425"/>
              <w:rPr>
                <w:rFonts w:asciiTheme="majorHAnsi" w:hAnsiTheme="majorHAnsi" w:cstheme="majorHAnsi"/>
                <w:sz w:val="16"/>
                <w:szCs w:val="16"/>
              </w:rPr>
            </w:pPr>
            <w:r w:rsidRPr="00E26E35">
              <w:rPr>
                <w:rFonts w:asciiTheme="majorHAnsi" w:hAnsiTheme="majorHAnsi" w:cstheme="majorHAnsi"/>
                <w:sz w:val="16"/>
                <w:szCs w:val="16"/>
              </w:rPr>
              <w:t xml:space="preserve">This focusses the attention on more meaningful rather than superficial features of attraction such as how a person looks. </w:t>
            </w:r>
          </w:p>
          <w:p w14:paraId="4E01087D" w14:textId="77777777" w:rsidR="00E26E35" w:rsidRPr="00E26E35" w:rsidRDefault="00E26E35" w:rsidP="00577434">
            <w:pPr>
              <w:pStyle w:val="ListParagraph"/>
              <w:numPr>
                <w:ilvl w:val="0"/>
                <w:numId w:val="18"/>
              </w:numPr>
              <w:ind w:left="463" w:hanging="425"/>
              <w:rPr>
                <w:rFonts w:asciiTheme="majorHAnsi" w:hAnsiTheme="majorHAnsi" w:cstheme="majorHAnsi"/>
                <w:sz w:val="16"/>
                <w:szCs w:val="16"/>
              </w:rPr>
            </w:pPr>
            <w:r w:rsidRPr="00E26E35">
              <w:rPr>
                <w:rFonts w:asciiTheme="majorHAnsi" w:hAnsiTheme="majorHAnsi" w:cstheme="majorHAnsi"/>
                <w:sz w:val="16"/>
                <w:szCs w:val="16"/>
              </w:rPr>
              <w:t xml:space="preserve">Once relationships have progressed onto a deeper stage, revelations about ‘gates’ will not be as damaging as they would have been in the real world. </w:t>
            </w:r>
          </w:p>
          <w:p w14:paraId="68CECE81" w14:textId="77777777" w:rsidR="004B1D1A" w:rsidRPr="00C613E2" w:rsidRDefault="00E26E35" w:rsidP="00577434">
            <w:pPr>
              <w:pStyle w:val="ListParagraph"/>
              <w:numPr>
                <w:ilvl w:val="0"/>
                <w:numId w:val="18"/>
              </w:numPr>
              <w:ind w:left="463" w:hanging="425"/>
              <w:rPr>
                <w:rFonts w:asciiTheme="majorHAnsi" w:hAnsiTheme="majorHAnsi" w:cstheme="majorHAnsi"/>
                <w:color w:val="FFC000"/>
                <w:sz w:val="16"/>
                <w:szCs w:val="16"/>
              </w:rPr>
            </w:pPr>
            <w:r w:rsidRPr="00E26E35">
              <w:rPr>
                <w:rFonts w:asciiTheme="majorHAnsi" w:hAnsiTheme="majorHAnsi" w:cstheme="majorHAnsi"/>
                <w:sz w:val="16"/>
                <w:szCs w:val="16"/>
              </w:rPr>
              <w:t>When relationships move from virtual to the face-to-face phase, they rarely decrease an already-developed attraction.</w:t>
            </w:r>
          </w:p>
          <w:p w14:paraId="6BC20B41" w14:textId="77777777" w:rsidR="00C613E2" w:rsidRDefault="00C613E2" w:rsidP="00C613E2">
            <w:pPr>
              <w:rPr>
                <w:rFonts w:asciiTheme="majorHAnsi" w:hAnsiTheme="majorHAnsi" w:cstheme="majorHAnsi"/>
                <w:color w:val="FFC000"/>
                <w:sz w:val="16"/>
                <w:szCs w:val="16"/>
              </w:rPr>
            </w:pPr>
          </w:p>
          <w:p w14:paraId="27B03FD9" w14:textId="77777777" w:rsidR="00C613E2" w:rsidRPr="00132DFD" w:rsidRDefault="00C613E2" w:rsidP="00C613E2">
            <w:pPr>
              <w:rPr>
                <w:rFonts w:asciiTheme="majorHAnsi" w:hAnsiTheme="majorHAnsi" w:cstheme="majorHAnsi"/>
                <w:b/>
                <w:i/>
                <w:sz w:val="16"/>
                <w:szCs w:val="16"/>
              </w:rPr>
            </w:pPr>
            <w:r w:rsidRPr="00132DFD">
              <w:rPr>
                <w:rFonts w:asciiTheme="majorHAnsi" w:hAnsiTheme="majorHAnsi" w:cstheme="majorHAnsi"/>
                <w:b/>
                <w:i/>
                <w:sz w:val="16"/>
                <w:szCs w:val="16"/>
              </w:rPr>
              <w:t>There are the following evaluation points:</w:t>
            </w:r>
          </w:p>
          <w:p w14:paraId="63AEBE6A" w14:textId="7BFB4758" w:rsidR="00C613E2" w:rsidRPr="00C613E2" w:rsidRDefault="00C613E2" w:rsidP="00577434">
            <w:pPr>
              <w:pStyle w:val="ListParagraph"/>
              <w:numPr>
                <w:ilvl w:val="0"/>
                <w:numId w:val="19"/>
              </w:numPr>
              <w:ind w:left="463"/>
              <w:rPr>
                <w:rFonts w:asciiTheme="majorHAnsi" w:hAnsiTheme="majorHAnsi" w:cstheme="majorHAnsi"/>
                <w:color w:val="92D050"/>
                <w:sz w:val="16"/>
                <w:szCs w:val="16"/>
              </w:rPr>
            </w:pPr>
            <w:r w:rsidRPr="00C613E2">
              <w:rPr>
                <w:rFonts w:asciiTheme="majorHAnsi" w:hAnsiTheme="majorHAnsi" w:cstheme="majorHAnsi"/>
                <w:color w:val="92D050"/>
                <w:sz w:val="16"/>
                <w:szCs w:val="16"/>
              </w:rPr>
              <w:t>McKenna et al. (2002) found 71% of online relationships lasted more than two years, significantly longer than their offline counterparts.</w:t>
            </w:r>
          </w:p>
          <w:p w14:paraId="1101E490" w14:textId="32AD09F6" w:rsidR="00C613E2" w:rsidRPr="00C613E2" w:rsidRDefault="00C613E2" w:rsidP="00577434">
            <w:pPr>
              <w:pStyle w:val="ListParagraph"/>
              <w:numPr>
                <w:ilvl w:val="0"/>
                <w:numId w:val="19"/>
              </w:numPr>
              <w:ind w:left="463"/>
              <w:rPr>
                <w:rFonts w:asciiTheme="majorHAnsi" w:hAnsiTheme="majorHAnsi" w:cstheme="majorHAnsi"/>
                <w:color w:val="92D050"/>
                <w:sz w:val="16"/>
                <w:szCs w:val="16"/>
              </w:rPr>
            </w:pPr>
            <w:r w:rsidRPr="00C613E2">
              <w:rPr>
                <w:rFonts w:asciiTheme="majorHAnsi" w:hAnsiTheme="majorHAnsi" w:cstheme="majorHAnsi"/>
                <w:color w:val="92D050"/>
                <w:sz w:val="16"/>
                <w:szCs w:val="16"/>
              </w:rPr>
              <w:t>Rosenfeld and Thomas (2012) studied 4,000 participants and found 72% of those with internet access were married or had a romantic partner, compared to only 36% of those without internet access.</w:t>
            </w:r>
          </w:p>
          <w:p w14:paraId="3363EC8D" w14:textId="31C937CC" w:rsidR="00C613E2" w:rsidRPr="00C613E2" w:rsidRDefault="00C613E2" w:rsidP="00577434">
            <w:pPr>
              <w:pStyle w:val="ListParagraph"/>
              <w:numPr>
                <w:ilvl w:val="0"/>
                <w:numId w:val="19"/>
              </w:numPr>
              <w:ind w:left="463"/>
              <w:rPr>
                <w:rFonts w:asciiTheme="majorHAnsi" w:hAnsiTheme="majorHAnsi" w:cstheme="majorHAnsi"/>
                <w:color w:val="FF0000"/>
                <w:sz w:val="16"/>
                <w:szCs w:val="16"/>
              </w:rPr>
            </w:pPr>
            <w:r w:rsidRPr="00C613E2">
              <w:rPr>
                <w:rFonts w:asciiTheme="majorHAnsi" w:hAnsiTheme="majorHAnsi" w:cstheme="majorHAnsi"/>
                <w:color w:val="FF0000"/>
                <w:sz w:val="16"/>
                <w:szCs w:val="16"/>
              </w:rPr>
              <w:t xml:space="preserve">Research conducted in the late 1990s and early 2000s. As technology is changing rapidly, so is the nature of online relationships which suggest the findings may lack temporal validity.  </w:t>
            </w:r>
          </w:p>
          <w:p w14:paraId="2955C274" w14:textId="27D5783F" w:rsidR="00C613E2" w:rsidRPr="00C613E2" w:rsidRDefault="00C613E2" w:rsidP="00577434">
            <w:pPr>
              <w:pStyle w:val="ListParagraph"/>
              <w:numPr>
                <w:ilvl w:val="0"/>
                <w:numId w:val="19"/>
              </w:numPr>
              <w:ind w:left="463"/>
              <w:rPr>
                <w:rFonts w:asciiTheme="majorHAnsi" w:hAnsiTheme="majorHAnsi" w:cstheme="majorHAnsi"/>
                <w:color w:val="92D050"/>
                <w:sz w:val="16"/>
                <w:szCs w:val="16"/>
              </w:rPr>
            </w:pPr>
            <w:r w:rsidRPr="00C613E2">
              <w:rPr>
                <w:rFonts w:asciiTheme="majorHAnsi" w:hAnsiTheme="majorHAnsi" w:cstheme="majorHAnsi"/>
                <w:color w:val="92D050"/>
                <w:sz w:val="16"/>
                <w:szCs w:val="16"/>
              </w:rPr>
              <w:t>Baker and Oswald (2010) asked 207 participants to complete a questionnaire measuring shyness, internet use quality of their friendships, finding a positive correlation between internet usage and friendship quality for shy people only.</w:t>
            </w:r>
          </w:p>
          <w:p w14:paraId="4372C44E" w14:textId="694CCB88" w:rsidR="00C613E2" w:rsidRPr="00C613E2" w:rsidRDefault="00C613E2" w:rsidP="00577434">
            <w:pPr>
              <w:pStyle w:val="ListParagraph"/>
              <w:numPr>
                <w:ilvl w:val="0"/>
                <w:numId w:val="19"/>
              </w:numPr>
              <w:ind w:left="463"/>
              <w:rPr>
                <w:rFonts w:asciiTheme="majorHAnsi" w:hAnsiTheme="majorHAnsi" w:cstheme="majorHAnsi"/>
                <w:color w:val="FF0000"/>
                <w:sz w:val="16"/>
                <w:szCs w:val="16"/>
              </w:rPr>
            </w:pPr>
            <w:r w:rsidRPr="00C613E2">
              <w:rPr>
                <w:rFonts w:asciiTheme="majorHAnsi" w:hAnsiTheme="majorHAnsi" w:cstheme="majorHAnsi"/>
                <w:color w:val="FF0000"/>
                <w:sz w:val="16"/>
                <w:szCs w:val="16"/>
              </w:rPr>
              <w:t>The absence of gates means that people can create online personas that differ greatly from their true selves. In some cases, this can go as far as catfishing.</w:t>
            </w:r>
          </w:p>
          <w:p w14:paraId="42291E5C" w14:textId="6AFDF71F" w:rsidR="00C613E2" w:rsidRPr="00C613E2" w:rsidRDefault="00C613E2" w:rsidP="00577434">
            <w:pPr>
              <w:pStyle w:val="ListParagraph"/>
              <w:numPr>
                <w:ilvl w:val="0"/>
                <w:numId w:val="19"/>
              </w:numPr>
              <w:ind w:left="463"/>
              <w:rPr>
                <w:rFonts w:asciiTheme="majorHAnsi" w:hAnsiTheme="majorHAnsi" w:cstheme="majorHAnsi"/>
                <w:color w:val="FF0000"/>
                <w:sz w:val="16"/>
                <w:szCs w:val="16"/>
              </w:rPr>
            </w:pPr>
            <w:r w:rsidRPr="00C613E2">
              <w:rPr>
                <w:rFonts w:asciiTheme="majorHAnsi" w:hAnsiTheme="majorHAnsi" w:cstheme="majorHAnsi"/>
                <w:color w:val="FF0000"/>
                <w:sz w:val="16"/>
                <w:szCs w:val="16"/>
              </w:rPr>
              <w:t>Research investigating virtual relationships tend to be of younger people using one online platform.</w:t>
            </w:r>
          </w:p>
          <w:p w14:paraId="434FE675" w14:textId="77777777" w:rsidR="00C613E2" w:rsidRDefault="00C613E2" w:rsidP="00C613E2">
            <w:pPr>
              <w:rPr>
                <w:rFonts w:asciiTheme="majorHAnsi" w:hAnsiTheme="majorHAnsi" w:cstheme="majorHAnsi"/>
                <w:color w:val="FFC000"/>
                <w:sz w:val="16"/>
                <w:szCs w:val="16"/>
              </w:rPr>
            </w:pPr>
          </w:p>
          <w:p w14:paraId="68D74A87" w14:textId="77777777" w:rsidR="00C613E2" w:rsidRDefault="00C613E2" w:rsidP="00C613E2">
            <w:pPr>
              <w:rPr>
                <w:rFonts w:asciiTheme="majorHAnsi" w:hAnsiTheme="majorHAnsi" w:cstheme="majorHAnsi"/>
                <w:color w:val="FFC000"/>
                <w:sz w:val="16"/>
                <w:szCs w:val="16"/>
              </w:rPr>
            </w:pPr>
          </w:p>
          <w:p w14:paraId="7A4B2424" w14:textId="6B48F476" w:rsidR="00C613E2" w:rsidRPr="00C613E2" w:rsidRDefault="00C613E2" w:rsidP="00C613E2">
            <w:pPr>
              <w:rPr>
                <w:rFonts w:asciiTheme="majorHAnsi" w:hAnsiTheme="majorHAnsi" w:cstheme="majorHAnsi"/>
                <w:color w:val="FFC000"/>
                <w:sz w:val="16"/>
                <w:szCs w:val="16"/>
              </w:rPr>
            </w:pPr>
          </w:p>
        </w:tc>
        <w:tc>
          <w:tcPr>
            <w:tcW w:w="2693" w:type="dxa"/>
          </w:tcPr>
          <w:p w14:paraId="7A8D7265" w14:textId="77777777" w:rsidR="00790BF8" w:rsidRPr="00790BF8" w:rsidRDefault="00790BF8" w:rsidP="00790BF8">
            <w:pPr>
              <w:rPr>
                <w:rFonts w:asciiTheme="majorHAnsi" w:hAnsiTheme="majorHAnsi" w:cstheme="majorHAnsi"/>
                <w:b/>
                <w:color w:val="7030A0"/>
                <w:sz w:val="16"/>
                <w:szCs w:val="16"/>
              </w:rPr>
            </w:pPr>
            <w:r w:rsidRPr="00790BF8">
              <w:rPr>
                <w:rFonts w:asciiTheme="majorHAnsi" w:hAnsiTheme="majorHAnsi" w:cstheme="majorHAnsi"/>
                <w:b/>
                <w:color w:val="7030A0"/>
                <w:sz w:val="16"/>
                <w:szCs w:val="16"/>
              </w:rPr>
              <w:t>1. Gate</w:t>
            </w:r>
          </w:p>
          <w:p w14:paraId="33BF3556" w14:textId="1F6A77C4" w:rsidR="004A6548" w:rsidRDefault="00790BF8" w:rsidP="00790BF8">
            <w:pPr>
              <w:rPr>
                <w:rFonts w:asciiTheme="majorHAnsi" w:hAnsiTheme="majorHAnsi" w:cstheme="majorHAnsi"/>
                <w:sz w:val="16"/>
                <w:szCs w:val="16"/>
              </w:rPr>
            </w:pPr>
            <w:r w:rsidRPr="00790BF8">
              <w:rPr>
                <w:rFonts w:asciiTheme="majorHAnsi" w:hAnsiTheme="majorHAnsi" w:cstheme="majorHAnsi"/>
                <w:sz w:val="16"/>
                <w:szCs w:val="16"/>
              </w:rPr>
              <w:t>Any obstacle to the formation of a relationship – for example, physical such as a facial disfigurement or psychological such as extreme shyness.</w:t>
            </w:r>
          </w:p>
        </w:tc>
        <w:tc>
          <w:tcPr>
            <w:tcW w:w="3544" w:type="dxa"/>
            <w:shd w:val="clear" w:color="auto" w:fill="auto"/>
          </w:tcPr>
          <w:p w14:paraId="204A553E" w14:textId="77777777" w:rsidR="00715187" w:rsidRDefault="00715187" w:rsidP="00577434">
            <w:pPr>
              <w:rPr>
                <w:rFonts w:asciiTheme="majorHAnsi" w:hAnsiTheme="majorHAnsi" w:cstheme="majorHAnsi"/>
                <w:b/>
                <w:i/>
                <w:sz w:val="16"/>
                <w:szCs w:val="16"/>
              </w:rPr>
            </w:pPr>
          </w:p>
          <w:p w14:paraId="5EB4FEEB" w14:textId="77777777" w:rsidR="00577434" w:rsidRPr="00577434" w:rsidRDefault="00577434" w:rsidP="00577434">
            <w:pPr>
              <w:ind w:firstLine="29"/>
              <w:rPr>
                <w:rFonts w:asciiTheme="majorHAnsi" w:hAnsiTheme="majorHAnsi" w:cstheme="majorHAnsi"/>
                <w:b/>
                <w:sz w:val="16"/>
                <w:szCs w:val="16"/>
              </w:rPr>
            </w:pPr>
            <w:r w:rsidRPr="00577434">
              <w:rPr>
                <w:rFonts w:asciiTheme="majorHAnsi" w:hAnsiTheme="majorHAnsi" w:cstheme="majorHAnsi"/>
                <w:b/>
                <w:sz w:val="16"/>
                <w:szCs w:val="16"/>
              </w:rPr>
              <w:t>Key AO3:</w:t>
            </w:r>
          </w:p>
          <w:p w14:paraId="60A45D94" w14:textId="77777777" w:rsidR="00577434" w:rsidRDefault="00577434"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Individual Differences</w:t>
            </w:r>
          </w:p>
          <w:p w14:paraId="1CA6D94C" w14:textId="77777777" w:rsidR="00577434" w:rsidRDefault="00577434"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Self-Report Data</w:t>
            </w:r>
          </w:p>
          <w:p w14:paraId="47EB0CFA" w14:textId="77777777" w:rsidR="00577434" w:rsidRDefault="00577434" w:rsidP="00577434">
            <w:pPr>
              <w:pStyle w:val="ListParagraph"/>
              <w:numPr>
                <w:ilvl w:val="0"/>
                <w:numId w:val="22"/>
              </w:numPr>
              <w:ind w:left="316" w:hanging="283"/>
              <w:rPr>
                <w:rFonts w:asciiTheme="majorHAnsi" w:hAnsiTheme="majorHAnsi" w:cstheme="majorHAnsi"/>
                <w:sz w:val="16"/>
                <w:szCs w:val="16"/>
              </w:rPr>
            </w:pPr>
            <w:r w:rsidRPr="00577434">
              <w:rPr>
                <w:rFonts w:asciiTheme="majorHAnsi" w:hAnsiTheme="majorHAnsi" w:cstheme="majorHAnsi"/>
                <w:sz w:val="16"/>
                <w:szCs w:val="16"/>
              </w:rPr>
              <w:t xml:space="preserve">Temporal </w:t>
            </w:r>
            <w:r>
              <w:rPr>
                <w:rFonts w:asciiTheme="majorHAnsi" w:hAnsiTheme="majorHAnsi" w:cstheme="majorHAnsi"/>
                <w:sz w:val="16"/>
                <w:szCs w:val="16"/>
              </w:rPr>
              <w:t xml:space="preserve">Validity </w:t>
            </w:r>
          </w:p>
          <w:p w14:paraId="6ABDBE25" w14:textId="77777777" w:rsidR="00577434" w:rsidRDefault="00577434"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Supporting Evidence</w:t>
            </w:r>
          </w:p>
          <w:p w14:paraId="496DF47D" w14:textId="1AAAAA0C" w:rsidR="00577434" w:rsidRPr="00676AA6" w:rsidRDefault="00577434" w:rsidP="00577434">
            <w:pPr>
              <w:rPr>
                <w:rFonts w:asciiTheme="majorHAnsi" w:hAnsiTheme="majorHAnsi" w:cstheme="majorHAnsi"/>
                <w:b/>
                <w:i/>
                <w:sz w:val="16"/>
                <w:szCs w:val="16"/>
              </w:rPr>
            </w:pPr>
          </w:p>
        </w:tc>
        <w:tc>
          <w:tcPr>
            <w:tcW w:w="1179" w:type="dxa"/>
          </w:tcPr>
          <w:p w14:paraId="1A494DDB" w14:textId="77777777" w:rsidR="00715187" w:rsidRPr="00193A4F" w:rsidRDefault="00715187" w:rsidP="00EB56E8">
            <w:pPr>
              <w:rPr>
                <w:rFonts w:asciiTheme="majorHAnsi" w:hAnsiTheme="majorHAnsi" w:cstheme="majorHAnsi"/>
                <w:sz w:val="16"/>
                <w:szCs w:val="16"/>
              </w:rPr>
            </w:pPr>
          </w:p>
        </w:tc>
      </w:tr>
      <w:tr w:rsidR="00790BF8" w:rsidRPr="00ED2C1C" w14:paraId="031EA5EE" w14:textId="77777777" w:rsidTr="00D84235">
        <w:trPr>
          <w:cantSplit/>
          <w:trHeight w:val="1670"/>
        </w:trPr>
        <w:tc>
          <w:tcPr>
            <w:tcW w:w="426" w:type="dxa"/>
            <w:textDirection w:val="btLr"/>
            <w:vAlign w:val="center"/>
          </w:tcPr>
          <w:p w14:paraId="64AEC996" w14:textId="77777777" w:rsidR="00790BF8" w:rsidRPr="004B1D1A" w:rsidRDefault="00790BF8" w:rsidP="00EB56E8">
            <w:pPr>
              <w:spacing w:line="240" w:lineRule="auto"/>
              <w:ind w:left="113" w:right="113"/>
              <w:jc w:val="center"/>
              <w:rPr>
                <w:rFonts w:asciiTheme="majorHAnsi" w:hAnsiTheme="majorHAnsi" w:cstheme="majorHAnsi"/>
                <w:b/>
                <w:sz w:val="16"/>
                <w:szCs w:val="16"/>
              </w:rPr>
            </w:pPr>
          </w:p>
        </w:tc>
        <w:tc>
          <w:tcPr>
            <w:tcW w:w="8222" w:type="dxa"/>
          </w:tcPr>
          <w:p w14:paraId="008A07A5" w14:textId="77777777" w:rsidR="00790BF8" w:rsidRPr="00790BF8" w:rsidRDefault="00790BF8" w:rsidP="00790BF8">
            <w:pPr>
              <w:rPr>
                <w:rFonts w:asciiTheme="majorHAnsi" w:hAnsiTheme="majorHAnsi" w:cstheme="majorHAnsi"/>
                <w:sz w:val="16"/>
                <w:szCs w:val="16"/>
              </w:rPr>
            </w:pPr>
            <w:proofErr w:type="spellStart"/>
            <w:r w:rsidRPr="00790BF8">
              <w:rPr>
                <w:rFonts w:asciiTheme="majorHAnsi" w:hAnsiTheme="majorHAnsi" w:cstheme="majorHAnsi"/>
                <w:sz w:val="16"/>
                <w:szCs w:val="16"/>
              </w:rPr>
              <w:t>McCuctehon</w:t>
            </w:r>
            <w:proofErr w:type="spellEnd"/>
            <w:r w:rsidRPr="00790BF8">
              <w:rPr>
                <w:rFonts w:asciiTheme="majorHAnsi" w:hAnsiTheme="majorHAnsi" w:cstheme="majorHAnsi"/>
                <w:sz w:val="16"/>
                <w:szCs w:val="16"/>
              </w:rPr>
              <w:t xml:space="preserve"> (2002) explains the tendency to form </w:t>
            </w:r>
            <w:proofErr w:type="spellStart"/>
            <w:r w:rsidRPr="00790BF8">
              <w:rPr>
                <w:rFonts w:asciiTheme="majorHAnsi" w:hAnsiTheme="majorHAnsi" w:cstheme="majorHAnsi"/>
                <w:sz w:val="16"/>
                <w:szCs w:val="16"/>
              </w:rPr>
              <w:t>parasocial</w:t>
            </w:r>
            <w:proofErr w:type="spellEnd"/>
            <w:r w:rsidRPr="00790BF8">
              <w:rPr>
                <w:rFonts w:asciiTheme="majorHAnsi" w:hAnsiTheme="majorHAnsi" w:cstheme="majorHAnsi"/>
                <w:sz w:val="16"/>
                <w:szCs w:val="16"/>
              </w:rPr>
              <w:t xml:space="preserve"> relationships in terms of deficiencies that people have in their own lives.</w:t>
            </w:r>
          </w:p>
          <w:p w14:paraId="4A53EED3" w14:textId="77777777" w:rsidR="00790BF8" w:rsidRPr="00790BF8" w:rsidRDefault="00790BF8" w:rsidP="00790BF8">
            <w:pPr>
              <w:rPr>
                <w:rFonts w:asciiTheme="majorHAnsi" w:hAnsiTheme="majorHAnsi" w:cstheme="majorHAnsi"/>
                <w:sz w:val="16"/>
                <w:szCs w:val="16"/>
              </w:rPr>
            </w:pPr>
          </w:p>
          <w:p w14:paraId="10FE031A" w14:textId="77777777" w:rsidR="00790BF8" w:rsidRPr="00790BF8" w:rsidRDefault="00790BF8" w:rsidP="00790BF8">
            <w:pPr>
              <w:rPr>
                <w:rFonts w:asciiTheme="majorHAnsi" w:hAnsiTheme="majorHAnsi" w:cstheme="majorHAnsi"/>
                <w:sz w:val="16"/>
                <w:szCs w:val="16"/>
              </w:rPr>
            </w:pPr>
            <w:r w:rsidRPr="00790BF8">
              <w:rPr>
                <w:rFonts w:asciiTheme="majorHAnsi" w:hAnsiTheme="majorHAnsi" w:cstheme="majorHAnsi"/>
                <w:sz w:val="16"/>
                <w:szCs w:val="16"/>
              </w:rPr>
              <w:t xml:space="preserve">Celebrity worship compensates for some deficiencies such as difficulty forming intimate relationships, poor psychological adjustment and lack of identity. </w:t>
            </w:r>
          </w:p>
          <w:p w14:paraId="7BC9B157" w14:textId="77777777" w:rsidR="00790BF8" w:rsidRPr="00790BF8" w:rsidRDefault="00790BF8" w:rsidP="00790BF8">
            <w:pPr>
              <w:rPr>
                <w:rFonts w:asciiTheme="majorHAnsi" w:hAnsiTheme="majorHAnsi" w:cstheme="majorHAnsi"/>
                <w:sz w:val="16"/>
                <w:szCs w:val="16"/>
              </w:rPr>
            </w:pPr>
            <w:r w:rsidRPr="00790BF8">
              <w:rPr>
                <w:rFonts w:asciiTheme="majorHAnsi" w:hAnsiTheme="majorHAnsi" w:cstheme="majorHAnsi"/>
                <w:sz w:val="16"/>
                <w:szCs w:val="16"/>
              </w:rPr>
              <w:t xml:space="preserve">Provides fulfilment they lack in everyday life and adds a sense of purpose and excitement - ‘escape from reality’. </w:t>
            </w:r>
          </w:p>
          <w:p w14:paraId="03A55FF4" w14:textId="329CACF6" w:rsidR="00790BF8" w:rsidRPr="00790BF8" w:rsidRDefault="00790BF8" w:rsidP="00790BF8">
            <w:pPr>
              <w:rPr>
                <w:rFonts w:asciiTheme="majorHAnsi" w:hAnsiTheme="majorHAnsi" w:cstheme="majorHAnsi"/>
                <w:sz w:val="16"/>
                <w:szCs w:val="16"/>
              </w:rPr>
            </w:pPr>
            <w:r w:rsidRPr="00790BF8">
              <w:rPr>
                <w:rFonts w:asciiTheme="majorHAnsi" w:hAnsiTheme="majorHAnsi" w:cstheme="majorHAnsi"/>
                <w:sz w:val="16"/>
                <w:szCs w:val="16"/>
              </w:rPr>
              <w:t xml:space="preserve">A personal crisis or a stressful life event can trigger a progression through the levels of </w:t>
            </w:r>
            <w:proofErr w:type="spellStart"/>
            <w:r w:rsidRPr="00790BF8">
              <w:rPr>
                <w:rFonts w:asciiTheme="majorHAnsi" w:hAnsiTheme="majorHAnsi" w:cstheme="majorHAnsi"/>
                <w:sz w:val="16"/>
                <w:szCs w:val="16"/>
              </w:rPr>
              <w:t>parasocial</w:t>
            </w:r>
            <w:proofErr w:type="spellEnd"/>
            <w:r w:rsidRPr="00790BF8">
              <w:rPr>
                <w:rFonts w:asciiTheme="majorHAnsi" w:hAnsiTheme="majorHAnsi" w:cstheme="majorHAnsi"/>
                <w:sz w:val="16"/>
                <w:szCs w:val="16"/>
              </w:rPr>
              <w:t xml:space="preserve"> relationship</w:t>
            </w:r>
            <w:r>
              <w:rPr>
                <w:rFonts w:asciiTheme="majorHAnsi" w:hAnsiTheme="majorHAnsi" w:cstheme="majorHAnsi"/>
                <w:sz w:val="16"/>
                <w:szCs w:val="16"/>
              </w:rPr>
              <w:t xml:space="preserve">. </w:t>
            </w:r>
          </w:p>
          <w:p w14:paraId="7A5EC52A" w14:textId="77777777" w:rsidR="00790BF8" w:rsidRPr="00790BF8" w:rsidRDefault="00790BF8" w:rsidP="00790BF8">
            <w:pPr>
              <w:rPr>
                <w:rFonts w:asciiTheme="majorHAnsi" w:hAnsiTheme="majorHAnsi" w:cstheme="majorHAnsi"/>
                <w:sz w:val="16"/>
                <w:szCs w:val="16"/>
              </w:rPr>
            </w:pPr>
            <w:r w:rsidRPr="00790BF8">
              <w:rPr>
                <w:rFonts w:asciiTheme="majorHAnsi" w:hAnsiTheme="majorHAnsi" w:cstheme="majorHAnsi"/>
                <w:sz w:val="16"/>
                <w:szCs w:val="16"/>
              </w:rPr>
              <w:t xml:space="preserve"> </w:t>
            </w:r>
          </w:p>
          <w:p w14:paraId="20BEDEEF" w14:textId="77777777" w:rsidR="00790BF8" w:rsidRPr="00790BF8" w:rsidRDefault="00790BF8" w:rsidP="00790BF8">
            <w:pPr>
              <w:rPr>
                <w:rFonts w:asciiTheme="majorHAnsi" w:hAnsiTheme="majorHAnsi" w:cstheme="majorHAnsi"/>
                <w:b/>
                <w:sz w:val="16"/>
                <w:szCs w:val="16"/>
              </w:rPr>
            </w:pPr>
            <w:r w:rsidRPr="00790BF8">
              <w:rPr>
                <w:rFonts w:asciiTheme="majorHAnsi" w:hAnsiTheme="majorHAnsi" w:cstheme="majorHAnsi"/>
                <w:b/>
                <w:sz w:val="16"/>
                <w:szCs w:val="16"/>
              </w:rPr>
              <w:t>1. Absorption:</w:t>
            </w:r>
          </w:p>
          <w:p w14:paraId="557B4845" w14:textId="77777777" w:rsidR="00790BF8" w:rsidRPr="00790BF8" w:rsidRDefault="00790BF8" w:rsidP="00790BF8">
            <w:pPr>
              <w:rPr>
                <w:rFonts w:asciiTheme="majorHAnsi" w:hAnsiTheme="majorHAnsi" w:cstheme="majorHAnsi"/>
                <w:sz w:val="16"/>
                <w:szCs w:val="16"/>
              </w:rPr>
            </w:pPr>
            <w:r w:rsidRPr="00790BF8">
              <w:rPr>
                <w:rFonts w:asciiTheme="majorHAnsi" w:hAnsiTheme="majorHAnsi" w:cstheme="majorHAnsi"/>
                <w:sz w:val="16"/>
                <w:szCs w:val="16"/>
              </w:rPr>
              <w:t>Seeking fulfilment in a celebrity worship motivates the person to focus their attention as far as possible on the celebrity.</w:t>
            </w:r>
          </w:p>
          <w:p w14:paraId="759069E9" w14:textId="77777777" w:rsidR="00790BF8" w:rsidRPr="00790BF8" w:rsidRDefault="00790BF8" w:rsidP="00790BF8">
            <w:pPr>
              <w:rPr>
                <w:rFonts w:asciiTheme="majorHAnsi" w:hAnsiTheme="majorHAnsi" w:cstheme="majorHAnsi"/>
                <w:sz w:val="16"/>
                <w:szCs w:val="16"/>
              </w:rPr>
            </w:pPr>
            <w:r w:rsidRPr="00790BF8">
              <w:rPr>
                <w:rFonts w:asciiTheme="majorHAnsi" w:hAnsiTheme="majorHAnsi" w:cstheme="majorHAnsi"/>
                <w:sz w:val="16"/>
                <w:szCs w:val="16"/>
              </w:rPr>
              <w:t xml:space="preserve">They want to become absorbed or pre-occupied in their existence.  </w:t>
            </w:r>
          </w:p>
          <w:p w14:paraId="403C1099" w14:textId="77777777" w:rsidR="00790BF8" w:rsidRPr="00790BF8" w:rsidRDefault="00790BF8" w:rsidP="00790BF8">
            <w:pPr>
              <w:rPr>
                <w:rFonts w:asciiTheme="majorHAnsi" w:hAnsiTheme="majorHAnsi" w:cstheme="majorHAnsi"/>
                <w:sz w:val="16"/>
                <w:szCs w:val="16"/>
              </w:rPr>
            </w:pPr>
          </w:p>
          <w:p w14:paraId="5B558849" w14:textId="35DC8726" w:rsidR="00790BF8" w:rsidRPr="00790BF8" w:rsidRDefault="00790BF8" w:rsidP="00790BF8">
            <w:pPr>
              <w:rPr>
                <w:rFonts w:asciiTheme="majorHAnsi" w:hAnsiTheme="majorHAnsi" w:cstheme="majorHAnsi"/>
                <w:b/>
                <w:sz w:val="16"/>
                <w:szCs w:val="16"/>
              </w:rPr>
            </w:pPr>
            <w:r w:rsidRPr="00790BF8">
              <w:rPr>
                <w:rFonts w:asciiTheme="majorHAnsi" w:hAnsiTheme="majorHAnsi" w:cstheme="majorHAnsi"/>
                <w:b/>
                <w:sz w:val="16"/>
                <w:szCs w:val="16"/>
              </w:rPr>
              <w:t>2. Addiction:</w:t>
            </w:r>
          </w:p>
          <w:p w14:paraId="7B5A3607" w14:textId="77777777" w:rsidR="00790BF8" w:rsidRPr="00790BF8" w:rsidRDefault="00790BF8" w:rsidP="00790BF8">
            <w:pPr>
              <w:rPr>
                <w:rFonts w:asciiTheme="majorHAnsi" w:hAnsiTheme="majorHAnsi" w:cstheme="majorHAnsi"/>
                <w:sz w:val="16"/>
                <w:szCs w:val="16"/>
              </w:rPr>
            </w:pPr>
            <w:r w:rsidRPr="00790BF8">
              <w:rPr>
                <w:rFonts w:asciiTheme="majorHAnsi" w:hAnsiTheme="majorHAnsi" w:cstheme="majorHAnsi"/>
                <w:sz w:val="16"/>
                <w:szCs w:val="16"/>
              </w:rPr>
              <w:t>This sense of fulfilment then becomes addictive for the person.</w:t>
            </w:r>
          </w:p>
          <w:p w14:paraId="16E065DD" w14:textId="77777777" w:rsidR="00790BF8" w:rsidRDefault="00790BF8" w:rsidP="00790BF8">
            <w:pPr>
              <w:rPr>
                <w:rFonts w:asciiTheme="majorHAnsi" w:hAnsiTheme="majorHAnsi" w:cstheme="majorHAnsi"/>
                <w:sz w:val="16"/>
                <w:szCs w:val="16"/>
              </w:rPr>
            </w:pPr>
            <w:r w:rsidRPr="00790BF8">
              <w:rPr>
                <w:rFonts w:asciiTheme="majorHAnsi" w:hAnsiTheme="majorHAnsi" w:cstheme="majorHAnsi"/>
                <w:sz w:val="16"/>
                <w:szCs w:val="16"/>
              </w:rPr>
              <w:t xml:space="preserve">Leads them to engage in more risky behaviour such as stalking, </w:t>
            </w:r>
            <w:proofErr w:type="gramStart"/>
            <w:r w:rsidRPr="00790BF8">
              <w:rPr>
                <w:rFonts w:asciiTheme="majorHAnsi" w:hAnsiTheme="majorHAnsi" w:cstheme="majorHAnsi"/>
                <w:sz w:val="16"/>
                <w:szCs w:val="16"/>
              </w:rPr>
              <w:t>in order to</w:t>
            </w:r>
            <w:proofErr w:type="gramEnd"/>
            <w:r w:rsidRPr="00790BF8">
              <w:rPr>
                <w:rFonts w:asciiTheme="majorHAnsi" w:hAnsiTheme="majorHAnsi" w:cstheme="majorHAnsi"/>
                <w:sz w:val="16"/>
                <w:szCs w:val="16"/>
              </w:rPr>
              <w:t xml:space="preserve"> get mentally, and sometimes physically, closer to the celebrity they worship.</w:t>
            </w:r>
          </w:p>
          <w:p w14:paraId="44AEF7D6" w14:textId="77777777" w:rsidR="00790BF8" w:rsidRDefault="00790BF8" w:rsidP="00790BF8">
            <w:pPr>
              <w:rPr>
                <w:rFonts w:asciiTheme="majorHAnsi" w:hAnsiTheme="majorHAnsi" w:cstheme="majorHAnsi"/>
                <w:sz w:val="16"/>
                <w:szCs w:val="16"/>
              </w:rPr>
            </w:pPr>
          </w:p>
          <w:p w14:paraId="0AB7D549" w14:textId="0144B102" w:rsidR="00790BF8" w:rsidRPr="00790BF8" w:rsidRDefault="00790BF8" w:rsidP="00790BF8">
            <w:pPr>
              <w:rPr>
                <w:rFonts w:asciiTheme="majorHAnsi" w:hAnsiTheme="majorHAnsi" w:cstheme="majorHAnsi"/>
                <w:b/>
                <w:i/>
                <w:sz w:val="16"/>
                <w:szCs w:val="16"/>
              </w:rPr>
            </w:pPr>
            <w:r w:rsidRPr="00790BF8">
              <w:rPr>
                <w:rFonts w:asciiTheme="majorHAnsi" w:hAnsiTheme="majorHAnsi" w:cstheme="majorHAnsi"/>
                <w:b/>
                <w:i/>
                <w:sz w:val="16"/>
                <w:szCs w:val="16"/>
              </w:rPr>
              <w:t>There are the following evaluation points:</w:t>
            </w:r>
          </w:p>
          <w:p w14:paraId="1EEB7247" w14:textId="48D867F3" w:rsidR="00790BF8" w:rsidRPr="00790BF8" w:rsidRDefault="00790BF8" w:rsidP="00577434">
            <w:pPr>
              <w:pStyle w:val="ListParagraph"/>
              <w:numPr>
                <w:ilvl w:val="0"/>
                <w:numId w:val="20"/>
              </w:numPr>
              <w:ind w:left="322"/>
              <w:rPr>
                <w:rFonts w:asciiTheme="majorHAnsi" w:hAnsiTheme="majorHAnsi" w:cstheme="majorHAnsi"/>
                <w:color w:val="92D050"/>
                <w:sz w:val="16"/>
                <w:szCs w:val="16"/>
              </w:rPr>
            </w:pPr>
            <w:r w:rsidRPr="00790BF8">
              <w:rPr>
                <w:rFonts w:asciiTheme="majorHAnsi" w:hAnsiTheme="majorHAnsi" w:cstheme="majorHAnsi"/>
                <w:color w:val="92D050"/>
                <w:sz w:val="16"/>
                <w:szCs w:val="16"/>
              </w:rPr>
              <w:t xml:space="preserve">Greenwood and Long (2009) found some evidence that people may develop celebrity worships as a way of dealing with a recent loss or loneliness. </w:t>
            </w:r>
          </w:p>
          <w:p w14:paraId="12489CD1" w14:textId="6791EEFE" w:rsidR="00790BF8" w:rsidRPr="00790BF8" w:rsidRDefault="00790BF8" w:rsidP="00577434">
            <w:pPr>
              <w:pStyle w:val="ListParagraph"/>
              <w:numPr>
                <w:ilvl w:val="0"/>
                <w:numId w:val="20"/>
              </w:numPr>
              <w:ind w:left="322"/>
              <w:rPr>
                <w:rFonts w:asciiTheme="majorHAnsi" w:hAnsiTheme="majorHAnsi" w:cstheme="majorHAnsi"/>
                <w:color w:val="92D050"/>
                <w:sz w:val="16"/>
                <w:szCs w:val="16"/>
              </w:rPr>
            </w:pPr>
            <w:r w:rsidRPr="00790BF8">
              <w:rPr>
                <w:rFonts w:asciiTheme="majorHAnsi" w:hAnsiTheme="majorHAnsi" w:cstheme="majorHAnsi"/>
                <w:color w:val="92D050"/>
                <w:sz w:val="16"/>
                <w:szCs w:val="16"/>
              </w:rPr>
              <w:t xml:space="preserve">Maltby (2005) found a link between females with poor body image and an intense personal </w:t>
            </w:r>
            <w:proofErr w:type="spellStart"/>
            <w:r w:rsidRPr="00790BF8">
              <w:rPr>
                <w:rFonts w:asciiTheme="majorHAnsi" w:hAnsiTheme="majorHAnsi" w:cstheme="majorHAnsi"/>
                <w:color w:val="92D050"/>
                <w:sz w:val="16"/>
                <w:szCs w:val="16"/>
              </w:rPr>
              <w:t>parasocial</w:t>
            </w:r>
            <w:proofErr w:type="spellEnd"/>
            <w:r w:rsidRPr="00790BF8">
              <w:rPr>
                <w:rFonts w:asciiTheme="majorHAnsi" w:hAnsiTheme="majorHAnsi" w:cstheme="majorHAnsi"/>
                <w:color w:val="92D050"/>
                <w:sz w:val="16"/>
                <w:szCs w:val="16"/>
              </w:rPr>
              <w:t xml:space="preserve"> relationship with a female celebrity whose body shape they admired.</w:t>
            </w:r>
          </w:p>
          <w:p w14:paraId="648A6CEC" w14:textId="3A70D38F" w:rsidR="00790BF8" w:rsidRPr="00790BF8" w:rsidRDefault="00790BF8" w:rsidP="00577434">
            <w:pPr>
              <w:pStyle w:val="ListParagraph"/>
              <w:numPr>
                <w:ilvl w:val="0"/>
                <w:numId w:val="20"/>
              </w:numPr>
              <w:ind w:left="322"/>
              <w:rPr>
                <w:rFonts w:asciiTheme="majorHAnsi" w:hAnsiTheme="majorHAnsi" w:cstheme="majorHAnsi"/>
                <w:color w:val="92D050"/>
                <w:sz w:val="16"/>
                <w:szCs w:val="16"/>
              </w:rPr>
            </w:pPr>
            <w:proofErr w:type="spellStart"/>
            <w:r w:rsidRPr="00790BF8">
              <w:rPr>
                <w:rFonts w:asciiTheme="majorHAnsi" w:hAnsiTheme="majorHAnsi" w:cstheme="majorHAnsi"/>
                <w:color w:val="92D050"/>
                <w:sz w:val="16"/>
                <w:szCs w:val="16"/>
              </w:rPr>
              <w:t>Meloy</w:t>
            </w:r>
            <w:proofErr w:type="spellEnd"/>
            <w:r w:rsidRPr="00790BF8">
              <w:rPr>
                <w:rFonts w:asciiTheme="majorHAnsi" w:hAnsiTheme="majorHAnsi" w:cstheme="majorHAnsi"/>
                <w:color w:val="92D050"/>
                <w:sz w:val="16"/>
                <w:szCs w:val="16"/>
              </w:rPr>
              <w:t xml:space="preserve"> (1998) reported that stalkers often have a history of failed sexual relationships and are usually not in a sexual relationship at the time of stalking.</w:t>
            </w:r>
          </w:p>
          <w:p w14:paraId="5F1B27F2" w14:textId="501827D2" w:rsidR="00790BF8" w:rsidRPr="00790BF8" w:rsidRDefault="00790BF8" w:rsidP="00577434">
            <w:pPr>
              <w:pStyle w:val="ListParagraph"/>
              <w:numPr>
                <w:ilvl w:val="0"/>
                <w:numId w:val="20"/>
              </w:numPr>
              <w:ind w:left="322"/>
              <w:rPr>
                <w:rFonts w:asciiTheme="majorHAnsi" w:hAnsiTheme="majorHAnsi" w:cstheme="majorHAnsi"/>
                <w:color w:val="FF0000"/>
                <w:sz w:val="16"/>
                <w:szCs w:val="16"/>
              </w:rPr>
            </w:pPr>
            <w:r w:rsidRPr="00790BF8">
              <w:rPr>
                <w:rFonts w:asciiTheme="majorHAnsi" w:hAnsiTheme="majorHAnsi" w:cstheme="majorHAnsi"/>
                <w:color w:val="FF0000"/>
                <w:sz w:val="16"/>
                <w:szCs w:val="16"/>
              </w:rPr>
              <w:t xml:space="preserve">The model can describe the characteristics of people who develop these </w:t>
            </w:r>
            <w:proofErr w:type="spellStart"/>
            <w:r w:rsidRPr="00790BF8">
              <w:rPr>
                <w:rFonts w:asciiTheme="majorHAnsi" w:hAnsiTheme="majorHAnsi" w:cstheme="majorHAnsi"/>
                <w:color w:val="FF0000"/>
                <w:sz w:val="16"/>
                <w:szCs w:val="16"/>
              </w:rPr>
              <w:t>parasocial</w:t>
            </w:r>
            <w:proofErr w:type="spellEnd"/>
            <w:r w:rsidRPr="00790BF8">
              <w:rPr>
                <w:rFonts w:asciiTheme="majorHAnsi" w:hAnsiTheme="majorHAnsi" w:cstheme="majorHAnsi"/>
                <w:color w:val="FF0000"/>
                <w:sz w:val="16"/>
                <w:szCs w:val="16"/>
              </w:rPr>
              <w:t xml:space="preserve"> relationships, but doesn’t say why.</w:t>
            </w:r>
          </w:p>
          <w:p w14:paraId="19884D79" w14:textId="4C060135" w:rsidR="00790BF8" w:rsidRPr="00577434" w:rsidRDefault="00790BF8" w:rsidP="00577434">
            <w:pPr>
              <w:pStyle w:val="ListParagraph"/>
              <w:numPr>
                <w:ilvl w:val="0"/>
                <w:numId w:val="20"/>
              </w:numPr>
              <w:ind w:left="322"/>
              <w:rPr>
                <w:rFonts w:asciiTheme="majorHAnsi" w:hAnsiTheme="majorHAnsi" w:cstheme="majorHAnsi"/>
                <w:color w:val="FF0000"/>
                <w:sz w:val="16"/>
                <w:szCs w:val="16"/>
              </w:rPr>
            </w:pPr>
            <w:proofErr w:type="spellStart"/>
            <w:r w:rsidRPr="00577434">
              <w:rPr>
                <w:rFonts w:asciiTheme="majorHAnsi" w:hAnsiTheme="majorHAnsi" w:cstheme="majorHAnsi"/>
                <w:color w:val="FF0000"/>
                <w:sz w:val="16"/>
                <w:szCs w:val="16"/>
              </w:rPr>
              <w:t>Schiappa</w:t>
            </w:r>
            <w:proofErr w:type="spellEnd"/>
            <w:r w:rsidRPr="00577434">
              <w:rPr>
                <w:rFonts w:asciiTheme="majorHAnsi" w:hAnsiTheme="majorHAnsi" w:cstheme="majorHAnsi"/>
                <w:color w:val="FF0000"/>
                <w:sz w:val="16"/>
                <w:szCs w:val="16"/>
              </w:rPr>
              <w:t xml:space="preserve"> et al. (2007) found a significant positive correlation between the degree to which they perceived a TV character as</w:t>
            </w:r>
            <w:r w:rsidR="00577434" w:rsidRPr="00577434">
              <w:rPr>
                <w:rFonts w:asciiTheme="majorHAnsi" w:hAnsiTheme="majorHAnsi" w:cstheme="majorHAnsi"/>
                <w:color w:val="FF0000"/>
                <w:sz w:val="16"/>
                <w:szCs w:val="16"/>
              </w:rPr>
              <w:t xml:space="preserve"> </w:t>
            </w:r>
            <w:r w:rsidRPr="00577434">
              <w:rPr>
                <w:rFonts w:asciiTheme="majorHAnsi" w:hAnsiTheme="majorHAnsi" w:cstheme="majorHAnsi"/>
                <w:color w:val="FF0000"/>
                <w:sz w:val="16"/>
                <w:szCs w:val="16"/>
              </w:rPr>
              <w:t xml:space="preserve">‘real’ and the level of their </w:t>
            </w:r>
            <w:proofErr w:type="spellStart"/>
            <w:r w:rsidRPr="00577434">
              <w:rPr>
                <w:rFonts w:asciiTheme="majorHAnsi" w:hAnsiTheme="majorHAnsi" w:cstheme="majorHAnsi"/>
                <w:color w:val="FF0000"/>
                <w:sz w:val="16"/>
                <w:szCs w:val="16"/>
              </w:rPr>
              <w:t>parasocial</w:t>
            </w:r>
            <w:proofErr w:type="spellEnd"/>
            <w:r w:rsidRPr="00577434">
              <w:rPr>
                <w:rFonts w:asciiTheme="majorHAnsi" w:hAnsiTheme="majorHAnsi" w:cstheme="majorHAnsi"/>
                <w:color w:val="FF0000"/>
                <w:sz w:val="16"/>
                <w:szCs w:val="16"/>
              </w:rPr>
              <w:t xml:space="preserve"> relationship.</w:t>
            </w:r>
          </w:p>
          <w:p w14:paraId="2D5B557E" w14:textId="28C08D59" w:rsidR="00790BF8" w:rsidRPr="00790BF8" w:rsidRDefault="00790BF8" w:rsidP="00577434">
            <w:pPr>
              <w:pStyle w:val="ListParagraph"/>
              <w:numPr>
                <w:ilvl w:val="0"/>
                <w:numId w:val="20"/>
              </w:numPr>
              <w:ind w:left="322"/>
              <w:rPr>
                <w:rFonts w:asciiTheme="majorHAnsi" w:hAnsiTheme="majorHAnsi" w:cstheme="majorHAnsi"/>
                <w:color w:val="FF0000"/>
                <w:sz w:val="16"/>
                <w:szCs w:val="16"/>
              </w:rPr>
            </w:pPr>
            <w:r w:rsidRPr="00790BF8">
              <w:rPr>
                <w:rFonts w:asciiTheme="majorHAnsi" w:hAnsiTheme="majorHAnsi" w:cstheme="majorHAnsi"/>
                <w:color w:val="FF0000"/>
                <w:sz w:val="16"/>
                <w:szCs w:val="16"/>
              </w:rPr>
              <w:t>Maltby et al (2003) found that entertainment social level linked to extrovert personalities, whereas neurotic personalities were linked to intense personal level and psychotic linked to borderline pathological</w:t>
            </w:r>
          </w:p>
          <w:p w14:paraId="20786C97" w14:textId="498BC670" w:rsidR="00790BF8" w:rsidRPr="00E26E35" w:rsidRDefault="00790BF8" w:rsidP="00790BF8">
            <w:pPr>
              <w:rPr>
                <w:rFonts w:asciiTheme="majorHAnsi" w:hAnsiTheme="majorHAnsi" w:cstheme="majorHAnsi"/>
                <w:sz w:val="16"/>
                <w:szCs w:val="16"/>
              </w:rPr>
            </w:pPr>
          </w:p>
        </w:tc>
        <w:tc>
          <w:tcPr>
            <w:tcW w:w="2693" w:type="dxa"/>
          </w:tcPr>
          <w:p w14:paraId="7857CBAA" w14:textId="207DD635" w:rsidR="00790BF8" w:rsidRPr="00790BF8" w:rsidRDefault="00790BF8" w:rsidP="00790BF8">
            <w:pPr>
              <w:rPr>
                <w:rFonts w:asciiTheme="majorHAnsi" w:hAnsiTheme="majorHAnsi" w:cstheme="majorHAnsi"/>
                <w:sz w:val="16"/>
                <w:szCs w:val="16"/>
              </w:rPr>
            </w:pPr>
            <w:proofErr w:type="spellStart"/>
            <w:r w:rsidRPr="00790BF8">
              <w:rPr>
                <w:rFonts w:asciiTheme="majorHAnsi" w:hAnsiTheme="majorHAnsi" w:cstheme="majorHAnsi"/>
                <w:b/>
                <w:color w:val="7030A0"/>
                <w:sz w:val="16"/>
                <w:szCs w:val="16"/>
              </w:rPr>
              <w:t>Parasocial</w:t>
            </w:r>
            <w:proofErr w:type="spellEnd"/>
            <w:r w:rsidRPr="00790BF8">
              <w:rPr>
                <w:rFonts w:asciiTheme="majorHAnsi" w:hAnsiTheme="majorHAnsi" w:cstheme="majorHAnsi"/>
                <w:b/>
                <w:color w:val="7030A0"/>
                <w:sz w:val="16"/>
                <w:szCs w:val="16"/>
              </w:rPr>
              <w:t xml:space="preserve"> Relationship</w:t>
            </w:r>
          </w:p>
          <w:p w14:paraId="193DE9E8" w14:textId="77777777" w:rsidR="00790BF8" w:rsidRDefault="00790BF8" w:rsidP="00790BF8">
            <w:pPr>
              <w:rPr>
                <w:rFonts w:asciiTheme="majorHAnsi" w:hAnsiTheme="majorHAnsi" w:cstheme="majorHAnsi"/>
                <w:sz w:val="16"/>
                <w:szCs w:val="16"/>
              </w:rPr>
            </w:pPr>
            <w:r w:rsidRPr="00790BF8">
              <w:rPr>
                <w:rFonts w:asciiTheme="majorHAnsi" w:hAnsiTheme="majorHAnsi" w:cstheme="majorHAnsi"/>
                <w:sz w:val="16"/>
                <w:szCs w:val="16"/>
              </w:rPr>
              <w:t xml:space="preserve">A </w:t>
            </w:r>
            <w:proofErr w:type="gramStart"/>
            <w:r w:rsidRPr="00790BF8">
              <w:rPr>
                <w:rFonts w:asciiTheme="majorHAnsi" w:hAnsiTheme="majorHAnsi" w:cstheme="majorHAnsi"/>
                <w:sz w:val="16"/>
                <w:szCs w:val="16"/>
              </w:rPr>
              <w:t>one sided</w:t>
            </w:r>
            <w:proofErr w:type="gramEnd"/>
            <w:r w:rsidRPr="00790BF8">
              <w:rPr>
                <w:rFonts w:asciiTheme="majorHAnsi" w:hAnsiTheme="majorHAnsi" w:cstheme="majorHAnsi"/>
                <w:sz w:val="16"/>
                <w:szCs w:val="16"/>
              </w:rPr>
              <w:t>, unreciprocated relationships, usually with a celebrity, by which the ‘fan’ expends a lot of emotional energy commitment and time.</w:t>
            </w:r>
          </w:p>
          <w:p w14:paraId="64C16F80" w14:textId="77777777" w:rsidR="00790BF8" w:rsidRDefault="00790BF8" w:rsidP="00790BF8">
            <w:pPr>
              <w:rPr>
                <w:rFonts w:asciiTheme="majorHAnsi" w:hAnsiTheme="majorHAnsi" w:cstheme="majorHAnsi"/>
                <w:sz w:val="16"/>
                <w:szCs w:val="16"/>
              </w:rPr>
            </w:pPr>
          </w:p>
          <w:p w14:paraId="55CBFE73" w14:textId="6C6213C0" w:rsidR="00790BF8" w:rsidRPr="00790BF8" w:rsidRDefault="00790BF8" w:rsidP="00790BF8">
            <w:pPr>
              <w:rPr>
                <w:rFonts w:asciiTheme="majorHAnsi" w:hAnsiTheme="majorHAnsi" w:cstheme="majorHAnsi"/>
                <w:b/>
                <w:color w:val="92D050"/>
                <w:sz w:val="16"/>
                <w:szCs w:val="16"/>
              </w:rPr>
            </w:pPr>
            <w:r w:rsidRPr="00790BF8">
              <w:rPr>
                <w:rFonts w:asciiTheme="majorHAnsi" w:hAnsiTheme="majorHAnsi" w:cstheme="majorHAnsi"/>
                <w:b/>
                <w:color w:val="92D050"/>
                <w:sz w:val="16"/>
                <w:szCs w:val="16"/>
              </w:rPr>
              <w:t xml:space="preserve">Unreciprocated </w:t>
            </w:r>
          </w:p>
          <w:p w14:paraId="46EAA250" w14:textId="0DED7878" w:rsidR="00790BF8" w:rsidRDefault="00790BF8" w:rsidP="00790BF8">
            <w:pPr>
              <w:rPr>
                <w:rFonts w:asciiTheme="majorHAnsi" w:hAnsiTheme="majorHAnsi" w:cstheme="majorHAnsi"/>
                <w:sz w:val="16"/>
                <w:szCs w:val="16"/>
              </w:rPr>
            </w:pPr>
            <w:r w:rsidRPr="00790BF8">
              <w:rPr>
                <w:rFonts w:asciiTheme="majorHAnsi" w:hAnsiTheme="majorHAnsi" w:cstheme="majorHAnsi"/>
                <w:sz w:val="16"/>
                <w:szCs w:val="16"/>
              </w:rPr>
              <w:t>Not returned.</w:t>
            </w:r>
          </w:p>
        </w:tc>
        <w:tc>
          <w:tcPr>
            <w:tcW w:w="3544" w:type="dxa"/>
            <w:shd w:val="clear" w:color="auto" w:fill="auto"/>
          </w:tcPr>
          <w:p w14:paraId="7B86517A" w14:textId="77777777" w:rsidR="00790BF8" w:rsidRPr="00790BF8" w:rsidRDefault="00790BF8" w:rsidP="00790BF8">
            <w:pPr>
              <w:ind w:firstLine="29"/>
              <w:rPr>
                <w:rFonts w:asciiTheme="majorHAnsi" w:hAnsiTheme="majorHAnsi" w:cstheme="majorHAnsi"/>
                <w:sz w:val="16"/>
                <w:szCs w:val="16"/>
              </w:rPr>
            </w:pPr>
            <w:proofErr w:type="spellStart"/>
            <w:r w:rsidRPr="00790BF8">
              <w:rPr>
                <w:rFonts w:asciiTheme="majorHAnsi" w:hAnsiTheme="majorHAnsi" w:cstheme="majorHAnsi"/>
                <w:sz w:val="16"/>
                <w:szCs w:val="16"/>
              </w:rPr>
              <w:t>Parasocial</w:t>
            </w:r>
            <w:proofErr w:type="spellEnd"/>
            <w:r w:rsidRPr="00790BF8">
              <w:rPr>
                <w:rFonts w:asciiTheme="majorHAnsi" w:hAnsiTheme="majorHAnsi" w:cstheme="majorHAnsi"/>
                <w:sz w:val="16"/>
                <w:szCs w:val="16"/>
              </w:rPr>
              <w:t xml:space="preserve"> Relationship</w:t>
            </w:r>
          </w:p>
          <w:p w14:paraId="6AF0B3F2" w14:textId="35A73ECF" w:rsidR="00790BF8" w:rsidRPr="00790BF8" w:rsidRDefault="00790BF8" w:rsidP="00790BF8">
            <w:pPr>
              <w:ind w:firstLine="29"/>
              <w:rPr>
                <w:rFonts w:asciiTheme="majorHAnsi" w:hAnsiTheme="majorHAnsi" w:cstheme="majorHAnsi"/>
                <w:sz w:val="16"/>
                <w:szCs w:val="16"/>
              </w:rPr>
            </w:pPr>
            <w:r w:rsidRPr="00790BF8">
              <w:rPr>
                <w:rFonts w:asciiTheme="majorHAnsi" w:hAnsiTheme="majorHAnsi" w:cstheme="majorHAnsi"/>
                <w:sz w:val="16"/>
                <w:szCs w:val="16"/>
              </w:rPr>
              <w:t>A one-sided, unreciprocated relationships, usually with a celebrity, by which the ‘fan’ expends a lot of emotional energy commitment and time.</w:t>
            </w:r>
          </w:p>
          <w:p w14:paraId="2F344A38" w14:textId="77777777" w:rsidR="00790BF8" w:rsidRPr="00790BF8" w:rsidRDefault="00790BF8" w:rsidP="00790BF8">
            <w:pPr>
              <w:ind w:firstLine="29"/>
              <w:rPr>
                <w:rFonts w:asciiTheme="majorHAnsi" w:hAnsiTheme="majorHAnsi" w:cstheme="majorHAnsi"/>
                <w:sz w:val="16"/>
                <w:szCs w:val="16"/>
              </w:rPr>
            </w:pPr>
          </w:p>
          <w:p w14:paraId="04101133" w14:textId="77777777" w:rsidR="00790BF8" w:rsidRPr="00790BF8" w:rsidRDefault="00790BF8" w:rsidP="00790BF8">
            <w:pPr>
              <w:ind w:firstLine="29"/>
              <w:rPr>
                <w:rFonts w:asciiTheme="majorHAnsi" w:hAnsiTheme="majorHAnsi" w:cstheme="majorHAnsi"/>
                <w:b/>
                <w:sz w:val="16"/>
                <w:szCs w:val="16"/>
              </w:rPr>
            </w:pPr>
            <w:r w:rsidRPr="00790BF8">
              <w:rPr>
                <w:rFonts w:asciiTheme="majorHAnsi" w:hAnsiTheme="majorHAnsi" w:cstheme="majorHAnsi"/>
                <w:b/>
                <w:sz w:val="16"/>
                <w:szCs w:val="16"/>
              </w:rPr>
              <w:t>3 Levels:</w:t>
            </w:r>
          </w:p>
          <w:p w14:paraId="7770969C" w14:textId="77777777" w:rsidR="00790BF8" w:rsidRPr="00790BF8" w:rsidRDefault="00790BF8" w:rsidP="00790BF8">
            <w:pPr>
              <w:ind w:firstLine="29"/>
              <w:rPr>
                <w:rFonts w:asciiTheme="majorHAnsi" w:hAnsiTheme="majorHAnsi" w:cstheme="majorHAnsi"/>
                <w:sz w:val="16"/>
                <w:szCs w:val="16"/>
              </w:rPr>
            </w:pPr>
            <w:r w:rsidRPr="00790BF8">
              <w:rPr>
                <w:rFonts w:asciiTheme="majorHAnsi" w:hAnsiTheme="majorHAnsi" w:cstheme="majorHAnsi"/>
                <w:sz w:val="16"/>
                <w:szCs w:val="16"/>
              </w:rPr>
              <w:t xml:space="preserve">Entertainment-Social: Least intense. </w:t>
            </w:r>
          </w:p>
          <w:p w14:paraId="354ECAA5" w14:textId="583F4187" w:rsidR="00790BF8" w:rsidRPr="00790BF8" w:rsidRDefault="00790BF8" w:rsidP="00790BF8">
            <w:pPr>
              <w:ind w:firstLine="29"/>
              <w:rPr>
                <w:rFonts w:asciiTheme="majorHAnsi" w:hAnsiTheme="majorHAnsi" w:cstheme="majorHAnsi"/>
                <w:sz w:val="16"/>
                <w:szCs w:val="16"/>
              </w:rPr>
            </w:pPr>
            <w:r w:rsidRPr="00790BF8">
              <w:rPr>
                <w:rFonts w:asciiTheme="majorHAnsi" w:hAnsiTheme="majorHAnsi" w:cstheme="majorHAnsi"/>
                <w:sz w:val="16"/>
                <w:szCs w:val="16"/>
              </w:rPr>
              <w:t xml:space="preserve">A source of entertainment and fuel for social interaction. </w:t>
            </w:r>
          </w:p>
          <w:p w14:paraId="2AC0EC0B" w14:textId="77777777" w:rsidR="00790BF8" w:rsidRPr="00790BF8" w:rsidRDefault="00790BF8" w:rsidP="00790BF8">
            <w:pPr>
              <w:ind w:firstLine="29"/>
              <w:rPr>
                <w:rFonts w:asciiTheme="majorHAnsi" w:hAnsiTheme="majorHAnsi" w:cstheme="majorHAnsi"/>
                <w:sz w:val="16"/>
                <w:szCs w:val="16"/>
              </w:rPr>
            </w:pPr>
          </w:p>
          <w:p w14:paraId="462C1C24" w14:textId="77777777" w:rsidR="00790BF8" w:rsidRPr="00790BF8" w:rsidRDefault="00790BF8" w:rsidP="00790BF8">
            <w:pPr>
              <w:ind w:firstLine="29"/>
              <w:rPr>
                <w:rFonts w:asciiTheme="majorHAnsi" w:hAnsiTheme="majorHAnsi" w:cstheme="majorHAnsi"/>
                <w:b/>
                <w:sz w:val="16"/>
                <w:szCs w:val="16"/>
              </w:rPr>
            </w:pPr>
            <w:r w:rsidRPr="00790BF8">
              <w:rPr>
                <w:rFonts w:asciiTheme="majorHAnsi" w:hAnsiTheme="majorHAnsi" w:cstheme="majorHAnsi"/>
                <w:b/>
                <w:sz w:val="16"/>
                <w:szCs w:val="16"/>
              </w:rPr>
              <w:t>Intense Personal: Intermediate</w:t>
            </w:r>
          </w:p>
          <w:p w14:paraId="2540691F" w14:textId="5CCBE603" w:rsidR="00790BF8" w:rsidRPr="00790BF8" w:rsidRDefault="00790BF8" w:rsidP="00790BF8">
            <w:pPr>
              <w:ind w:firstLine="29"/>
              <w:rPr>
                <w:rFonts w:asciiTheme="majorHAnsi" w:hAnsiTheme="majorHAnsi" w:cstheme="majorHAnsi"/>
                <w:sz w:val="16"/>
                <w:szCs w:val="16"/>
              </w:rPr>
            </w:pPr>
            <w:r w:rsidRPr="00790BF8">
              <w:rPr>
                <w:rFonts w:asciiTheme="majorHAnsi" w:hAnsiTheme="majorHAnsi" w:cstheme="majorHAnsi"/>
                <w:sz w:val="16"/>
                <w:szCs w:val="16"/>
              </w:rPr>
              <w:t xml:space="preserve">A greater sense of personal involvement, involves thoughts and feelings. </w:t>
            </w:r>
          </w:p>
          <w:p w14:paraId="330D8E26" w14:textId="77777777" w:rsidR="00790BF8" w:rsidRPr="00790BF8" w:rsidRDefault="00790BF8" w:rsidP="00790BF8">
            <w:pPr>
              <w:ind w:firstLine="29"/>
              <w:rPr>
                <w:rFonts w:asciiTheme="majorHAnsi" w:hAnsiTheme="majorHAnsi" w:cstheme="majorHAnsi"/>
                <w:sz w:val="16"/>
                <w:szCs w:val="16"/>
              </w:rPr>
            </w:pPr>
          </w:p>
          <w:p w14:paraId="2A131103" w14:textId="77777777" w:rsidR="00790BF8" w:rsidRPr="00790BF8" w:rsidRDefault="00790BF8" w:rsidP="00790BF8">
            <w:pPr>
              <w:ind w:firstLine="29"/>
              <w:rPr>
                <w:rFonts w:asciiTheme="majorHAnsi" w:hAnsiTheme="majorHAnsi" w:cstheme="majorHAnsi"/>
                <w:b/>
                <w:sz w:val="16"/>
                <w:szCs w:val="16"/>
              </w:rPr>
            </w:pPr>
            <w:r w:rsidRPr="00790BF8">
              <w:rPr>
                <w:rFonts w:asciiTheme="majorHAnsi" w:hAnsiTheme="majorHAnsi" w:cstheme="majorHAnsi"/>
                <w:b/>
                <w:sz w:val="16"/>
                <w:szCs w:val="16"/>
              </w:rPr>
              <w:t xml:space="preserve">Borderline Pathological: Strongest </w:t>
            </w:r>
          </w:p>
          <w:p w14:paraId="01691566" w14:textId="77777777" w:rsidR="00790BF8" w:rsidRDefault="00790BF8" w:rsidP="00790BF8">
            <w:pPr>
              <w:ind w:firstLine="29"/>
              <w:rPr>
                <w:rFonts w:asciiTheme="majorHAnsi" w:hAnsiTheme="majorHAnsi" w:cstheme="majorHAnsi"/>
                <w:sz w:val="16"/>
                <w:szCs w:val="16"/>
              </w:rPr>
            </w:pPr>
            <w:r w:rsidRPr="00790BF8">
              <w:rPr>
                <w:rFonts w:asciiTheme="majorHAnsi" w:hAnsiTheme="majorHAnsi" w:cstheme="majorHAnsi"/>
                <w:sz w:val="16"/>
                <w:szCs w:val="16"/>
              </w:rPr>
              <w:t>Uncontrollable fantasies and extreme behaviours.  These might include spending huge amounts of money/time or illegal acts.</w:t>
            </w:r>
          </w:p>
          <w:p w14:paraId="76CD3B0B" w14:textId="77777777" w:rsidR="00790BF8" w:rsidRDefault="00790BF8" w:rsidP="00790BF8">
            <w:pPr>
              <w:ind w:firstLine="29"/>
              <w:rPr>
                <w:rFonts w:asciiTheme="majorHAnsi" w:hAnsiTheme="majorHAnsi" w:cstheme="majorHAnsi"/>
                <w:sz w:val="16"/>
                <w:szCs w:val="16"/>
              </w:rPr>
            </w:pPr>
          </w:p>
          <w:p w14:paraId="57AD39A6" w14:textId="77777777" w:rsidR="00790BF8" w:rsidRDefault="00790BF8" w:rsidP="00790BF8">
            <w:pPr>
              <w:ind w:firstLine="29"/>
              <w:rPr>
                <w:rFonts w:asciiTheme="majorHAnsi" w:hAnsiTheme="majorHAnsi" w:cstheme="majorHAnsi"/>
                <w:sz w:val="16"/>
                <w:szCs w:val="16"/>
              </w:rPr>
            </w:pPr>
            <w:r>
              <w:rPr>
                <w:rFonts w:asciiTheme="majorHAnsi" w:hAnsiTheme="majorHAnsi" w:cstheme="majorHAnsi"/>
                <w:sz w:val="16"/>
                <w:szCs w:val="16"/>
              </w:rPr>
              <w:t xml:space="preserve">That a positive correlation is a relationship where co-variables increase together. </w:t>
            </w:r>
          </w:p>
          <w:p w14:paraId="51997A33" w14:textId="77777777" w:rsidR="00577434" w:rsidRDefault="00577434" w:rsidP="00790BF8">
            <w:pPr>
              <w:ind w:firstLine="29"/>
              <w:rPr>
                <w:rFonts w:asciiTheme="majorHAnsi" w:hAnsiTheme="majorHAnsi" w:cstheme="majorHAnsi"/>
                <w:sz w:val="16"/>
                <w:szCs w:val="16"/>
              </w:rPr>
            </w:pPr>
          </w:p>
          <w:p w14:paraId="07F1DE75" w14:textId="77777777" w:rsidR="00577434" w:rsidRPr="00577434" w:rsidRDefault="00577434" w:rsidP="00577434">
            <w:pPr>
              <w:ind w:firstLine="29"/>
              <w:rPr>
                <w:rFonts w:asciiTheme="majorHAnsi" w:hAnsiTheme="majorHAnsi" w:cstheme="majorHAnsi"/>
                <w:b/>
                <w:sz w:val="16"/>
                <w:szCs w:val="16"/>
              </w:rPr>
            </w:pPr>
            <w:r w:rsidRPr="00577434">
              <w:rPr>
                <w:rFonts w:asciiTheme="majorHAnsi" w:hAnsiTheme="majorHAnsi" w:cstheme="majorHAnsi"/>
                <w:b/>
                <w:sz w:val="16"/>
                <w:szCs w:val="16"/>
              </w:rPr>
              <w:t>Key AO3:</w:t>
            </w:r>
          </w:p>
          <w:p w14:paraId="64EFDF81" w14:textId="77777777" w:rsidR="00577434" w:rsidRDefault="00577434"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Individual Differences</w:t>
            </w:r>
          </w:p>
          <w:p w14:paraId="615E501F" w14:textId="77777777" w:rsidR="00577434" w:rsidRDefault="00577434"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Self-Report Data</w:t>
            </w:r>
          </w:p>
          <w:p w14:paraId="763C0683" w14:textId="77D2BE55" w:rsidR="00577434" w:rsidRDefault="00577434"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Supporting Evidence</w:t>
            </w:r>
          </w:p>
          <w:p w14:paraId="6ADCAEB3" w14:textId="3A0A54A7" w:rsidR="00577434" w:rsidRDefault="00577434" w:rsidP="00577434">
            <w:pPr>
              <w:pStyle w:val="ListParagraph"/>
              <w:numPr>
                <w:ilvl w:val="0"/>
                <w:numId w:val="22"/>
              </w:numPr>
              <w:ind w:left="316" w:hanging="283"/>
              <w:rPr>
                <w:rFonts w:asciiTheme="majorHAnsi" w:hAnsiTheme="majorHAnsi" w:cstheme="majorHAnsi"/>
                <w:sz w:val="16"/>
                <w:szCs w:val="16"/>
              </w:rPr>
            </w:pPr>
            <w:r>
              <w:rPr>
                <w:rFonts w:asciiTheme="majorHAnsi" w:hAnsiTheme="majorHAnsi" w:cstheme="majorHAnsi"/>
                <w:sz w:val="16"/>
                <w:szCs w:val="16"/>
              </w:rPr>
              <w:t xml:space="preserve">Lacks explanatory power. </w:t>
            </w:r>
          </w:p>
          <w:p w14:paraId="3261BF84" w14:textId="2B89694D" w:rsidR="00577434" w:rsidRPr="00790BF8" w:rsidRDefault="00577434" w:rsidP="00790BF8">
            <w:pPr>
              <w:ind w:firstLine="29"/>
              <w:rPr>
                <w:rFonts w:asciiTheme="majorHAnsi" w:hAnsiTheme="majorHAnsi" w:cstheme="majorHAnsi"/>
                <w:sz w:val="16"/>
                <w:szCs w:val="16"/>
              </w:rPr>
            </w:pPr>
          </w:p>
        </w:tc>
        <w:tc>
          <w:tcPr>
            <w:tcW w:w="1179" w:type="dxa"/>
          </w:tcPr>
          <w:p w14:paraId="6AFCE65E" w14:textId="77777777" w:rsidR="00790BF8" w:rsidRPr="00193A4F" w:rsidRDefault="00790BF8" w:rsidP="00EB56E8">
            <w:pPr>
              <w:rPr>
                <w:rFonts w:asciiTheme="majorHAnsi" w:hAnsiTheme="majorHAnsi" w:cstheme="majorHAnsi"/>
                <w:sz w:val="16"/>
                <w:szCs w:val="16"/>
              </w:rPr>
            </w:pPr>
          </w:p>
        </w:tc>
      </w:tr>
      <w:tr w:rsidR="00790BF8" w:rsidRPr="00ED2C1C" w14:paraId="7913C980" w14:textId="77777777" w:rsidTr="00D84235">
        <w:trPr>
          <w:cantSplit/>
          <w:trHeight w:val="1670"/>
        </w:trPr>
        <w:tc>
          <w:tcPr>
            <w:tcW w:w="426" w:type="dxa"/>
            <w:textDirection w:val="btLr"/>
            <w:vAlign w:val="center"/>
          </w:tcPr>
          <w:p w14:paraId="47BDCF65" w14:textId="77777777" w:rsidR="00790BF8" w:rsidRPr="004B1D1A" w:rsidRDefault="00790BF8" w:rsidP="00EB56E8">
            <w:pPr>
              <w:spacing w:line="240" w:lineRule="auto"/>
              <w:ind w:left="113" w:right="113"/>
              <w:jc w:val="center"/>
              <w:rPr>
                <w:rFonts w:asciiTheme="majorHAnsi" w:hAnsiTheme="majorHAnsi" w:cstheme="majorHAnsi"/>
                <w:b/>
                <w:sz w:val="16"/>
                <w:szCs w:val="16"/>
              </w:rPr>
            </w:pPr>
          </w:p>
        </w:tc>
        <w:tc>
          <w:tcPr>
            <w:tcW w:w="8222" w:type="dxa"/>
          </w:tcPr>
          <w:p w14:paraId="6B355BEB" w14:textId="77777777" w:rsidR="00790BF8" w:rsidRPr="00790BF8" w:rsidRDefault="00790BF8" w:rsidP="00790BF8">
            <w:pPr>
              <w:rPr>
                <w:rFonts w:asciiTheme="majorHAnsi" w:hAnsiTheme="majorHAnsi" w:cstheme="majorHAnsi"/>
                <w:sz w:val="16"/>
                <w:szCs w:val="16"/>
              </w:rPr>
            </w:pPr>
            <w:r w:rsidRPr="00790BF8">
              <w:rPr>
                <w:rFonts w:asciiTheme="majorHAnsi" w:hAnsiTheme="majorHAnsi" w:cstheme="majorHAnsi"/>
                <w:sz w:val="16"/>
                <w:szCs w:val="16"/>
              </w:rPr>
              <w:t xml:space="preserve">Various psychologists have suggested that there is a tendency to form </w:t>
            </w:r>
            <w:proofErr w:type="spellStart"/>
            <w:r w:rsidRPr="00790BF8">
              <w:rPr>
                <w:rFonts w:asciiTheme="majorHAnsi" w:hAnsiTheme="majorHAnsi" w:cstheme="majorHAnsi"/>
                <w:sz w:val="16"/>
                <w:szCs w:val="16"/>
              </w:rPr>
              <w:t>parasocial</w:t>
            </w:r>
            <w:proofErr w:type="spellEnd"/>
            <w:r w:rsidRPr="00790BF8">
              <w:rPr>
                <w:rFonts w:asciiTheme="majorHAnsi" w:hAnsiTheme="majorHAnsi" w:cstheme="majorHAnsi"/>
                <w:sz w:val="16"/>
                <w:szCs w:val="16"/>
              </w:rPr>
              <w:t xml:space="preserve"> relationships in adolescence and early adulthood because of problems forming attachments in childhood. </w:t>
            </w:r>
          </w:p>
          <w:p w14:paraId="7914479F" w14:textId="77777777" w:rsidR="00790BF8" w:rsidRPr="00790BF8" w:rsidRDefault="00790BF8" w:rsidP="00790BF8">
            <w:pPr>
              <w:rPr>
                <w:rFonts w:asciiTheme="majorHAnsi" w:hAnsiTheme="majorHAnsi" w:cstheme="majorHAnsi"/>
                <w:sz w:val="16"/>
                <w:szCs w:val="16"/>
              </w:rPr>
            </w:pPr>
          </w:p>
          <w:p w14:paraId="1A0C8557" w14:textId="77777777" w:rsidR="00790BF8" w:rsidRPr="00790BF8" w:rsidRDefault="00790BF8" w:rsidP="00790BF8">
            <w:pPr>
              <w:rPr>
                <w:rFonts w:asciiTheme="majorHAnsi" w:hAnsiTheme="majorHAnsi" w:cstheme="majorHAnsi"/>
                <w:b/>
                <w:sz w:val="16"/>
                <w:szCs w:val="16"/>
              </w:rPr>
            </w:pPr>
            <w:r w:rsidRPr="00790BF8">
              <w:rPr>
                <w:rFonts w:asciiTheme="majorHAnsi" w:hAnsiTheme="majorHAnsi" w:cstheme="majorHAnsi"/>
                <w:b/>
                <w:sz w:val="16"/>
                <w:szCs w:val="16"/>
              </w:rPr>
              <w:t xml:space="preserve">Mary Ainsworth Attachment Types </w:t>
            </w:r>
          </w:p>
          <w:p w14:paraId="6D6427B4" w14:textId="77777777" w:rsidR="00790BF8" w:rsidRPr="00790BF8" w:rsidRDefault="00790BF8" w:rsidP="00790BF8">
            <w:pPr>
              <w:rPr>
                <w:rFonts w:asciiTheme="majorHAnsi" w:hAnsiTheme="majorHAnsi" w:cstheme="majorHAnsi"/>
                <w:sz w:val="16"/>
                <w:szCs w:val="16"/>
              </w:rPr>
            </w:pPr>
            <w:r w:rsidRPr="00790BF8">
              <w:rPr>
                <w:rFonts w:asciiTheme="majorHAnsi" w:hAnsiTheme="majorHAnsi" w:cstheme="majorHAnsi"/>
                <w:sz w:val="16"/>
                <w:szCs w:val="16"/>
              </w:rPr>
              <w:t xml:space="preserve">Insecure-resistant attachment types are more likely to form </w:t>
            </w:r>
            <w:proofErr w:type="spellStart"/>
            <w:r w:rsidRPr="00790BF8">
              <w:rPr>
                <w:rFonts w:asciiTheme="majorHAnsi" w:hAnsiTheme="majorHAnsi" w:cstheme="majorHAnsi"/>
                <w:sz w:val="16"/>
                <w:szCs w:val="16"/>
              </w:rPr>
              <w:t>parasocial</w:t>
            </w:r>
            <w:proofErr w:type="spellEnd"/>
            <w:r w:rsidRPr="00790BF8">
              <w:rPr>
                <w:rFonts w:asciiTheme="majorHAnsi" w:hAnsiTheme="majorHAnsi" w:cstheme="majorHAnsi"/>
                <w:sz w:val="16"/>
                <w:szCs w:val="16"/>
              </w:rPr>
              <w:t xml:space="preserve"> relationships. </w:t>
            </w:r>
          </w:p>
          <w:p w14:paraId="36542112" w14:textId="77777777" w:rsidR="00790BF8" w:rsidRPr="00790BF8" w:rsidRDefault="00790BF8" w:rsidP="00790BF8">
            <w:pPr>
              <w:rPr>
                <w:rFonts w:asciiTheme="majorHAnsi" w:hAnsiTheme="majorHAnsi" w:cstheme="majorHAnsi"/>
                <w:sz w:val="16"/>
                <w:szCs w:val="16"/>
              </w:rPr>
            </w:pPr>
            <w:r w:rsidRPr="00790BF8">
              <w:rPr>
                <w:rFonts w:asciiTheme="majorHAnsi" w:hAnsiTheme="majorHAnsi" w:cstheme="majorHAnsi"/>
                <w:sz w:val="16"/>
                <w:szCs w:val="16"/>
              </w:rPr>
              <w:t xml:space="preserve">They can have a relationship without the fear of criticism and rejection that are a part of </w:t>
            </w:r>
            <w:proofErr w:type="gramStart"/>
            <w:r w:rsidRPr="00790BF8">
              <w:rPr>
                <w:rFonts w:asciiTheme="majorHAnsi" w:hAnsiTheme="majorHAnsi" w:cstheme="majorHAnsi"/>
                <w:sz w:val="16"/>
                <w:szCs w:val="16"/>
              </w:rPr>
              <w:t>real life</w:t>
            </w:r>
            <w:proofErr w:type="gramEnd"/>
            <w:r w:rsidRPr="00790BF8">
              <w:rPr>
                <w:rFonts w:asciiTheme="majorHAnsi" w:hAnsiTheme="majorHAnsi" w:cstheme="majorHAnsi"/>
                <w:sz w:val="16"/>
                <w:szCs w:val="16"/>
              </w:rPr>
              <w:t xml:space="preserve"> relationships. </w:t>
            </w:r>
          </w:p>
          <w:p w14:paraId="548592F8" w14:textId="77777777" w:rsidR="00790BF8" w:rsidRPr="00790BF8" w:rsidRDefault="00790BF8" w:rsidP="00790BF8">
            <w:pPr>
              <w:rPr>
                <w:rFonts w:asciiTheme="majorHAnsi" w:hAnsiTheme="majorHAnsi" w:cstheme="majorHAnsi"/>
                <w:sz w:val="16"/>
                <w:szCs w:val="16"/>
              </w:rPr>
            </w:pPr>
            <w:r w:rsidRPr="00790BF8">
              <w:rPr>
                <w:rFonts w:asciiTheme="majorHAnsi" w:hAnsiTheme="majorHAnsi" w:cstheme="majorHAnsi"/>
                <w:sz w:val="16"/>
                <w:szCs w:val="16"/>
              </w:rPr>
              <w:t xml:space="preserve">When in relationships they can be clingy, possessive and jealous which leads to the relationships failing. </w:t>
            </w:r>
          </w:p>
          <w:p w14:paraId="23640F5C" w14:textId="77777777" w:rsidR="00790BF8" w:rsidRPr="00790BF8" w:rsidRDefault="00790BF8" w:rsidP="00790BF8">
            <w:pPr>
              <w:rPr>
                <w:rFonts w:asciiTheme="majorHAnsi" w:hAnsiTheme="majorHAnsi" w:cstheme="majorHAnsi"/>
                <w:sz w:val="16"/>
                <w:szCs w:val="16"/>
              </w:rPr>
            </w:pPr>
            <w:r w:rsidRPr="00790BF8">
              <w:rPr>
                <w:rFonts w:asciiTheme="majorHAnsi" w:hAnsiTheme="majorHAnsi" w:cstheme="majorHAnsi"/>
                <w:sz w:val="16"/>
                <w:szCs w:val="16"/>
              </w:rPr>
              <w:t>Intensive celebrity worship allows them to engage in fantasy about the perfect relationship, without heartbreak and rejection.</w:t>
            </w:r>
          </w:p>
          <w:p w14:paraId="50ADF90A" w14:textId="77777777" w:rsidR="00790BF8" w:rsidRPr="00790BF8" w:rsidRDefault="00790BF8" w:rsidP="00790BF8">
            <w:pPr>
              <w:rPr>
                <w:rFonts w:asciiTheme="majorHAnsi" w:hAnsiTheme="majorHAnsi" w:cstheme="majorHAnsi"/>
                <w:sz w:val="16"/>
                <w:szCs w:val="16"/>
              </w:rPr>
            </w:pPr>
          </w:p>
          <w:p w14:paraId="3D37CC73" w14:textId="77777777" w:rsidR="00790BF8" w:rsidRPr="00790BF8" w:rsidRDefault="00790BF8" w:rsidP="00790BF8">
            <w:pPr>
              <w:rPr>
                <w:rFonts w:asciiTheme="majorHAnsi" w:hAnsiTheme="majorHAnsi" w:cstheme="majorHAnsi"/>
                <w:b/>
                <w:sz w:val="16"/>
                <w:szCs w:val="16"/>
              </w:rPr>
            </w:pPr>
            <w:r w:rsidRPr="00790BF8">
              <w:rPr>
                <w:rFonts w:asciiTheme="majorHAnsi" w:hAnsiTheme="majorHAnsi" w:cstheme="majorHAnsi"/>
                <w:b/>
                <w:sz w:val="16"/>
                <w:szCs w:val="16"/>
              </w:rPr>
              <w:t>John Bowlby – Attachment Theory</w:t>
            </w:r>
          </w:p>
          <w:p w14:paraId="20AB2D1F" w14:textId="77777777" w:rsidR="00790BF8" w:rsidRPr="00790BF8" w:rsidRDefault="00790BF8" w:rsidP="00790BF8">
            <w:pPr>
              <w:rPr>
                <w:rFonts w:asciiTheme="majorHAnsi" w:hAnsiTheme="majorHAnsi" w:cstheme="majorHAnsi"/>
                <w:sz w:val="16"/>
                <w:szCs w:val="16"/>
              </w:rPr>
            </w:pPr>
            <w:r w:rsidRPr="00790BF8">
              <w:rPr>
                <w:rFonts w:asciiTheme="majorHAnsi" w:hAnsiTheme="majorHAnsi" w:cstheme="majorHAnsi"/>
                <w:sz w:val="16"/>
                <w:szCs w:val="16"/>
              </w:rPr>
              <w:t>Monotropic Attachment leads to an Internal Working Model and then</w:t>
            </w:r>
          </w:p>
          <w:p w14:paraId="61EED3D4" w14:textId="77777777" w:rsidR="00790BF8" w:rsidRPr="00790BF8" w:rsidRDefault="00790BF8" w:rsidP="00790BF8">
            <w:pPr>
              <w:rPr>
                <w:rFonts w:asciiTheme="majorHAnsi" w:hAnsiTheme="majorHAnsi" w:cstheme="majorHAnsi"/>
                <w:sz w:val="16"/>
                <w:szCs w:val="16"/>
              </w:rPr>
            </w:pPr>
            <w:r w:rsidRPr="00790BF8">
              <w:rPr>
                <w:rFonts w:asciiTheme="majorHAnsi" w:hAnsiTheme="majorHAnsi" w:cstheme="majorHAnsi"/>
                <w:sz w:val="16"/>
                <w:szCs w:val="16"/>
              </w:rPr>
              <w:t xml:space="preserve">Continuity. </w:t>
            </w:r>
          </w:p>
          <w:p w14:paraId="2241567E" w14:textId="77777777" w:rsidR="00790BF8" w:rsidRPr="00790BF8" w:rsidRDefault="00790BF8" w:rsidP="00790BF8">
            <w:pPr>
              <w:rPr>
                <w:rFonts w:asciiTheme="majorHAnsi" w:hAnsiTheme="majorHAnsi" w:cstheme="majorHAnsi"/>
                <w:sz w:val="16"/>
                <w:szCs w:val="16"/>
              </w:rPr>
            </w:pPr>
            <w:r w:rsidRPr="00790BF8">
              <w:rPr>
                <w:rFonts w:asciiTheme="majorHAnsi" w:hAnsiTheme="majorHAnsi" w:cstheme="majorHAnsi"/>
                <w:sz w:val="16"/>
                <w:szCs w:val="16"/>
              </w:rPr>
              <w:t>Individuals who didn’t form a monotropic bond with a primary caregiver in early childhood will try to find an attachment substitute as adults.</w:t>
            </w:r>
          </w:p>
          <w:p w14:paraId="57A86126" w14:textId="77777777" w:rsidR="00790BF8" w:rsidRDefault="00790BF8" w:rsidP="00790BF8">
            <w:pPr>
              <w:rPr>
                <w:rFonts w:asciiTheme="majorHAnsi" w:hAnsiTheme="majorHAnsi" w:cstheme="majorHAnsi"/>
                <w:sz w:val="16"/>
                <w:szCs w:val="16"/>
              </w:rPr>
            </w:pPr>
            <w:r w:rsidRPr="00790BF8">
              <w:rPr>
                <w:rFonts w:asciiTheme="majorHAnsi" w:hAnsiTheme="majorHAnsi" w:cstheme="majorHAnsi"/>
                <w:sz w:val="16"/>
                <w:szCs w:val="16"/>
              </w:rPr>
              <w:t xml:space="preserve">A </w:t>
            </w:r>
            <w:proofErr w:type="spellStart"/>
            <w:r w:rsidRPr="00790BF8">
              <w:rPr>
                <w:rFonts w:asciiTheme="majorHAnsi" w:hAnsiTheme="majorHAnsi" w:cstheme="majorHAnsi"/>
                <w:sz w:val="16"/>
                <w:szCs w:val="16"/>
              </w:rPr>
              <w:t>parasocial</w:t>
            </w:r>
            <w:proofErr w:type="spellEnd"/>
            <w:r w:rsidRPr="00790BF8">
              <w:rPr>
                <w:rFonts w:asciiTheme="majorHAnsi" w:hAnsiTheme="majorHAnsi" w:cstheme="majorHAnsi"/>
                <w:sz w:val="16"/>
                <w:szCs w:val="16"/>
              </w:rPr>
              <w:t xml:space="preserve"> relationship provides that.</w:t>
            </w:r>
          </w:p>
          <w:p w14:paraId="33FBEC1D" w14:textId="77777777" w:rsidR="00790BF8" w:rsidRDefault="00790BF8" w:rsidP="00790BF8">
            <w:pPr>
              <w:rPr>
                <w:rFonts w:asciiTheme="majorHAnsi" w:hAnsiTheme="majorHAnsi" w:cstheme="majorHAnsi"/>
                <w:sz w:val="16"/>
                <w:szCs w:val="16"/>
              </w:rPr>
            </w:pPr>
          </w:p>
          <w:p w14:paraId="34F46111" w14:textId="77777777" w:rsidR="00790BF8" w:rsidRPr="00790BF8" w:rsidRDefault="00790BF8" w:rsidP="00790BF8">
            <w:pPr>
              <w:rPr>
                <w:rFonts w:asciiTheme="majorHAnsi" w:hAnsiTheme="majorHAnsi" w:cstheme="majorHAnsi"/>
                <w:b/>
                <w:i/>
                <w:sz w:val="16"/>
                <w:szCs w:val="16"/>
              </w:rPr>
            </w:pPr>
            <w:r w:rsidRPr="00790BF8">
              <w:rPr>
                <w:rFonts w:asciiTheme="majorHAnsi" w:hAnsiTheme="majorHAnsi" w:cstheme="majorHAnsi"/>
                <w:b/>
                <w:i/>
                <w:sz w:val="16"/>
                <w:szCs w:val="16"/>
              </w:rPr>
              <w:t>There are the following evaluation points:</w:t>
            </w:r>
          </w:p>
          <w:p w14:paraId="0B295E76" w14:textId="77777777" w:rsidR="00790BF8" w:rsidRPr="00790BF8" w:rsidRDefault="00790BF8" w:rsidP="00577434">
            <w:pPr>
              <w:pStyle w:val="ListParagraph"/>
              <w:numPr>
                <w:ilvl w:val="0"/>
                <w:numId w:val="21"/>
              </w:numPr>
              <w:ind w:left="322" w:hanging="284"/>
              <w:rPr>
                <w:rFonts w:asciiTheme="majorHAnsi" w:hAnsiTheme="majorHAnsi" w:cstheme="majorHAnsi"/>
                <w:color w:val="92D050"/>
                <w:sz w:val="16"/>
                <w:szCs w:val="16"/>
              </w:rPr>
            </w:pPr>
            <w:r w:rsidRPr="00790BF8">
              <w:rPr>
                <w:rFonts w:asciiTheme="majorHAnsi" w:hAnsiTheme="majorHAnsi" w:cstheme="majorHAnsi"/>
                <w:color w:val="92D050"/>
                <w:sz w:val="16"/>
                <w:szCs w:val="16"/>
              </w:rPr>
              <w:t xml:space="preserve">Cole &amp; Leets (1999) studies celebrity fandom in 115 adolescents and found those with insecure resistant attachment were more likely to develop </w:t>
            </w:r>
            <w:proofErr w:type="spellStart"/>
            <w:r w:rsidRPr="00790BF8">
              <w:rPr>
                <w:rFonts w:asciiTheme="majorHAnsi" w:hAnsiTheme="majorHAnsi" w:cstheme="majorHAnsi"/>
                <w:color w:val="92D050"/>
                <w:sz w:val="16"/>
                <w:szCs w:val="16"/>
              </w:rPr>
              <w:t>parasocial</w:t>
            </w:r>
            <w:proofErr w:type="spellEnd"/>
            <w:r w:rsidRPr="00790BF8">
              <w:rPr>
                <w:rFonts w:asciiTheme="majorHAnsi" w:hAnsiTheme="majorHAnsi" w:cstheme="majorHAnsi"/>
                <w:color w:val="92D050"/>
                <w:sz w:val="16"/>
                <w:szCs w:val="16"/>
              </w:rPr>
              <w:t xml:space="preserve"> relationships than insecure avoidant.</w:t>
            </w:r>
          </w:p>
          <w:p w14:paraId="10E00C74" w14:textId="77777777" w:rsidR="00790BF8" w:rsidRPr="00790BF8" w:rsidRDefault="00790BF8" w:rsidP="00577434">
            <w:pPr>
              <w:pStyle w:val="ListParagraph"/>
              <w:numPr>
                <w:ilvl w:val="0"/>
                <w:numId w:val="21"/>
              </w:numPr>
              <w:ind w:left="322" w:hanging="284"/>
              <w:rPr>
                <w:rFonts w:asciiTheme="majorHAnsi" w:hAnsiTheme="majorHAnsi" w:cstheme="majorHAnsi"/>
                <w:color w:val="FF0000"/>
                <w:sz w:val="16"/>
                <w:szCs w:val="16"/>
              </w:rPr>
            </w:pPr>
            <w:r w:rsidRPr="00790BF8">
              <w:rPr>
                <w:rFonts w:asciiTheme="majorHAnsi" w:hAnsiTheme="majorHAnsi" w:cstheme="majorHAnsi"/>
                <w:color w:val="FF0000"/>
                <w:sz w:val="16"/>
                <w:szCs w:val="16"/>
              </w:rPr>
              <w:t xml:space="preserve">Much of the research on attachment types and </w:t>
            </w:r>
            <w:proofErr w:type="spellStart"/>
            <w:r w:rsidRPr="00790BF8">
              <w:rPr>
                <w:rFonts w:asciiTheme="majorHAnsi" w:hAnsiTheme="majorHAnsi" w:cstheme="majorHAnsi"/>
                <w:color w:val="FF0000"/>
                <w:sz w:val="16"/>
                <w:szCs w:val="16"/>
              </w:rPr>
              <w:t>parasocial</w:t>
            </w:r>
            <w:proofErr w:type="spellEnd"/>
            <w:r w:rsidRPr="00790BF8">
              <w:rPr>
                <w:rFonts w:asciiTheme="majorHAnsi" w:hAnsiTheme="majorHAnsi" w:cstheme="majorHAnsi"/>
                <w:color w:val="FF0000"/>
                <w:sz w:val="16"/>
                <w:szCs w:val="16"/>
              </w:rPr>
              <w:t xml:space="preserve"> relationships use self-report methods to collect data.</w:t>
            </w:r>
          </w:p>
          <w:p w14:paraId="22A745B2" w14:textId="2D4721B9" w:rsidR="00790BF8" w:rsidRPr="00790BF8" w:rsidRDefault="00790BF8" w:rsidP="00577434">
            <w:pPr>
              <w:pStyle w:val="ListParagraph"/>
              <w:numPr>
                <w:ilvl w:val="0"/>
                <w:numId w:val="21"/>
              </w:numPr>
              <w:ind w:left="322" w:hanging="284"/>
              <w:rPr>
                <w:rFonts w:asciiTheme="majorHAnsi" w:hAnsiTheme="majorHAnsi" w:cstheme="majorHAnsi"/>
                <w:color w:val="FF0000"/>
                <w:sz w:val="16"/>
                <w:szCs w:val="16"/>
              </w:rPr>
            </w:pPr>
            <w:r w:rsidRPr="00790BF8">
              <w:rPr>
                <w:rFonts w:asciiTheme="majorHAnsi" w:hAnsiTheme="majorHAnsi" w:cstheme="majorHAnsi"/>
                <w:color w:val="FF0000"/>
                <w:sz w:val="16"/>
                <w:szCs w:val="16"/>
              </w:rPr>
              <w:t>Maltby et al (2003) found that entertainment social level linked to extrovert personalities, whereas neurotic personalities were linked to intense personal level and psychotic linked to borderline pathological.</w:t>
            </w:r>
          </w:p>
          <w:p w14:paraId="1C968679" w14:textId="52D89BB3" w:rsidR="00790BF8" w:rsidRPr="00790BF8" w:rsidRDefault="00790BF8" w:rsidP="00577434">
            <w:pPr>
              <w:pStyle w:val="ListParagraph"/>
              <w:numPr>
                <w:ilvl w:val="0"/>
                <w:numId w:val="21"/>
              </w:numPr>
              <w:ind w:left="322" w:hanging="284"/>
              <w:rPr>
                <w:rFonts w:asciiTheme="majorHAnsi" w:hAnsiTheme="majorHAnsi" w:cstheme="majorHAnsi"/>
                <w:color w:val="FFC000"/>
                <w:sz w:val="16"/>
                <w:szCs w:val="16"/>
              </w:rPr>
            </w:pPr>
            <w:proofErr w:type="spellStart"/>
            <w:r w:rsidRPr="00790BF8">
              <w:rPr>
                <w:rFonts w:asciiTheme="majorHAnsi" w:hAnsiTheme="majorHAnsi" w:cstheme="majorHAnsi"/>
                <w:color w:val="FFC000"/>
                <w:sz w:val="16"/>
                <w:szCs w:val="16"/>
              </w:rPr>
              <w:t>Kienlen</w:t>
            </w:r>
            <w:proofErr w:type="spellEnd"/>
            <w:r w:rsidRPr="00790BF8">
              <w:rPr>
                <w:rFonts w:asciiTheme="majorHAnsi" w:hAnsiTheme="majorHAnsi" w:cstheme="majorHAnsi"/>
                <w:color w:val="FFC000"/>
                <w:sz w:val="16"/>
                <w:szCs w:val="16"/>
              </w:rPr>
              <w:t xml:space="preserve"> et al (1997) found that more than 50% of stalkers had suffered emotional, physical or sexual abuse by their </w:t>
            </w:r>
            <w:proofErr w:type="spellStart"/>
            <w:r w:rsidRPr="00790BF8">
              <w:rPr>
                <w:rFonts w:asciiTheme="majorHAnsi" w:hAnsiTheme="majorHAnsi" w:cstheme="majorHAnsi"/>
                <w:color w:val="FFC000"/>
                <w:sz w:val="16"/>
                <w:szCs w:val="16"/>
              </w:rPr>
              <w:t>primarycaregivers</w:t>
            </w:r>
            <w:proofErr w:type="spellEnd"/>
            <w:r w:rsidRPr="00790BF8">
              <w:rPr>
                <w:rFonts w:asciiTheme="majorHAnsi" w:hAnsiTheme="majorHAnsi" w:cstheme="majorHAnsi"/>
                <w:color w:val="FFC000"/>
                <w:sz w:val="16"/>
                <w:szCs w:val="16"/>
              </w:rPr>
              <w:t xml:space="preserve"> during early life.</w:t>
            </w:r>
          </w:p>
          <w:p w14:paraId="60FC9AE4" w14:textId="77777777" w:rsidR="00790BF8" w:rsidRPr="00790BF8" w:rsidRDefault="00790BF8" w:rsidP="00577434">
            <w:pPr>
              <w:pStyle w:val="ListParagraph"/>
              <w:numPr>
                <w:ilvl w:val="0"/>
                <w:numId w:val="21"/>
              </w:numPr>
              <w:ind w:left="322" w:hanging="284"/>
              <w:rPr>
                <w:rFonts w:asciiTheme="majorHAnsi" w:hAnsiTheme="majorHAnsi" w:cstheme="majorHAnsi"/>
                <w:color w:val="FF0000"/>
                <w:sz w:val="16"/>
                <w:szCs w:val="16"/>
              </w:rPr>
            </w:pPr>
            <w:r w:rsidRPr="00790BF8">
              <w:rPr>
                <w:rFonts w:asciiTheme="majorHAnsi" w:hAnsiTheme="majorHAnsi" w:cstheme="majorHAnsi"/>
                <w:color w:val="FF0000"/>
                <w:sz w:val="16"/>
                <w:szCs w:val="16"/>
              </w:rPr>
              <w:t xml:space="preserve">McCutcheon (2006) measured attachment types in 299 participants and found those with insecure attachment were no more likely to develop </w:t>
            </w:r>
            <w:proofErr w:type="spellStart"/>
            <w:r w:rsidRPr="00790BF8">
              <w:rPr>
                <w:rFonts w:asciiTheme="majorHAnsi" w:hAnsiTheme="majorHAnsi" w:cstheme="majorHAnsi"/>
                <w:color w:val="FF0000"/>
                <w:sz w:val="16"/>
                <w:szCs w:val="16"/>
              </w:rPr>
              <w:t>parasocial</w:t>
            </w:r>
            <w:proofErr w:type="spellEnd"/>
            <w:r w:rsidRPr="00790BF8">
              <w:rPr>
                <w:rFonts w:asciiTheme="majorHAnsi" w:hAnsiTheme="majorHAnsi" w:cstheme="majorHAnsi"/>
                <w:color w:val="FF0000"/>
                <w:sz w:val="16"/>
                <w:szCs w:val="16"/>
              </w:rPr>
              <w:t xml:space="preserve"> relationships than those with secure attachments.</w:t>
            </w:r>
          </w:p>
          <w:p w14:paraId="57CA41F6" w14:textId="32D13473" w:rsidR="00790BF8" w:rsidRPr="00790BF8" w:rsidRDefault="00790BF8" w:rsidP="00577434">
            <w:pPr>
              <w:pStyle w:val="ListParagraph"/>
              <w:numPr>
                <w:ilvl w:val="0"/>
                <w:numId w:val="21"/>
              </w:numPr>
              <w:ind w:left="322" w:hanging="284"/>
              <w:rPr>
                <w:rFonts w:asciiTheme="majorHAnsi" w:hAnsiTheme="majorHAnsi" w:cstheme="majorHAnsi"/>
                <w:sz w:val="16"/>
                <w:szCs w:val="16"/>
              </w:rPr>
            </w:pPr>
            <w:r w:rsidRPr="00790BF8">
              <w:rPr>
                <w:rFonts w:asciiTheme="majorHAnsi" w:hAnsiTheme="majorHAnsi" w:cstheme="majorHAnsi"/>
                <w:color w:val="FF0000"/>
                <w:sz w:val="16"/>
                <w:szCs w:val="16"/>
              </w:rPr>
              <w:t xml:space="preserve">This explanation views </w:t>
            </w:r>
            <w:proofErr w:type="spellStart"/>
            <w:r w:rsidRPr="00790BF8">
              <w:rPr>
                <w:rFonts w:asciiTheme="majorHAnsi" w:hAnsiTheme="majorHAnsi" w:cstheme="majorHAnsi"/>
                <w:color w:val="FF0000"/>
                <w:sz w:val="16"/>
                <w:szCs w:val="16"/>
              </w:rPr>
              <w:t>parasocial</w:t>
            </w:r>
            <w:proofErr w:type="spellEnd"/>
            <w:r w:rsidRPr="00790BF8">
              <w:rPr>
                <w:rFonts w:asciiTheme="majorHAnsi" w:hAnsiTheme="majorHAnsi" w:cstheme="majorHAnsi"/>
                <w:color w:val="FF0000"/>
                <w:sz w:val="16"/>
                <w:szCs w:val="16"/>
              </w:rPr>
              <w:t xml:space="preserve"> relationships as pathological and is negative in contrast to the positive view which suggests they may help improve relationships, personal skills, and overall well-being.</w:t>
            </w:r>
          </w:p>
        </w:tc>
        <w:tc>
          <w:tcPr>
            <w:tcW w:w="2693" w:type="dxa"/>
          </w:tcPr>
          <w:p w14:paraId="2DEA0277" w14:textId="77777777" w:rsidR="00790BF8" w:rsidRPr="00790BF8" w:rsidRDefault="00790BF8" w:rsidP="00790BF8">
            <w:pPr>
              <w:rPr>
                <w:rFonts w:asciiTheme="majorHAnsi" w:hAnsiTheme="majorHAnsi" w:cstheme="majorHAnsi"/>
                <w:b/>
                <w:color w:val="92D050"/>
                <w:sz w:val="16"/>
                <w:szCs w:val="16"/>
              </w:rPr>
            </w:pPr>
            <w:r w:rsidRPr="00790BF8">
              <w:rPr>
                <w:rFonts w:asciiTheme="majorHAnsi" w:hAnsiTheme="majorHAnsi" w:cstheme="majorHAnsi"/>
                <w:b/>
                <w:color w:val="92D050"/>
                <w:sz w:val="16"/>
                <w:szCs w:val="16"/>
              </w:rPr>
              <w:t>Pathological</w:t>
            </w:r>
          </w:p>
          <w:p w14:paraId="05516645" w14:textId="66D847E2" w:rsidR="00790BF8" w:rsidRPr="00790BF8" w:rsidRDefault="00790BF8" w:rsidP="00790BF8">
            <w:pPr>
              <w:rPr>
                <w:rFonts w:asciiTheme="majorHAnsi" w:hAnsiTheme="majorHAnsi" w:cstheme="majorHAnsi"/>
                <w:color w:val="7030A0"/>
                <w:sz w:val="16"/>
                <w:szCs w:val="16"/>
              </w:rPr>
            </w:pPr>
            <w:r w:rsidRPr="00790BF8">
              <w:rPr>
                <w:rFonts w:asciiTheme="majorHAnsi" w:hAnsiTheme="majorHAnsi" w:cstheme="majorHAnsi"/>
                <w:sz w:val="16"/>
                <w:szCs w:val="16"/>
              </w:rPr>
              <w:t xml:space="preserve">Regarded as an illness. </w:t>
            </w:r>
          </w:p>
        </w:tc>
        <w:tc>
          <w:tcPr>
            <w:tcW w:w="3544" w:type="dxa"/>
            <w:shd w:val="clear" w:color="auto" w:fill="auto"/>
          </w:tcPr>
          <w:p w14:paraId="1A3F2352" w14:textId="77777777" w:rsidR="00790BF8" w:rsidRPr="00790BF8" w:rsidRDefault="00790BF8" w:rsidP="00790BF8">
            <w:pPr>
              <w:ind w:firstLine="29"/>
              <w:rPr>
                <w:rFonts w:asciiTheme="majorHAnsi" w:hAnsiTheme="majorHAnsi" w:cstheme="majorHAnsi"/>
                <w:sz w:val="16"/>
                <w:szCs w:val="16"/>
              </w:rPr>
            </w:pPr>
            <w:r w:rsidRPr="00790BF8">
              <w:rPr>
                <w:rFonts w:asciiTheme="majorHAnsi" w:hAnsiTheme="majorHAnsi" w:cstheme="majorHAnsi"/>
                <w:sz w:val="16"/>
                <w:szCs w:val="16"/>
              </w:rPr>
              <w:t xml:space="preserve">There are three different types of attachment. One type is healthy and two types are unhealthy. </w:t>
            </w:r>
          </w:p>
          <w:p w14:paraId="033ACAAC" w14:textId="77777777" w:rsidR="00790BF8" w:rsidRPr="00790BF8" w:rsidRDefault="00790BF8" w:rsidP="00790BF8">
            <w:pPr>
              <w:ind w:firstLine="29"/>
              <w:rPr>
                <w:rFonts w:asciiTheme="majorHAnsi" w:hAnsiTheme="majorHAnsi" w:cstheme="majorHAnsi"/>
                <w:sz w:val="16"/>
                <w:szCs w:val="16"/>
              </w:rPr>
            </w:pPr>
          </w:p>
          <w:p w14:paraId="6CAE43A0" w14:textId="77777777" w:rsidR="00790BF8" w:rsidRPr="00790BF8" w:rsidRDefault="00790BF8" w:rsidP="00790BF8">
            <w:pPr>
              <w:ind w:firstLine="29"/>
              <w:rPr>
                <w:rFonts w:asciiTheme="majorHAnsi" w:hAnsiTheme="majorHAnsi" w:cstheme="majorHAnsi"/>
                <w:b/>
                <w:sz w:val="16"/>
                <w:szCs w:val="16"/>
              </w:rPr>
            </w:pPr>
            <w:r w:rsidRPr="00790BF8">
              <w:rPr>
                <w:rFonts w:asciiTheme="majorHAnsi" w:hAnsiTheme="majorHAnsi" w:cstheme="majorHAnsi"/>
                <w:b/>
                <w:sz w:val="16"/>
                <w:szCs w:val="16"/>
              </w:rPr>
              <w:t xml:space="preserve">Secure Attachments: </w:t>
            </w:r>
          </w:p>
          <w:p w14:paraId="017DDFB6" w14:textId="68CBF484" w:rsidR="00790BF8" w:rsidRPr="00790BF8" w:rsidRDefault="00790BF8" w:rsidP="00577434">
            <w:pPr>
              <w:rPr>
                <w:rFonts w:asciiTheme="majorHAnsi" w:hAnsiTheme="majorHAnsi" w:cstheme="majorHAnsi"/>
                <w:sz w:val="16"/>
                <w:szCs w:val="16"/>
              </w:rPr>
            </w:pPr>
            <w:r w:rsidRPr="00790BF8">
              <w:rPr>
                <w:rFonts w:asciiTheme="majorHAnsi" w:hAnsiTheme="majorHAnsi" w:cstheme="majorHAnsi"/>
                <w:sz w:val="16"/>
                <w:szCs w:val="16"/>
              </w:rPr>
              <w:t xml:space="preserve">The baby is confident that the attachment figure will be available to meet their needs. They use the attachment figure as a safe base to explore the environment. They seek the attachment figure in times of distress. They will show distress at separation and joy when reunited. </w:t>
            </w:r>
          </w:p>
          <w:p w14:paraId="54FBF793" w14:textId="77777777" w:rsidR="00790BF8" w:rsidRPr="00790BF8" w:rsidRDefault="00790BF8" w:rsidP="00790BF8">
            <w:pPr>
              <w:ind w:firstLine="29"/>
              <w:rPr>
                <w:rFonts w:asciiTheme="majorHAnsi" w:hAnsiTheme="majorHAnsi" w:cstheme="majorHAnsi"/>
                <w:sz w:val="16"/>
                <w:szCs w:val="16"/>
              </w:rPr>
            </w:pPr>
          </w:p>
          <w:p w14:paraId="40B4EB11" w14:textId="77777777" w:rsidR="00790BF8" w:rsidRPr="00790BF8" w:rsidRDefault="00790BF8" w:rsidP="00577434">
            <w:pPr>
              <w:rPr>
                <w:rFonts w:asciiTheme="majorHAnsi" w:hAnsiTheme="majorHAnsi" w:cstheme="majorHAnsi"/>
                <w:b/>
                <w:sz w:val="16"/>
                <w:szCs w:val="16"/>
              </w:rPr>
            </w:pPr>
            <w:r w:rsidRPr="00790BF8">
              <w:rPr>
                <w:rFonts w:asciiTheme="majorHAnsi" w:hAnsiTheme="majorHAnsi" w:cstheme="majorHAnsi"/>
                <w:b/>
                <w:sz w:val="16"/>
                <w:szCs w:val="16"/>
              </w:rPr>
              <w:t xml:space="preserve">Insecure Avoidant Attachment: </w:t>
            </w:r>
          </w:p>
          <w:p w14:paraId="6155A48D" w14:textId="140C8E1F" w:rsidR="00790BF8" w:rsidRPr="00790BF8" w:rsidRDefault="00790BF8" w:rsidP="00577434">
            <w:pPr>
              <w:rPr>
                <w:rFonts w:asciiTheme="majorHAnsi" w:hAnsiTheme="majorHAnsi" w:cstheme="majorHAnsi"/>
                <w:sz w:val="16"/>
                <w:szCs w:val="16"/>
              </w:rPr>
            </w:pPr>
            <w:r w:rsidRPr="00790BF8">
              <w:rPr>
                <w:rFonts w:asciiTheme="majorHAnsi" w:hAnsiTheme="majorHAnsi" w:cstheme="majorHAnsi"/>
                <w:sz w:val="16"/>
                <w:szCs w:val="16"/>
              </w:rPr>
              <w:t>The baby no not orientate to their attachment figure while investigating the environment (no safe base).  They are very independent of the attachment figure both physically and emotionally. They do not seek contact with the attachment figure when distressed. They will not show distress at separation or joy when reunited.</w:t>
            </w:r>
          </w:p>
          <w:p w14:paraId="2D96A05F" w14:textId="77777777" w:rsidR="00790BF8" w:rsidRPr="00790BF8" w:rsidRDefault="00790BF8" w:rsidP="00790BF8">
            <w:pPr>
              <w:ind w:firstLine="29"/>
              <w:rPr>
                <w:rFonts w:asciiTheme="majorHAnsi" w:hAnsiTheme="majorHAnsi" w:cstheme="majorHAnsi"/>
                <w:sz w:val="16"/>
                <w:szCs w:val="16"/>
              </w:rPr>
            </w:pPr>
          </w:p>
          <w:p w14:paraId="40944AF6" w14:textId="77777777" w:rsidR="00790BF8" w:rsidRPr="00790BF8" w:rsidRDefault="00790BF8" w:rsidP="00577434">
            <w:pPr>
              <w:rPr>
                <w:rFonts w:asciiTheme="majorHAnsi" w:hAnsiTheme="majorHAnsi" w:cstheme="majorHAnsi"/>
                <w:b/>
                <w:sz w:val="16"/>
                <w:szCs w:val="16"/>
              </w:rPr>
            </w:pPr>
            <w:r w:rsidRPr="00790BF8">
              <w:rPr>
                <w:rFonts w:asciiTheme="majorHAnsi" w:hAnsiTheme="majorHAnsi" w:cstheme="majorHAnsi"/>
                <w:b/>
                <w:sz w:val="16"/>
                <w:szCs w:val="16"/>
              </w:rPr>
              <w:t xml:space="preserve">Insecure Resistant Attachment. </w:t>
            </w:r>
          </w:p>
          <w:p w14:paraId="06932C9D" w14:textId="7465335A" w:rsidR="00790BF8" w:rsidRDefault="00790BF8" w:rsidP="00577434">
            <w:pPr>
              <w:rPr>
                <w:rFonts w:asciiTheme="majorHAnsi" w:hAnsiTheme="majorHAnsi" w:cstheme="majorHAnsi"/>
                <w:sz w:val="16"/>
                <w:szCs w:val="16"/>
              </w:rPr>
            </w:pPr>
            <w:r w:rsidRPr="00790BF8">
              <w:rPr>
                <w:rFonts w:asciiTheme="majorHAnsi" w:hAnsiTheme="majorHAnsi" w:cstheme="majorHAnsi"/>
                <w:sz w:val="16"/>
                <w:szCs w:val="16"/>
              </w:rPr>
              <w:t>The baby will commonly exhibit clingy and dependent behaviour. Show difficulty moving away from the attachment figure to explore novel surroundings (no safe base). When distressed they are difficult to soothe by interaction with the attachment figure. They will show extreme separation distress and initially show joy at reunion but then resist the attachment figure.</w:t>
            </w:r>
          </w:p>
          <w:p w14:paraId="697008FE" w14:textId="0A15D783" w:rsidR="00790BF8" w:rsidRDefault="00790BF8" w:rsidP="00790BF8">
            <w:pPr>
              <w:ind w:firstLine="29"/>
              <w:rPr>
                <w:rFonts w:asciiTheme="majorHAnsi" w:hAnsiTheme="majorHAnsi" w:cstheme="majorHAnsi"/>
                <w:sz w:val="16"/>
                <w:szCs w:val="16"/>
              </w:rPr>
            </w:pPr>
          </w:p>
          <w:p w14:paraId="0C900C5E" w14:textId="77777777" w:rsidR="00790BF8" w:rsidRPr="00790BF8" w:rsidRDefault="00790BF8" w:rsidP="00790BF8">
            <w:pPr>
              <w:ind w:firstLine="29"/>
              <w:rPr>
                <w:rFonts w:asciiTheme="majorHAnsi" w:hAnsiTheme="majorHAnsi" w:cstheme="majorHAnsi"/>
                <w:b/>
                <w:sz w:val="16"/>
                <w:szCs w:val="16"/>
              </w:rPr>
            </w:pPr>
            <w:r w:rsidRPr="00790BF8">
              <w:rPr>
                <w:rFonts w:asciiTheme="majorHAnsi" w:hAnsiTheme="majorHAnsi" w:cstheme="majorHAnsi"/>
                <w:b/>
                <w:sz w:val="16"/>
                <w:szCs w:val="16"/>
              </w:rPr>
              <w:t>Bowlby’s Theory of Attachment states that:</w:t>
            </w:r>
          </w:p>
          <w:p w14:paraId="37618B36" w14:textId="6F7D23AC" w:rsidR="00790BF8" w:rsidRPr="00790BF8" w:rsidRDefault="00790BF8" w:rsidP="00577434">
            <w:pPr>
              <w:rPr>
                <w:rFonts w:asciiTheme="majorHAnsi" w:hAnsiTheme="majorHAnsi" w:cstheme="majorHAnsi"/>
                <w:sz w:val="16"/>
                <w:szCs w:val="16"/>
              </w:rPr>
            </w:pPr>
            <w:r w:rsidRPr="00790BF8">
              <w:rPr>
                <w:rFonts w:asciiTheme="majorHAnsi" w:hAnsiTheme="majorHAnsi" w:cstheme="majorHAnsi"/>
                <w:b/>
                <w:sz w:val="16"/>
                <w:szCs w:val="16"/>
              </w:rPr>
              <w:t>Monotropy</w:t>
            </w:r>
            <w:r w:rsidRPr="00790BF8">
              <w:rPr>
                <w:rFonts w:asciiTheme="majorHAnsi" w:hAnsiTheme="majorHAnsi" w:cstheme="majorHAnsi"/>
                <w:sz w:val="16"/>
                <w:szCs w:val="16"/>
              </w:rPr>
              <w:t xml:space="preserve"> – the first attachment is unique and qualitatively different to all future attachments (does not have to be the biological mother</w:t>
            </w:r>
            <w:proofErr w:type="gramStart"/>
            <w:r w:rsidRPr="00790BF8">
              <w:rPr>
                <w:rFonts w:asciiTheme="majorHAnsi" w:hAnsiTheme="majorHAnsi" w:cstheme="majorHAnsi"/>
                <w:sz w:val="16"/>
                <w:szCs w:val="16"/>
              </w:rPr>
              <w:t>) .</w:t>
            </w:r>
            <w:proofErr w:type="gramEnd"/>
            <w:r w:rsidRPr="00790BF8">
              <w:rPr>
                <w:rFonts w:asciiTheme="majorHAnsi" w:hAnsiTheme="majorHAnsi" w:cstheme="majorHAnsi"/>
                <w:sz w:val="16"/>
                <w:szCs w:val="16"/>
              </w:rPr>
              <w:t xml:space="preserve">  </w:t>
            </w:r>
          </w:p>
          <w:p w14:paraId="3426758D" w14:textId="3F37C309" w:rsidR="00790BF8" w:rsidRPr="00790BF8" w:rsidRDefault="00790BF8" w:rsidP="00790BF8">
            <w:pPr>
              <w:ind w:firstLine="29"/>
              <w:rPr>
                <w:rFonts w:asciiTheme="majorHAnsi" w:hAnsiTheme="majorHAnsi" w:cstheme="majorHAnsi"/>
                <w:sz w:val="16"/>
                <w:szCs w:val="16"/>
              </w:rPr>
            </w:pPr>
            <w:r w:rsidRPr="00790BF8">
              <w:rPr>
                <w:rFonts w:asciiTheme="majorHAnsi" w:hAnsiTheme="majorHAnsi" w:cstheme="majorHAnsi"/>
                <w:b/>
                <w:sz w:val="16"/>
                <w:szCs w:val="16"/>
              </w:rPr>
              <w:t>Internal Working Model</w:t>
            </w:r>
            <w:r w:rsidRPr="00790BF8">
              <w:rPr>
                <w:rFonts w:asciiTheme="majorHAnsi" w:hAnsiTheme="majorHAnsi" w:cstheme="majorHAnsi"/>
                <w:sz w:val="16"/>
                <w:szCs w:val="16"/>
              </w:rPr>
              <w:t xml:space="preserve"> - forms a mental representation of their relationship with their primary caregiver and a template to base all future relationships on. </w:t>
            </w:r>
          </w:p>
          <w:p w14:paraId="42788162" w14:textId="53BBDAAA" w:rsidR="00790BF8" w:rsidRPr="00790BF8" w:rsidRDefault="00790BF8" w:rsidP="00790BF8">
            <w:pPr>
              <w:ind w:firstLine="29"/>
              <w:rPr>
                <w:rFonts w:asciiTheme="majorHAnsi" w:hAnsiTheme="majorHAnsi" w:cstheme="majorHAnsi"/>
                <w:sz w:val="16"/>
                <w:szCs w:val="16"/>
              </w:rPr>
            </w:pPr>
            <w:r w:rsidRPr="00790BF8">
              <w:rPr>
                <w:rFonts w:asciiTheme="majorHAnsi" w:hAnsiTheme="majorHAnsi" w:cstheme="majorHAnsi"/>
                <w:b/>
                <w:sz w:val="16"/>
                <w:szCs w:val="16"/>
              </w:rPr>
              <w:t>Continuity Hypothesis</w:t>
            </w:r>
            <w:r w:rsidRPr="00790BF8">
              <w:rPr>
                <w:rFonts w:asciiTheme="majorHAnsi" w:hAnsiTheme="majorHAnsi" w:cstheme="majorHAnsi"/>
                <w:sz w:val="16"/>
                <w:szCs w:val="16"/>
              </w:rPr>
              <w:t xml:space="preserve"> – all future relationships will follow the quality of the first attachment (childhood friendships, parenting and romantic relationships) </w:t>
            </w:r>
          </w:p>
          <w:p w14:paraId="02F96AE6" w14:textId="77777777" w:rsidR="00790BF8" w:rsidRPr="00790BF8" w:rsidRDefault="00790BF8" w:rsidP="00790BF8">
            <w:pPr>
              <w:ind w:firstLine="29"/>
              <w:rPr>
                <w:rFonts w:asciiTheme="majorHAnsi" w:hAnsiTheme="majorHAnsi" w:cstheme="majorHAnsi"/>
                <w:sz w:val="16"/>
                <w:szCs w:val="16"/>
              </w:rPr>
            </w:pPr>
          </w:p>
          <w:p w14:paraId="1ECD07C3" w14:textId="77777777" w:rsidR="00790BF8" w:rsidRPr="00790BF8" w:rsidRDefault="00790BF8" w:rsidP="00790BF8">
            <w:pPr>
              <w:ind w:firstLine="29"/>
              <w:rPr>
                <w:rFonts w:asciiTheme="majorHAnsi" w:hAnsiTheme="majorHAnsi" w:cstheme="majorHAnsi"/>
                <w:sz w:val="16"/>
                <w:szCs w:val="16"/>
              </w:rPr>
            </w:pPr>
          </w:p>
        </w:tc>
        <w:tc>
          <w:tcPr>
            <w:tcW w:w="1179" w:type="dxa"/>
          </w:tcPr>
          <w:p w14:paraId="3AAF7B23" w14:textId="77777777" w:rsidR="00790BF8" w:rsidRPr="00193A4F" w:rsidRDefault="00790BF8" w:rsidP="00EB56E8">
            <w:pPr>
              <w:rPr>
                <w:rFonts w:asciiTheme="majorHAnsi" w:hAnsiTheme="majorHAnsi" w:cstheme="majorHAnsi"/>
                <w:sz w:val="16"/>
                <w:szCs w:val="16"/>
              </w:rPr>
            </w:pPr>
          </w:p>
        </w:tc>
      </w:tr>
    </w:tbl>
    <w:p w14:paraId="1BE77C03" w14:textId="1A8D4EF7" w:rsidR="00EB56E8" w:rsidRDefault="00EB56E8" w:rsidP="00564E87">
      <w:pPr>
        <w:tabs>
          <w:tab w:val="left" w:pos="5640"/>
        </w:tabs>
        <w:rPr>
          <w:rFonts w:cstheme="minorHAnsi"/>
          <w:sz w:val="16"/>
          <w:szCs w:val="16"/>
        </w:rPr>
      </w:pPr>
      <w:bookmarkStart w:id="1" w:name="_GoBack"/>
      <w:bookmarkEnd w:id="1"/>
    </w:p>
    <w:p w14:paraId="1749EAF7" w14:textId="09C7B77D" w:rsidR="00EB56E8" w:rsidRDefault="00EB56E8" w:rsidP="00564E87">
      <w:pPr>
        <w:tabs>
          <w:tab w:val="left" w:pos="5640"/>
        </w:tabs>
        <w:rPr>
          <w:rFonts w:cstheme="minorHAnsi"/>
          <w:sz w:val="16"/>
          <w:szCs w:val="16"/>
        </w:rPr>
      </w:pPr>
    </w:p>
    <w:p w14:paraId="4DD6DAE6" w14:textId="46989500" w:rsidR="00EB56E8" w:rsidRDefault="00EB56E8" w:rsidP="00564E87">
      <w:pPr>
        <w:tabs>
          <w:tab w:val="left" w:pos="5640"/>
        </w:tabs>
        <w:rPr>
          <w:rFonts w:cstheme="minorHAnsi"/>
          <w:sz w:val="16"/>
          <w:szCs w:val="16"/>
        </w:rPr>
      </w:pPr>
    </w:p>
    <w:p w14:paraId="66990CF8" w14:textId="18937C7C" w:rsidR="00EB56E8" w:rsidRDefault="00EB56E8" w:rsidP="00564E87">
      <w:pPr>
        <w:tabs>
          <w:tab w:val="left" w:pos="5640"/>
        </w:tabs>
        <w:rPr>
          <w:rFonts w:cstheme="minorHAnsi"/>
          <w:sz w:val="16"/>
          <w:szCs w:val="16"/>
        </w:rPr>
      </w:pPr>
    </w:p>
    <w:p w14:paraId="6D1B5438" w14:textId="4C7AEADE" w:rsidR="00EB56E8" w:rsidRDefault="00EB56E8" w:rsidP="00564E87">
      <w:pPr>
        <w:tabs>
          <w:tab w:val="left" w:pos="5640"/>
        </w:tabs>
        <w:rPr>
          <w:rFonts w:cstheme="minorHAnsi"/>
          <w:sz w:val="16"/>
          <w:szCs w:val="16"/>
        </w:rPr>
      </w:pPr>
    </w:p>
    <w:p w14:paraId="229130AD" w14:textId="37051126" w:rsidR="00EB56E8" w:rsidRDefault="00EB56E8" w:rsidP="00564E87">
      <w:pPr>
        <w:tabs>
          <w:tab w:val="left" w:pos="5640"/>
        </w:tabs>
        <w:rPr>
          <w:rFonts w:cstheme="minorHAnsi"/>
          <w:sz w:val="16"/>
          <w:szCs w:val="16"/>
        </w:rPr>
      </w:pPr>
    </w:p>
    <w:p w14:paraId="586FB067" w14:textId="4FCF31D7" w:rsidR="00EB56E8" w:rsidRDefault="00EB56E8" w:rsidP="00564E87">
      <w:pPr>
        <w:tabs>
          <w:tab w:val="left" w:pos="5640"/>
        </w:tabs>
        <w:rPr>
          <w:rFonts w:cstheme="minorHAnsi"/>
          <w:sz w:val="16"/>
          <w:szCs w:val="16"/>
        </w:rPr>
      </w:pPr>
    </w:p>
    <w:p w14:paraId="5AB7D773" w14:textId="33D7C159" w:rsidR="00EB56E8" w:rsidRDefault="00EB56E8" w:rsidP="00564E87">
      <w:pPr>
        <w:tabs>
          <w:tab w:val="left" w:pos="5640"/>
        </w:tabs>
        <w:rPr>
          <w:rFonts w:cstheme="minorHAnsi"/>
          <w:sz w:val="16"/>
          <w:szCs w:val="16"/>
        </w:rPr>
      </w:pPr>
    </w:p>
    <w:p w14:paraId="772148D2" w14:textId="52F3AA28" w:rsidR="00EB56E8" w:rsidRDefault="00EB56E8" w:rsidP="00564E87">
      <w:pPr>
        <w:tabs>
          <w:tab w:val="left" w:pos="5640"/>
        </w:tabs>
        <w:rPr>
          <w:rFonts w:cstheme="minorHAnsi"/>
          <w:sz w:val="16"/>
          <w:szCs w:val="16"/>
        </w:rPr>
      </w:pPr>
    </w:p>
    <w:p w14:paraId="68D3A2C3" w14:textId="77777777" w:rsidR="00EB56E8" w:rsidRPr="00ED2C1C" w:rsidRDefault="00EB56E8" w:rsidP="00564E87">
      <w:pPr>
        <w:tabs>
          <w:tab w:val="left" w:pos="5640"/>
        </w:tabs>
        <w:rPr>
          <w:rFonts w:cstheme="minorHAnsi"/>
          <w:sz w:val="16"/>
          <w:szCs w:val="16"/>
        </w:rPr>
      </w:pPr>
    </w:p>
    <w:sectPr w:rsidR="00EB56E8" w:rsidRPr="00ED2C1C" w:rsidSect="00875345">
      <w:headerReference w:type="default" r:id="rId10"/>
      <w:pgSz w:w="16838" w:h="11906" w:orient="landscape" w:code="9"/>
      <w:pgMar w:top="14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2F3F9C" w:rsidRDefault="002F3F9C" w:rsidP="00603867">
      <w:pPr>
        <w:spacing w:after="0" w:line="240" w:lineRule="auto"/>
      </w:pPr>
      <w:r>
        <w:separator/>
      </w:r>
    </w:p>
  </w:endnote>
  <w:endnote w:type="continuationSeparator" w:id="0">
    <w:p w14:paraId="19EA12EA" w14:textId="77777777" w:rsidR="002F3F9C" w:rsidRDefault="002F3F9C"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2F3F9C" w:rsidRDefault="002F3F9C" w:rsidP="00603867">
      <w:pPr>
        <w:spacing w:after="0" w:line="240" w:lineRule="auto"/>
      </w:pPr>
      <w:r>
        <w:separator/>
      </w:r>
    </w:p>
  </w:footnote>
  <w:footnote w:type="continuationSeparator" w:id="0">
    <w:p w14:paraId="78D0181A" w14:textId="77777777" w:rsidR="002F3F9C" w:rsidRDefault="002F3F9C"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2F3F9C" w:rsidRDefault="002F3F9C">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3016968"/>
    <w:multiLevelType w:val="hybridMultilevel"/>
    <w:tmpl w:val="216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61490"/>
    <w:multiLevelType w:val="hybridMultilevel"/>
    <w:tmpl w:val="FB267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B557F"/>
    <w:multiLevelType w:val="hybridMultilevel"/>
    <w:tmpl w:val="4CCCB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010E8"/>
    <w:multiLevelType w:val="hybridMultilevel"/>
    <w:tmpl w:val="8876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51271"/>
    <w:multiLevelType w:val="hybridMultilevel"/>
    <w:tmpl w:val="35B6E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E5803"/>
    <w:multiLevelType w:val="hybridMultilevel"/>
    <w:tmpl w:val="5DBA2330"/>
    <w:lvl w:ilvl="0" w:tplc="1C6EF1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A447B"/>
    <w:multiLevelType w:val="hybridMultilevel"/>
    <w:tmpl w:val="CE44B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C31905"/>
    <w:multiLevelType w:val="hybridMultilevel"/>
    <w:tmpl w:val="09F2D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069C9"/>
    <w:multiLevelType w:val="hybridMultilevel"/>
    <w:tmpl w:val="1894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996309"/>
    <w:multiLevelType w:val="hybridMultilevel"/>
    <w:tmpl w:val="1CAE8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60C1D"/>
    <w:multiLevelType w:val="hybridMultilevel"/>
    <w:tmpl w:val="DA5C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4B7101"/>
    <w:multiLevelType w:val="hybridMultilevel"/>
    <w:tmpl w:val="EEEC7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77806"/>
    <w:multiLevelType w:val="hybridMultilevel"/>
    <w:tmpl w:val="B72CA3EC"/>
    <w:lvl w:ilvl="0" w:tplc="1C6EF19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72351A"/>
    <w:multiLevelType w:val="hybridMultilevel"/>
    <w:tmpl w:val="BB38D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681F54"/>
    <w:multiLevelType w:val="hybridMultilevel"/>
    <w:tmpl w:val="41E4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A77B6E"/>
    <w:multiLevelType w:val="hybridMultilevel"/>
    <w:tmpl w:val="1ED2B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20C04"/>
    <w:multiLevelType w:val="hybridMultilevel"/>
    <w:tmpl w:val="6554C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BB42CD"/>
    <w:multiLevelType w:val="hybridMultilevel"/>
    <w:tmpl w:val="0B00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EC57DB"/>
    <w:multiLevelType w:val="hybridMultilevel"/>
    <w:tmpl w:val="72A6A7F8"/>
    <w:lvl w:ilvl="0" w:tplc="08090001">
      <w:start w:val="1"/>
      <w:numFmt w:val="bullet"/>
      <w:lvlText w:val=""/>
      <w:lvlJc w:val="left"/>
      <w:pPr>
        <w:ind w:left="672"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20" w15:restartNumberingAfterBreak="0">
    <w:nsid w:val="6E341F21"/>
    <w:multiLevelType w:val="hybridMultilevel"/>
    <w:tmpl w:val="CFC2F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FA2F3A"/>
    <w:multiLevelType w:val="hybridMultilevel"/>
    <w:tmpl w:val="1F08D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5"/>
  </w:num>
  <w:num w:numId="4">
    <w:abstractNumId w:val="19"/>
  </w:num>
  <w:num w:numId="5">
    <w:abstractNumId w:val="4"/>
  </w:num>
  <w:num w:numId="6">
    <w:abstractNumId w:val="17"/>
  </w:num>
  <w:num w:numId="7">
    <w:abstractNumId w:val="1"/>
  </w:num>
  <w:num w:numId="8">
    <w:abstractNumId w:val="20"/>
  </w:num>
  <w:num w:numId="9">
    <w:abstractNumId w:val="3"/>
  </w:num>
  <w:num w:numId="10">
    <w:abstractNumId w:val="16"/>
  </w:num>
  <w:num w:numId="11">
    <w:abstractNumId w:val="7"/>
  </w:num>
  <w:num w:numId="12">
    <w:abstractNumId w:val="8"/>
  </w:num>
  <w:num w:numId="13">
    <w:abstractNumId w:val="12"/>
  </w:num>
  <w:num w:numId="14">
    <w:abstractNumId w:val="11"/>
  </w:num>
  <w:num w:numId="15">
    <w:abstractNumId w:val="14"/>
  </w:num>
  <w:num w:numId="16">
    <w:abstractNumId w:val="10"/>
  </w:num>
  <w:num w:numId="17">
    <w:abstractNumId w:val="2"/>
  </w:num>
  <w:num w:numId="18">
    <w:abstractNumId w:val="13"/>
  </w:num>
  <w:num w:numId="19">
    <w:abstractNumId w:val="6"/>
  </w:num>
  <w:num w:numId="20">
    <w:abstractNumId w:val="21"/>
  </w:num>
  <w:num w:numId="21">
    <w:abstractNumId w:val="5"/>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0313"/>
    <w:rsid w:val="00022FF3"/>
    <w:rsid w:val="000304B4"/>
    <w:rsid w:val="000308FA"/>
    <w:rsid w:val="00031D9E"/>
    <w:rsid w:val="00032052"/>
    <w:rsid w:val="000339F0"/>
    <w:rsid w:val="0003487C"/>
    <w:rsid w:val="00036346"/>
    <w:rsid w:val="00042184"/>
    <w:rsid w:val="00042476"/>
    <w:rsid w:val="00045D86"/>
    <w:rsid w:val="000467C5"/>
    <w:rsid w:val="000468E8"/>
    <w:rsid w:val="00053B78"/>
    <w:rsid w:val="000601DB"/>
    <w:rsid w:val="00063F8D"/>
    <w:rsid w:val="000730DA"/>
    <w:rsid w:val="000764E3"/>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D5B9D"/>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2DFD"/>
    <w:rsid w:val="001337B3"/>
    <w:rsid w:val="001443C3"/>
    <w:rsid w:val="00147553"/>
    <w:rsid w:val="00150F77"/>
    <w:rsid w:val="00155D11"/>
    <w:rsid w:val="00156916"/>
    <w:rsid w:val="00161C3E"/>
    <w:rsid w:val="001654DD"/>
    <w:rsid w:val="001659E8"/>
    <w:rsid w:val="00175D54"/>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34427"/>
    <w:rsid w:val="002412F9"/>
    <w:rsid w:val="00244F7D"/>
    <w:rsid w:val="00245CE0"/>
    <w:rsid w:val="002464CA"/>
    <w:rsid w:val="0025256A"/>
    <w:rsid w:val="0025385E"/>
    <w:rsid w:val="00253F5F"/>
    <w:rsid w:val="00254A68"/>
    <w:rsid w:val="002559B4"/>
    <w:rsid w:val="00255A75"/>
    <w:rsid w:val="00257858"/>
    <w:rsid w:val="00272164"/>
    <w:rsid w:val="00275350"/>
    <w:rsid w:val="00276BC7"/>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10F9"/>
    <w:rsid w:val="002E39D8"/>
    <w:rsid w:val="002E647D"/>
    <w:rsid w:val="002F1D80"/>
    <w:rsid w:val="002F3F9C"/>
    <w:rsid w:val="002F44AC"/>
    <w:rsid w:val="002F476B"/>
    <w:rsid w:val="003043CA"/>
    <w:rsid w:val="0031431F"/>
    <w:rsid w:val="00314A34"/>
    <w:rsid w:val="00315BB1"/>
    <w:rsid w:val="00316362"/>
    <w:rsid w:val="00326B21"/>
    <w:rsid w:val="00326E66"/>
    <w:rsid w:val="0033644F"/>
    <w:rsid w:val="00340025"/>
    <w:rsid w:val="00341A69"/>
    <w:rsid w:val="00342AB0"/>
    <w:rsid w:val="00347811"/>
    <w:rsid w:val="003532AE"/>
    <w:rsid w:val="00354B8D"/>
    <w:rsid w:val="00355504"/>
    <w:rsid w:val="00355C82"/>
    <w:rsid w:val="00356262"/>
    <w:rsid w:val="00360287"/>
    <w:rsid w:val="00361E84"/>
    <w:rsid w:val="00362F44"/>
    <w:rsid w:val="00366135"/>
    <w:rsid w:val="00381820"/>
    <w:rsid w:val="00396270"/>
    <w:rsid w:val="00397B74"/>
    <w:rsid w:val="003A1440"/>
    <w:rsid w:val="003A466A"/>
    <w:rsid w:val="003B2059"/>
    <w:rsid w:val="003B336A"/>
    <w:rsid w:val="003D187E"/>
    <w:rsid w:val="003D26A0"/>
    <w:rsid w:val="003D7605"/>
    <w:rsid w:val="003E3A1A"/>
    <w:rsid w:val="00401BFA"/>
    <w:rsid w:val="004048AB"/>
    <w:rsid w:val="004070A8"/>
    <w:rsid w:val="004144A5"/>
    <w:rsid w:val="00414933"/>
    <w:rsid w:val="004163B9"/>
    <w:rsid w:val="00416F80"/>
    <w:rsid w:val="00421803"/>
    <w:rsid w:val="004315E0"/>
    <w:rsid w:val="00433BFD"/>
    <w:rsid w:val="0043570D"/>
    <w:rsid w:val="004376BF"/>
    <w:rsid w:val="00446A11"/>
    <w:rsid w:val="00450692"/>
    <w:rsid w:val="00457913"/>
    <w:rsid w:val="00457ED9"/>
    <w:rsid w:val="00460131"/>
    <w:rsid w:val="004721A2"/>
    <w:rsid w:val="0047384D"/>
    <w:rsid w:val="00475A33"/>
    <w:rsid w:val="00482FB9"/>
    <w:rsid w:val="00485163"/>
    <w:rsid w:val="00486F1B"/>
    <w:rsid w:val="0048776B"/>
    <w:rsid w:val="004963D2"/>
    <w:rsid w:val="004964B5"/>
    <w:rsid w:val="0049660F"/>
    <w:rsid w:val="004A1A3C"/>
    <w:rsid w:val="004A3340"/>
    <w:rsid w:val="004A41BF"/>
    <w:rsid w:val="004A6548"/>
    <w:rsid w:val="004B1D1A"/>
    <w:rsid w:val="004B3F91"/>
    <w:rsid w:val="004B476D"/>
    <w:rsid w:val="004C6506"/>
    <w:rsid w:val="004F132C"/>
    <w:rsid w:val="004F1593"/>
    <w:rsid w:val="00504C54"/>
    <w:rsid w:val="005067F1"/>
    <w:rsid w:val="00513178"/>
    <w:rsid w:val="00514D46"/>
    <w:rsid w:val="00522694"/>
    <w:rsid w:val="00525305"/>
    <w:rsid w:val="005325E9"/>
    <w:rsid w:val="00535227"/>
    <w:rsid w:val="00542EF7"/>
    <w:rsid w:val="00547B26"/>
    <w:rsid w:val="005508D4"/>
    <w:rsid w:val="005531CA"/>
    <w:rsid w:val="005539C3"/>
    <w:rsid w:val="00556551"/>
    <w:rsid w:val="00557704"/>
    <w:rsid w:val="00560D42"/>
    <w:rsid w:val="00564E87"/>
    <w:rsid w:val="00565002"/>
    <w:rsid w:val="00567956"/>
    <w:rsid w:val="005725A8"/>
    <w:rsid w:val="00576834"/>
    <w:rsid w:val="00577434"/>
    <w:rsid w:val="005804E1"/>
    <w:rsid w:val="0058146B"/>
    <w:rsid w:val="00585475"/>
    <w:rsid w:val="0058606B"/>
    <w:rsid w:val="00591D74"/>
    <w:rsid w:val="00593C40"/>
    <w:rsid w:val="00597811"/>
    <w:rsid w:val="005B0709"/>
    <w:rsid w:val="005B2851"/>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4245"/>
    <w:rsid w:val="0064581A"/>
    <w:rsid w:val="00650992"/>
    <w:rsid w:val="00653B4C"/>
    <w:rsid w:val="006603DE"/>
    <w:rsid w:val="00662ADD"/>
    <w:rsid w:val="00667935"/>
    <w:rsid w:val="0067368F"/>
    <w:rsid w:val="006736A9"/>
    <w:rsid w:val="00676323"/>
    <w:rsid w:val="00676AA6"/>
    <w:rsid w:val="006771B6"/>
    <w:rsid w:val="00682833"/>
    <w:rsid w:val="00690EA3"/>
    <w:rsid w:val="00693E51"/>
    <w:rsid w:val="00697569"/>
    <w:rsid w:val="006A499A"/>
    <w:rsid w:val="006A53B5"/>
    <w:rsid w:val="006A5A44"/>
    <w:rsid w:val="006B3C39"/>
    <w:rsid w:val="006B3CF4"/>
    <w:rsid w:val="006B40DB"/>
    <w:rsid w:val="006B4C48"/>
    <w:rsid w:val="006C0A0E"/>
    <w:rsid w:val="006C16BD"/>
    <w:rsid w:val="006C4666"/>
    <w:rsid w:val="006D055F"/>
    <w:rsid w:val="006D6870"/>
    <w:rsid w:val="006E0400"/>
    <w:rsid w:val="006E1858"/>
    <w:rsid w:val="006E6048"/>
    <w:rsid w:val="006E7180"/>
    <w:rsid w:val="006F30AA"/>
    <w:rsid w:val="006F3A2C"/>
    <w:rsid w:val="006F4F79"/>
    <w:rsid w:val="006F7257"/>
    <w:rsid w:val="00706130"/>
    <w:rsid w:val="00711BD6"/>
    <w:rsid w:val="00713638"/>
    <w:rsid w:val="00715187"/>
    <w:rsid w:val="007163BB"/>
    <w:rsid w:val="0072205A"/>
    <w:rsid w:val="00722C14"/>
    <w:rsid w:val="00724665"/>
    <w:rsid w:val="007349E8"/>
    <w:rsid w:val="00737B22"/>
    <w:rsid w:val="00744054"/>
    <w:rsid w:val="00745B55"/>
    <w:rsid w:val="00746D44"/>
    <w:rsid w:val="0075781A"/>
    <w:rsid w:val="00761354"/>
    <w:rsid w:val="00766BDC"/>
    <w:rsid w:val="007746CD"/>
    <w:rsid w:val="00781983"/>
    <w:rsid w:val="00781A3E"/>
    <w:rsid w:val="0078627B"/>
    <w:rsid w:val="00790BF8"/>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2583D"/>
    <w:rsid w:val="008325FF"/>
    <w:rsid w:val="00834525"/>
    <w:rsid w:val="00842454"/>
    <w:rsid w:val="008435B0"/>
    <w:rsid w:val="008502CE"/>
    <w:rsid w:val="00851BC2"/>
    <w:rsid w:val="00853F13"/>
    <w:rsid w:val="0085711F"/>
    <w:rsid w:val="00857156"/>
    <w:rsid w:val="00864FC2"/>
    <w:rsid w:val="00875345"/>
    <w:rsid w:val="00880B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270F6"/>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19C3"/>
    <w:rsid w:val="009A2104"/>
    <w:rsid w:val="009A5F61"/>
    <w:rsid w:val="009C1A17"/>
    <w:rsid w:val="009C31C2"/>
    <w:rsid w:val="009C4529"/>
    <w:rsid w:val="009C4E7B"/>
    <w:rsid w:val="009C67AE"/>
    <w:rsid w:val="009D062A"/>
    <w:rsid w:val="009D2D9F"/>
    <w:rsid w:val="009E3D6B"/>
    <w:rsid w:val="009E5FDB"/>
    <w:rsid w:val="009F0176"/>
    <w:rsid w:val="009F41E0"/>
    <w:rsid w:val="009F538B"/>
    <w:rsid w:val="009F7296"/>
    <w:rsid w:val="00A1147F"/>
    <w:rsid w:val="00A120C3"/>
    <w:rsid w:val="00A12A76"/>
    <w:rsid w:val="00A143BA"/>
    <w:rsid w:val="00A20137"/>
    <w:rsid w:val="00A20C0D"/>
    <w:rsid w:val="00A20F19"/>
    <w:rsid w:val="00A2220D"/>
    <w:rsid w:val="00A22CE2"/>
    <w:rsid w:val="00A26BB3"/>
    <w:rsid w:val="00A273A4"/>
    <w:rsid w:val="00A3605D"/>
    <w:rsid w:val="00A45161"/>
    <w:rsid w:val="00A513C8"/>
    <w:rsid w:val="00A51CAA"/>
    <w:rsid w:val="00A52744"/>
    <w:rsid w:val="00A52AB7"/>
    <w:rsid w:val="00A52D8D"/>
    <w:rsid w:val="00A57378"/>
    <w:rsid w:val="00A64F5D"/>
    <w:rsid w:val="00A66EAE"/>
    <w:rsid w:val="00A804CB"/>
    <w:rsid w:val="00A83F32"/>
    <w:rsid w:val="00A9355D"/>
    <w:rsid w:val="00AA13A0"/>
    <w:rsid w:val="00AA2C73"/>
    <w:rsid w:val="00AA38A3"/>
    <w:rsid w:val="00AA414B"/>
    <w:rsid w:val="00AB0EB0"/>
    <w:rsid w:val="00AB72D7"/>
    <w:rsid w:val="00AC260C"/>
    <w:rsid w:val="00AD015A"/>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13E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1323"/>
    <w:rsid w:val="00D36D7A"/>
    <w:rsid w:val="00D40C67"/>
    <w:rsid w:val="00D517F7"/>
    <w:rsid w:val="00D65126"/>
    <w:rsid w:val="00D74E9E"/>
    <w:rsid w:val="00D77F42"/>
    <w:rsid w:val="00D80C66"/>
    <w:rsid w:val="00D813F7"/>
    <w:rsid w:val="00D84235"/>
    <w:rsid w:val="00D84B90"/>
    <w:rsid w:val="00D85038"/>
    <w:rsid w:val="00D857A5"/>
    <w:rsid w:val="00D935CB"/>
    <w:rsid w:val="00D95371"/>
    <w:rsid w:val="00D96367"/>
    <w:rsid w:val="00DB093A"/>
    <w:rsid w:val="00DB185C"/>
    <w:rsid w:val="00DB445C"/>
    <w:rsid w:val="00DB5418"/>
    <w:rsid w:val="00DC4B80"/>
    <w:rsid w:val="00DC687C"/>
    <w:rsid w:val="00DC695F"/>
    <w:rsid w:val="00DD2F63"/>
    <w:rsid w:val="00DD37BB"/>
    <w:rsid w:val="00DD6B7D"/>
    <w:rsid w:val="00DE1555"/>
    <w:rsid w:val="00DE2578"/>
    <w:rsid w:val="00DE54A5"/>
    <w:rsid w:val="00DE56BB"/>
    <w:rsid w:val="00DF0675"/>
    <w:rsid w:val="00DF11B5"/>
    <w:rsid w:val="00DF354F"/>
    <w:rsid w:val="00DF4309"/>
    <w:rsid w:val="00DF7F2D"/>
    <w:rsid w:val="00E00C0A"/>
    <w:rsid w:val="00E00FCA"/>
    <w:rsid w:val="00E2408F"/>
    <w:rsid w:val="00E25854"/>
    <w:rsid w:val="00E261D9"/>
    <w:rsid w:val="00E26764"/>
    <w:rsid w:val="00E26E35"/>
    <w:rsid w:val="00E274BC"/>
    <w:rsid w:val="00E27769"/>
    <w:rsid w:val="00E30059"/>
    <w:rsid w:val="00E3097A"/>
    <w:rsid w:val="00E30C71"/>
    <w:rsid w:val="00E32DAB"/>
    <w:rsid w:val="00E33E2F"/>
    <w:rsid w:val="00E35B48"/>
    <w:rsid w:val="00E372A3"/>
    <w:rsid w:val="00E3730D"/>
    <w:rsid w:val="00E434E7"/>
    <w:rsid w:val="00E441B6"/>
    <w:rsid w:val="00E4703F"/>
    <w:rsid w:val="00E51856"/>
    <w:rsid w:val="00E624E2"/>
    <w:rsid w:val="00E63E55"/>
    <w:rsid w:val="00E708A0"/>
    <w:rsid w:val="00E7416D"/>
    <w:rsid w:val="00E764F2"/>
    <w:rsid w:val="00E84906"/>
    <w:rsid w:val="00E86070"/>
    <w:rsid w:val="00E978C9"/>
    <w:rsid w:val="00EA1977"/>
    <w:rsid w:val="00EA4991"/>
    <w:rsid w:val="00EA5323"/>
    <w:rsid w:val="00EB0370"/>
    <w:rsid w:val="00EB3F99"/>
    <w:rsid w:val="00EB56E8"/>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0C27"/>
    <w:rsid w:val="00F613B8"/>
    <w:rsid w:val="00F74CCA"/>
    <w:rsid w:val="00F76357"/>
    <w:rsid w:val="00F87F57"/>
    <w:rsid w:val="00F91FDB"/>
    <w:rsid w:val="00F964BD"/>
    <w:rsid w:val="00FA054F"/>
    <w:rsid w:val="00FA2B7E"/>
    <w:rsid w:val="00FA6BD6"/>
    <w:rsid w:val="00FB0356"/>
    <w:rsid w:val="00FB5870"/>
    <w:rsid w:val="00FC355D"/>
    <w:rsid w:val="00FC4183"/>
    <w:rsid w:val="00FD1EF0"/>
    <w:rsid w:val="00FD59AE"/>
    <w:rsid w:val="00FD75E0"/>
    <w:rsid w:val="00FE0E2E"/>
    <w:rsid w:val="00FE0EAF"/>
    <w:rsid w:val="00FE0F67"/>
    <w:rsid w:val="00FE2AF1"/>
    <w:rsid w:val="00FE5FFC"/>
    <w:rsid w:val="00FE67A2"/>
    <w:rsid w:val="00FF0495"/>
    <w:rsid w:val="00FF6502"/>
    <w:rsid w:val="00FF651B"/>
    <w:rsid w:val="00FF6941"/>
    <w:rsid w:val="00FF6AB3"/>
    <w:rsid w:val="00FF7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48A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44676">
      <w:bodyDiv w:val="1"/>
      <w:marLeft w:val="0"/>
      <w:marRight w:val="0"/>
      <w:marTop w:val="0"/>
      <w:marBottom w:val="0"/>
      <w:divBdr>
        <w:top w:val="none" w:sz="0" w:space="0" w:color="auto"/>
        <w:left w:val="none" w:sz="0" w:space="0" w:color="auto"/>
        <w:bottom w:val="none" w:sz="0" w:space="0" w:color="auto"/>
        <w:right w:val="none" w:sz="0" w:space="0" w:color="auto"/>
      </w:divBdr>
    </w:div>
    <w:div w:id="172648379">
      <w:bodyDiv w:val="1"/>
      <w:marLeft w:val="0"/>
      <w:marRight w:val="0"/>
      <w:marTop w:val="0"/>
      <w:marBottom w:val="0"/>
      <w:divBdr>
        <w:top w:val="none" w:sz="0" w:space="0" w:color="auto"/>
        <w:left w:val="none" w:sz="0" w:space="0" w:color="auto"/>
        <w:bottom w:val="none" w:sz="0" w:space="0" w:color="auto"/>
        <w:right w:val="none" w:sz="0" w:space="0" w:color="auto"/>
      </w:divBdr>
    </w:div>
    <w:div w:id="415980224">
      <w:bodyDiv w:val="1"/>
      <w:marLeft w:val="0"/>
      <w:marRight w:val="0"/>
      <w:marTop w:val="0"/>
      <w:marBottom w:val="0"/>
      <w:divBdr>
        <w:top w:val="none" w:sz="0" w:space="0" w:color="auto"/>
        <w:left w:val="none" w:sz="0" w:space="0" w:color="auto"/>
        <w:bottom w:val="none" w:sz="0" w:space="0" w:color="auto"/>
        <w:right w:val="none" w:sz="0" w:space="0" w:color="auto"/>
      </w:divBdr>
      <w:divsChild>
        <w:div w:id="1538928106">
          <w:marLeft w:val="274"/>
          <w:marRight w:val="0"/>
          <w:marTop w:val="0"/>
          <w:marBottom w:val="0"/>
          <w:divBdr>
            <w:top w:val="none" w:sz="0" w:space="0" w:color="auto"/>
            <w:left w:val="none" w:sz="0" w:space="0" w:color="auto"/>
            <w:bottom w:val="none" w:sz="0" w:space="0" w:color="auto"/>
            <w:right w:val="none" w:sz="0" w:space="0" w:color="auto"/>
          </w:divBdr>
        </w:div>
        <w:div w:id="1549950834">
          <w:marLeft w:val="274"/>
          <w:marRight w:val="0"/>
          <w:marTop w:val="0"/>
          <w:marBottom w:val="0"/>
          <w:divBdr>
            <w:top w:val="none" w:sz="0" w:space="0" w:color="auto"/>
            <w:left w:val="none" w:sz="0" w:space="0" w:color="auto"/>
            <w:bottom w:val="none" w:sz="0" w:space="0" w:color="auto"/>
            <w:right w:val="none" w:sz="0" w:space="0" w:color="auto"/>
          </w:divBdr>
        </w:div>
        <w:div w:id="240216741">
          <w:marLeft w:val="274"/>
          <w:marRight w:val="0"/>
          <w:marTop w:val="0"/>
          <w:marBottom w:val="0"/>
          <w:divBdr>
            <w:top w:val="none" w:sz="0" w:space="0" w:color="auto"/>
            <w:left w:val="none" w:sz="0" w:space="0" w:color="auto"/>
            <w:bottom w:val="none" w:sz="0" w:space="0" w:color="auto"/>
            <w:right w:val="none" w:sz="0" w:space="0" w:color="auto"/>
          </w:divBdr>
        </w:div>
        <w:div w:id="682052512">
          <w:marLeft w:val="274"/>
          <w:marRight w:val="0"/>
          <w:marTop w:val="0"/>
          <w:marBottom w:val="0"/>
          <w:divBdr>
            <w:top w:val="none" w:sz="0" w:space="0" w:color="auto"/>
            <w:left w:val="none" w:sz="0" w:space="0" w:color="auto"/>
            <w:bottom w:val="none" w:sz="0" w:space="0" w:color="auto"/>
            <w:right w:val="none" w:sz="0" w:space="0" w:color="auto"/>
          </w:divBdr>
        </w:div>
        <w:div w:id="1651784110">
          <w:marLeft w:val="274"/>
          <w:marRight w:val="0"/>
          <w:marTop w:val="0"/>
          <w:marBottom w:val="0"/>
          <w:divBdr>
            <w:top w:val="none" w:sz="0" w:space="0" w:color="auto"/>
            <w:left w:val="none" w:sz="0" w:space="0" w:color="auto"/>
            <w:bottom w:val="none" w:sz="0" w:space="0" w:color="auto"/>
            <w:right w:val="none" w:sz="0" w:space="0" w:color="auto"/>
          </w:divBdr>
        </w:div>
        <w:div w:id="1379357730">
          <w:marLeft w:val="274"/>
          <w:marRight w:val="0"/>
          <w:marTop w:val="0"/>
          <w:marBottom w:val="0"/>
          <w:divBdr>
            <w:top w:val="none" w:sz="0" w:space="0" w:color="auto"/>
            <w:left w:val="none" w:sz="0" w:space="0" w:color="auto"/>
            <w:bottom w:val="none" w:sz="0" w:space="0" w:color="auto"/>
            <w:right w:val="none" w:sz="0" w:space="0" w:color="auto"/>
          </w:divBdr>
        </w:div>
        <w:div w:id="1264801693">
          <w:marLeft w:val="274"/>
          <w:marRight w:val="0"/>
          <w:marTop w:val="0"/>
          <w:marBottom w:val="0"/>
          <w:divBdr>
            <w:top w:val="none" w:sz="0" w:space="0" w:color="auto"/>
            <w:left w:val="none" w:sz="0" w:space="0" w:color="auto"/>
            <w:bottom w:val="none" w:sz="0" w:space="0" w:color="auto"/>
            <w:right w:val="none" w:sz="0" w:space="0" w:color="auto"/>
          </w:divBdr>
        </w:div>
        <w:div w:id="140276722">
          <w:marLeft w:val="274"/>
          <w:marRight w:val="0"/>
          <w:marTop w:val="0"/>
          <w:marBottom w:val="0"/>
          <w:divBdr>
            <w:top w:val="none" w:sz="0" w:space="0" w:color="auto"/>
            <w:left w:val="none" w:sz="0" w:space="0" w:color="auto"/>
            <w:bottom w:val="none" w:sz="0" w:space="0" w:color="auto"/>
            <w:right w:val="none" w:sz="0" w:space="0" w:color="auto"/>
          </w:divBdr>
        </w:div>
        <w:div w:id="9916888">
          <w:marLeft w:val="274"/>
          <w:marRight w:val="0"/>
          <w:marTop w:val="0"/>
          <w:marBottom w:val="0"/>
          <w:divBdr>
            <w:top w:val="none" w:sz="0" w:space="0" w:color="auto"/>
            <w:left w:val="none" w:sz="0" w:space="0" w:color="auto"/>
            <w:bottom w:val="none" w:sz="0" w:space="0" w:color="auto"/>
            <w:right w:val="none" w:sz="0" w:space="0" w:color="auto"/>
          </w:divBdr>
        </w:div>
        <w:div w:id="171383763">
          <w:marLeft w:val="274"/>
          <w:marRight w:val="0"/>
          <w:marTop w:val="0"/>
          <w:marBottom w:val="0"/>
          <w:divBdr>
            <w:top w:val="none" w:sz="0" w:space="0" w:color="auto"/>
            <w:left w:val="none" w:sz="0" w:space="0" w:color="auto"/>
            <w:bottom w:val="none" w:sz="0" w:space="0" w:color="auto"/>
            <w:right w:val="none" w:sz="0" w:space="0" w:color="auto"/>
          </w:divBdr>
        </w:div>
      </w:divsChild>
    </w:div>
    <w:div w:id="549533023">
      <w:bodyDiv w:val="1"/>
      <w:marLeft w:val="0"/>
      <w:marRight w:val="0"/>
      <w:marTop w:val="0"/>
      <w:marBottom w:val="0"/>
      <w:divBdr>
        <w:top w:val="none" w:sz="0" w:space="0" w:color="auto"/>
        <w:left w:val="none" w:sz="0" w:space="0" w:color="auto"/>
        <w:bottom w:val="none" w:sz="0" w:space="0" w:color="auto"/>
        <w:right w:val="none" w:sz="0" w:space="0" w:color="auto"/>
      </w:divBdr>
    </w:div>
    <w:div w:id="596599108">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5136320">
      <w:bodyDiv w:val="1"/>
      <w:marLeft w:val="0"/>
      <w:marRight w:val="0"/>
      <w:marTop w:val="0"/>
      <w:marBottom w:val="0"/>
      <w:divBdr>
        <w:top w:val="none" w:sz="0" w:space="0" w:color="auto"/>
        <w:left w:val="none" w:sz="0" w:space="0" w:color="auto"/>
        <w:bottom w:val="none" w:sz="0" w:space="0" w:color="auto"/>
        <w:right w:val="none" w:sz="0" w:space="0" w:color="auto"/>
      </w:divBdr>
    </w:div>
    <w:div w:id="1012341463">
      <w:bodyDiv w:val="1"/>
      <w:marLeft w:val="0"/>
      <w:marRight w:val="0"/>
      <w:marTop w:val="0"/>
      <w:marBottom w:val="0"/>
      <w:divBdr>
        <w:top w:val="none" w:sz="0" w:space="0" w:color="auto"/>
        <w:left w:val="none" w:sz="0" w:space="0" w:color="auto"/>
        <w:bottom w:val="none" w:sz="0" w:space="0" w:color="auto"/>
        <w:right w:val="none" w:sz="0" w:space="0" w:color="auto"/>
      </w:divBdr>
      <w:divsChild>
        <w:div w:id="690453682">
          <w:marLeft w:val="274"/>
          <w:marRight w:val="0"/>
          <w:marTop w:val="0"/>
          <w:marBottom w:val="0"/>
          <w:divBdr>
            <w:top w:val="none" w:sz="0" w:space="0" w:color="auto"/>
            <w:left w:val="none" w:sz="0" w:space="0" w:color="auto"/>
            <w:bottom w:val="none" w:sz="0" w:space="0" w:color="auto"/>
            <w:right w:val="none" w:sz="0" w:space="0" w:color="auto"/>
          </w:divBdr>
        </w:div>
        <w:div w:id="1281911916">
          <w:marLeft w:val="274"/>
          <w:marRight w:val="0"/>
          <w:marTop w:val="0"/>
          <w:marBottom w:val="0"/>
          <w:divBdr>
            <w:top w:val="none" w:sz="0" w:space="0" w:color="auto"/>
            <w:left w:val="none" w:sz="0" w:space="0" w:color="auto"/>
            <w:bottom w:val="none" w:sz="0" w:space="0" w:color="auto"/>
            <w:right w:val="none" w:sz="0" w:space="0" w:color="auto"/>
          </w:divBdr>
        </w:div>
        <w:div w:id="6449736">
          <w:marLeft w:val="274"/>
          <w:marRight w:val="0"/>
          <w:marTop w:val="0"/>
          <w:marBottom w:val="0"/>
          <w:divBdr>
            <w:top w:val="none" w:sz="0" w:space="0" w:color="auto"/>
            <w:left w:val="none" w:sz="0" w:space="0" w:color="auto"/>
            <w:bottom w:val="none" w:sz="0" w:space="0" w:color="auto"/>
            <w:right w:val="none" w:sz="0" w:space="0" w:color="auto"/>
          </w:divBdr>
        </w:div>
        <w:div w:id="361899436">
          <w:marLeft w:val="274"/>
          <w:marRight w:val="0"/>
          <w:marTop w:val="0"/>
          <w:marBottom w:val="0"/>
          <w:divBdr>
            <w:top w:val="none" w:sz="0" w:space="0" w:color="auto"/>
            <w:left w:val="none" w:sz="0" w:space="0" w:color="auto"/>
            <w:bottom w:val="none" w:sz="0" w:space="0" w:color="auto"/>
            <w:right w:val="none" w:sz="0" w:space="0" w:color="auto"/>
          </w:divBdr>
        </w:div>
      </w:divsChild>
    </w:div>
    <w:div w:id="1232497441">
      <w:bodyDiv w:val="1"/>
      <w:marLeft w:val="0"/>
      <w:marRight w:val="0"/>
      <w:marTop w:val="0"/>
      <w:marBottom w:val="0"/>
      <w:divBdr>
        <w:top w:val="none" w:sz="0" w:space="0" w:color="auto"/>
        <w:left w:val="none" w:sz="0" w:space="0" w:color="auto"/>
        <w:bottom w:val="none" w:sz="0" w:space="0" w:color="auto"/>
        <w:right w:val="none" w:sz="0" w:space="0" w:color="auto"/>
      </w:divBdr>
    </w:div>
    <w:div w:id="1253928000">
      <w:bodyDiv w:val="1"/>
      <w:marLeft w:val="0"/>
      <w:marRight w:val="0"/>
      <w:marTop w:val="0"/>
      <w:marBottom w:val="0"/>
      <w:divBdr>
        <w:top w:val="none" w:sz="0" w:space="0" w:color="auto"/>
        <w:left w:val="none" w:sz="0" w:space="0" w:color="auto"/>
        <w:bottom w:val="none" w:sz="0" w:space="0" w:color="auto"/>
        <w:right w:val="none" w:sz="0" w:space="0" w:color="auto"/>
      </w:divBdr>
      <w:divsChild>
        <w:div w:id="376854390">
          <w:marLeft w:val="360"/>
          <w:marRight w:val="0"/>
          <w:marTop w:val="0"/>
          <w:marBottom w:val="0"/>
          <w:divBdr>
            <w:top w:val="none" w:sz="0" w:space="0" w:color="auto"/>
            <w:left w:val="none" w:sz="0" w:space="0" w:color="auto"/>
            <w:bottom w:val="none" w:sz="0" w:space="0" w:color="auto"/>
            <w:right w:val="none" w:sz="0" w:space="0" w:color="auto"/>
          </w:divBdr>
        </w:div>
        <w:div w:id="2090692259">
          <w:marLeft w:val="360"/>
          <w:marRight w:val="0"/>
          <w:marTop w:val="0"/>
          <w:marBottom w:val="0"/>
          <w:divBdr>
            <w:top w:val="none" w:sz="0" w:space="0" w:color="auto"/>
            <w:left w:val="none" w:sz="0" w:space="0" w:color="auto"/>
            <w:bottom w:val="none" w:sz="0" w:space="0" w:color="auto"/>
            <w:right w:val="none" w:sz="0" w:space="0" w:color="auto"/>
          </w:divBdr>
        </w:div>
        <w:div w:id="1105807650">
          <w:marLeft w:val="360"/>
          <w:marRight w:val="0"/>
          <w:marTop w:val="0"/>
          <w:marBottom w:val="0"/>
          <w:divBdr>
            <w:top w:val="none" w:sz="0" w:space="0" w:color="auto"/>
            <w:left w:val="none" w:sz="0" w:space="0" w:color="auto"/>
            <w:bottom w:val="none" w:sz="0" w:space="0" w:color="auto"/>
            <w:right w:val="none" w:sz="0" w:space="0" w:color="auto"/>
          </w:divBdr>
        </w:div>
      </w:divsChild>
    </w:div>
    <w:div w:id="1670791541">
      <w:bodyDiv w:val="1"/>
      <w:marLeft w:val="0"/>
      <w:marRight w:val="0"/>
      <w:marTop w:val="0"/>
      <w:marBottom w:val="0"/>
      <w:divBdr>
        <w:top w:val="none" w:sz="0" w:space="0" w:color="auto"/>
        <w:left w:val="none" w:sz="0" w:space="0" w:color="auto"/>
        <w:bottom w:val="none" w:sz="0" w:space="0" w:color="auto"/>
        <w:right w:val="none" w:sz="0" w:space="0" w:color="auto"/>
      </w:divBdr>
    </w:div>
    <w:div w:id="1682471230">
      <w:bodyDiv w:val="1"/>
      <w:marLeft w:val="0"/>
      <w:marRight w:val="0"/>
      <w:marTop w:val="0"/>
      <w:marBottom w:val="0"/>
      <w:divBdr>
        <w:top w:val="none" w:sz="0" w:space="0" w:color="auto"/>
        <w:left w:val="none" w:sz="0" w:space="0" w:color="auto"/>
        <w:bottom w:val="none" w:sz="0" w:space="0" w:color="auto"/>
        <w:right w:val="none" w:sz="0" w:space="0" w:color="auto"/>
      </w:divBdr>
    </w:div>
    <w:div w:id="176753596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B7F42-308B-49BA-BBEB-6707F4048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4768</Words>
  <Characters>27184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31889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Grace</cp:lastModifiedBy>
  <cp:revision>4</cp:revision>
  <cp:lastPrinted>2019-11-21T12:39:00Z</cp:lastPrinted>
  <dcterms:created xsi:type="dcterms:W3CDTF">2023-07-10T17:13:00Z</dcterms:created>
  <dcterms:modified xsi:type="dcterms:W3CDTF">2023-07-13T10:07:00Z</dcterms:modified>
</cp:coreProperties>
</file>