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9D9CFFB"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w:t>
      </w:r>
      <w:r w:rsidR="00C56AE5">
        <w:rPr>
          <w:rFonts w:asciiTheme="majorHAnsi" w:hAnsiTheme="majorHAnsi" w:cstheme="majorHAnsi"/>
          <w:color w:val="7F7F7F" w:themeColor="text1" w:themeTint="80"/>
          <w:sz w:val="40"/>
          <w:szCs w:val="52"/>
        </w:rPr>
        <w:t>7 Schizophrenia</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710"/>
        <w:gridCol w:w="7938"/>
        <w:gridCol w:w="2693"/>
        <w:gridCol w:w="3544"/>
        <w:gridCol w:w="1179"/>
      </w:tblGrid>
      <w:tr w:rsidR="00E33E2F" w:rsidRPr="00ED2C1C" w14:paraId="5F4EF9CA" w14:textId="77777777" w:rsidTr="00EB56E8">
        <w:trPr>
          <w:trHeight w:val="215"/>
          <w:tblHeader/>
        </w:trPr>
        <w:tc>
          <w:tcPr>
            <w:tcW w:w="16064" w:type="dxa"/>
            <w:gridSpan w:val="5"/>
            <w:shd w:val="clear" w:color="auto" w:fill="660066"/>
          </w:tcPr>
          <w:p w14:paraId="179C394D" w14:textId="34094281" w:rsidR="00E33E2F" w:rsidRPr="00193A4F" w:rsidRDefault="00E33E2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1 – </w:t>
            </w:r>
            <w:r w:rsidR="00C56AE5">
              <w:rPr>
                <w:rFonts w:asciiTheme="majorHAnsi" w:hAnsiTheme="majorHAnsi" w:cstheme="majorHAnsi"/>
                <w:b/>
                <w:color w:val="FFFFFF" w:themeColor="background1"/>
                <w:sz w:val="16"/>
                <w:szCs w:val="16"/>
              </w:rPr>
              <w:t>Issues in Diagnosis and Classification of Schizophrenia</w:t>
            </w:r>
            <w:r>
              <w:rPr>
                <w:rFonts w:asciiTheme="majorHAnsi" w:hAnsiTheme="majorHAnsi" w:cstheme="majorHAnsi"/>
                <w:b/>
                <w:color w:val="FFFFFF" w:themeColor="background1"/>
                <w:sz w:val="16"/>
                <w:szCs w:val="16"/>
              </w:rPr>
              <w:t xml:space="preserve"> </w:t>
            </w:r>
          </w:p>
        </w:tc>
      </w:tr>
      <w:tr w:rsidR="00E3097A" w:rsidRPr="00ED2C1C" w14:paraId="4DA0BDC8" w14:textId="1F92FA36" w:rsidTr="00FA6E22">
        <w:trPr>
          <w:trHeight w:val="215"/>
          <w:tblHeader/>
        </w:trPr>
        <w:tc>
          <w:tcPr>
            <w:tcW w:w="710" w:type="dxa"/>
            <w:shd w:val="clear" w:color="auto" w:fill="660066"/>
          </w:tcPr>
          <w:p w14:paraId="0F75D6BC" w14:textId="4FD15300" w:rsidR="00E3097A" w:rsidRPr="00193A4F" w:rsidRDefault="00E3097A" w:rsidP="00193A4F">
            <w:pPr>
              <w:tabs>
                <w:tab w:val="left" w:pos="3907"/>
              </w:tabs>
              <w:rPr>
                <w:rFonts w:asciiTheme="majorHAnsi" w:hAnsiTheme="majorHAnsi" w:cstheme="majorHAnsi"/>
                <w:b/>
                <w:color w:val="FFFFFF" w:themeColor="background1"/>
                <w:sz w:val="16"/>
                <w:szCs w:val="16"/>
              </w:rPr>
            </w:pPr>
          </w:p>
        </w:tc>
        <w:tc>
          <w:tcPr>
            <w:tcW w:w="7938"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76F53B0" w:rsidR="00193A4F" w:rsidRPr="00193A4F" w:rsidRDefault="00FC355D"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w:t>
            </w:r>
            <w:r w:rsidR="00193A4F" w:rsidRPr="00193A4F">
              <w:rPr>
                <w:rFonts w:asciiTheme="majorHAnsi" w:hAnsiTheme="majorHAnsi" w:cstheme="majorHAnsi"/>
                <w:i/>
                <w:color w:val="FFFFFF" w:themeColor="background1"/>
                <w:sz w:val="16"/>
                <w:szCs w:val="16"/>
              </w:rPr>
              <w:t xml:space="preserve"> know </w:t>
            </w:r>
            <w:r w:rsidRPr="00193A4F">
              <w:rPr>
                <w:rFonts w:asciiTheme="majorHAnsi" w:hAnsiTheme="majorHAnsi" w:cstheme="majorHAnsi"/>
                <w:i/>
                <w:color w:val="FFFFFF" w:themeColor="background1"/>
                <w:sz w:val="16"/>
                <w:szCs w:val="16"/>
              </w:rPr>
              <w:t>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w:t>
            </w:r>
            <w:r w:rsidR="00C115C5" w:rsidRPr="00193A4F">
              <w:rPr>
                <w:rFonts w:asciiTheme="majorHAnsi" w:hAnsiTheme="majorHAnsi" w:cstheme="majorHAnsi"/>
                <w:i/>
                <w:color w:val="FFFFFF" w:themeColor="background1"/>
                <w:sz w:val="16"/>
                <w:szCs w:val="16"/>
              </w:rPr>
              <w:t>,</w:t>
            </w:r>
            <w:r w:rsidR="00193A4F" w:rsidRPr="00193A4F">
              <w:rPr>
                <w:rFonts w:asciiTheme="majorHAnsi" w:hAnsiTheme="majorHAnsi" w:cstheme="majorHAnsi"/>
                <w:i/>
                <w:color w:val="FFFFFF" w:themeColor="background1"/>
                <w:sz w:val="16"/>
                <w:szCs w:val="16"/>
              </w:rPr>
              <w:t xml:space="preserve"> need to already know that…</w:t>
            </w:r>
          </w:p>
        </w:tc>
        <w:tc>
          <w:tcPr>
            <w:tcW w:w="117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FA6E22">
        <w:trPr>
          <w:cantSplit/>
          <w:trHeight w:val="4177"/>
        </w:trPr>
        <w:tc>
          <w:tcPr>
            <w:tcW w:w="710" w:type="dxa"/>
            <w:textDirection w:val="btLr"/>
            <w:vAlign w:val="center"/>
          </w:tcPr>
          <w:p w14:paraId="1B3CECD2" w14:textId="40ED3A59" w:rsidR="00E3097A" w:rsidRPr="00193A4F" w:rsidRDefault="00C56AE5" w:rsidP="00FA6E22">
            <w:pPr>
              <w:spacing w:line="240" w:lineRule="auto"/>
              <w:ind w:left="113" w:right="113"/>
              <w:jc w:val="center"/>
              <w:rPr>
                <w:rFonts w:asciiTheme="majorHAnsi" w:hAnsiTheme="majorHAnsi" w:cstheme="majorHAnsi"/>
                <w:b/>
                <w:sz w:val="16"/>
                <w:szCs w:val="16"/>
              </w:rPr>
            </w:pPr>
            <w:r w:rsidRPr="00C56AE5">
              <w:rPr>
                <w:rFonts w:asciiTheme="majorHAnsi" w:hAnsiTheme="majorHAnsi" w:cstheme="majorHAnsi"/>
                <w:b/>
                <w:sz w:val="16"/>
                <w:szCs w:val="16"/>
              </w:rPr>
              <w:t>LO1: Describe the positive and negative symptoms of schizophrenia</w:t>
            </w:r>
          </w:p>
        </w:tc>
        <w:tc>
          <w:tcPr>
            <w:tcW w:w="7938" w:type="dxa"/>
          </w:tcPr>
          <w:p w14:paraId="5D236BB3" w14:textId="77777777" w:rsidR="00C56AE5" w:rsidRDefault="00C56AE5" w:rsidP="00C56AE5">
            <w:pPr>
              <w:rPr>
                <w:rFonts w:asciiTheme="majorHAnsi" w:hAnsiTheme="majorHAnsi" w:cstheme="majorHAnsi"/>
                <w:sz w:val="16"/>
                <w:szCs w:val="16"/>
              </w:rPr>
            </w:pPr>
            <w:r w:rsidRPr="00C56AE5">
              <w:rPr>
                <w:rFonts w:asciiTheme="majorHAnsi" w:hAnsiTheme="majorHAnsi" w:cstheme="majorHAnsi"/>
                <w:sz w:val="16"/>
                <w:szCs w:val="16"/>
              </w:rPr>
              <w:t xml:space="preserve">Schizophrenia is a serious psychological disorder characterised by severe disruptions in psychological functioning and a loss of contact with reality. </w:t>
            </w:r>
          </w:p>
          <w:p w14:paraId="3FBF8753" w14:textId="2B86CFCE" w:rsidR="00175D54" w:rsidRPr="00C56AE5" w:rsidRDefault="00C56AE5" w:rsidP="00C56AE5">
            <w:pPr>
              <w:rPr>
                <w:rFonts w:asciiTheme="majorHAnsi" w:hAnsiTheme="majorHAnsi" w:cstheme="majorHAnsi"/>
                <w:sz w:val="16"/>
                <w:szCs w:val="16"/>
              </w:rPr>
            </w:pPr>
            <w:r w:rsidRPr="00C56AE5">
              <w:rPr>
                <w:rFonts w:asciiTheme="majorHAnsi" w:hAnsiTheme="majorHAnsi" w:cstheme="majorHAnsi"/>
                <w:sz w:val="16"/>
                <w:szCs w:val="16"/>
              </w:rPr>
              <w:t xml:space="preserve">It typically involves periods of psychosis, where the individual is unable to distinguish their own thoughts from reality.   </w:t>
            </w:r>
          </w:p>
          <w:p w14:paraId="1C885793" w14:textId="77777777" w:rsidR="00C56AE5" w:rsidRDefault="00C56AE5" w:rsidP="00175D54">
            <w:pPr>
              <w:ind w:left="-48"/>
              <w:rPr>
                <w:rFonts w:asciiTheme="majorHAnsi" w:hAnsiTheme="majorHAnsi" w:cstheme="majorHAnsi"/>
                <w:b/>
                <w:i/>
                <w:color w:val="000000" w:themeColor="text1"/>
                <w:sz w:val="16"/>
                <w:szCs w:val="16"/>
              </w:rPr>
            </w:pPr>
          </w:p>
          <w:p w14:paraId="0503DB5B" w14:textId="77777777" w:rsidR="00C56AE5" w:rsidRPr="00C56AE5" w:rsidRDefault="00C56AE5" w:rsidP="00C56AE5">
            <w:pPr>
              <w:ind w:left="-48"/>
              <w:rPr>
                <w:rFonts w:asciiTheme="majorHAnsi" w:hAnsiTheme="majorHAnsi" w:cstheme="majorHAnsi"/>
                <w:b/>
                <w:color w:val="000000" w:themeColor="text1"/>
                <w:sz w:val="16"/>
                <w:szCs w:val="16"/>
              </w:rPr>
            </w:pPr>
            <w:r w:rsidRPr="00C56AE5">
              <w:rPr>
                <w:rFonts w:asciiTheme="majorHAnsi" w:hAnsiTheme="majorHAnsi" w:cstheme="majorHAnsi"/>
                <w:b/>
                <w:color w:val="000000" w:themeColor="text1"/>
                <w:sz w:val="16"/>
                <w:szCs w:val="16"/>
              </w:rPr>
              <w:t xml:space="preserve">Positive symptoms are those which appear to reflect an excess or distortion of normal functions. </w:t>
            </w:r>
          </w:p>
          <w:p w14:paraId="08D679D6" w14:textId="77777777" w:rsidR="00C56AE5" w:rsidRPr="00C56AE5" w:rsidRDefault="00C56AE5" w:rsidP="00423BF0">
            <w:pPr>
              <w:pStyle w:val="ListParagraph"/>
              <w:numPr>
                <w:ilvl w:val="0"/>
                <w:numId w:val="5"/>
              </w:numPr>
              <w:rPr>
                <w:rFonts w:asciiTheme="majorHAnsi" w:hAnsiTheme="majorHAnsi" w:cstheme="majorHAnsi"/>
                <w:color w:val="000000" w:themeColor="text1"/>
                <w:sz w:val="16"/>
                <w:szCs w:val="16"/>
              </w:rPr>
            </w:pPr>
            <w:r w:rsidRPr="00C56AE5">
              <w:rPr>
                <w:rFonts w:asciiTheme="majorHAnsi" w:hAnsiTheme="majorHAnsi" w:cstheme="majorHAnsi"/>
                <w:color w:val="000000" w:themeColor="text1"/>
                <w:sz w:val="16"/>
                <w:szCs w:val="16"/>
              </w:rPr>
              <w:t xml:space="preserve">Hallucinations: False sensory perceptions of the environment that are usually auditory </w:t>
            </w:r>
          </w:p>
          <w:p w14:paraId="16F4674F" w14:textId="270CB174" w:rsidR="00C56AE5" w:rsidRPr="00C56AE5" w:rsidRDefault="00C56AE5" w:rsidP="00423BF0">
            <w:pPr>
              <w:pStyle w:val="ListParagraph"/>
              <w:numPr>
                <w:ilvl w:val="0"/>
                <w:numId w:val="5"/>
              </w:numPr>
              <w:rPr>
                <w:rFonts w:asciiTheme="majorHAnsi" w:hAnsiTheme="majorHAnsi" w:cstheme="majorHAnsi"/>
                <w:color w:val="000000" w:themeColor="text1"/>
                <w:sz w:val="16"/>
                <w:szCs w:val="16"/>
              </w:rPr>
            </w:pPr>
            <w:r w:rsidRPr="00C56AE5">
              <w:rPr>
                <w:rFonts w:asciiTheme="majorHAnsi" w:hAnsiTheme="majorHAnsi" w:cstheme="majorHAnsi"/>
                <w:color w:val="000000" w:themeColor="text1"/>
                <w:sz w:val="16"/>
                <w:szCs w:val="16"/>
              </w:rPr>
              <w:t>Delusions: Bizarre beliefs that seem real to the person but are not.</w:t>
            </w:r>
          </w:p>
          <w:p w14:paraId="68C535DC" w14:textId="4D15D006" w:rsidR="00C56AE5" w:rsidRPr="00C56AE5" w:rsidRDefault="00C56AE5" w:rsidP="00175D54">
            <w:pPr>
              <w:ind w:left="-48"/>
              <w:rPr>
                <w:rFonts w:asciiTheme="majorHAnsi" w:hAnsiTheme="majorHAnsi" w:cstheme="majorHAnsi"/>
                <w:color w:val="000000" w:themeColor="text1"/>
                <w:sz w:val="16"/>
                <w:szCs w:val="16"/>
              </w:rPr>
            </w:pPr>
          </w:p>
          <w:p w14:paraId="0617D1D7" w14:textId="77777777" w:rsidR="00C56AE5" w:rsidRPr="00C56AE5" w:rsidRDefault="00C56AE5" w:rsidP="00C56AE5">
            <w:pPr>
              <w:ind w:left="-48"/>
              <w:rPr>
                <w:rFonts w:asciiTheme="majorHAnsi" w:hAnsiTheme="majorHAnsi" w:cstheme="majorHAnsi"/>
                <w:b/>
                <w:color w:val="000000" w:themeColor="text1"/>
                <w:sz w:val="16"/>
                <w:szCs w:val="16"/>
              </w:rPr>
            </w:pPr>
            <w:r w:rsidRPr="00C56AE5">
              <w:rPr>
                <w:rFonts w:asciiTheme="majorHAnsi" w:hAnsiTheme="majorHAnsi" w:cstheme="majorHAnsi"/>
                <w:b/>
                <w:color w:val="000000" w:themeColor="text1"/>
                <w:sz w:val="16"/>
                <w:szCs w:val="16"/>
              </w:rPr>
              <w:t>Negative symptoms are those that appear to reflect a diminution or loss of normal functions.</w:t>
            </w:r>
          </w:p>
          <w:p w14:paraId="709911D8" w14:textId="77777777" w:rsidR="00C56AE5" w:rsidRPr="00C56AE5" w:rsidRDefault="00C56AE5" w:rsidP="00423BF0">
            <w:pPr>
              <w:pStyle w:val="ListParagraph"/>
              <w:numPr>
                <w:ilvl w:val="0"/>
                <w:numId w:val="6"/>
              </w:numPr>
              <w:rPr>
                <w:rFonts w:asciiTheme="majorHAnsi" w:hAnsiTheme="majorHAnsi" w:cstheme="majorHAnsi"/>
                <w:color w:val="000000" w:themeColor="text1"/>
                <w:sz w:val="16"/>
                <w:szCs w:val="16"/>
              </w:rPr>
            </w:pPr>
            <w:r w:rsidRPr="00C56AE5">
              <w:rPr>
                <w:rFonts w:asciiTheme="majorHAnsi" w:hAnsiTheme="majorHAnsi" w:cstheme="majorHAnsi"/>
                <w:color w:val="000000" w:themeColor="text1"/>
                <w:sz w:val="16"/>
                <w:szCs w:val="16"/>
              </w:rPr>
              <w:t>Alogia: Poverty of speech, characterised by the lessening of speech fluency and productivity.</w:t>
            </w:r>
          </w:p>
          <w:p w14:paraId="58DA489A" w14:textId="3B4E7DCF" w:rsidR="00C56AE5" w:rsidRPr="00C56AE5" w:rsidRDefault="00C56AE5" w:rsidP="00423BF0">
            <w:pPr>
              <w:pStyle w:val="ListParagraph"/>
              <w:numPr>
                <w:ilvl w:val="0"/>
                <w:numId w:val="6"/>
              </w:numPr>
              <w:rPr>
                <w:rFonts w:asciiTheme="majorHAnsi" w:hAnsiTheme="majorHAnsi" w:cstheme="majorHAnsi"/>
                <w:color w:val="000000" w:themeColor="text1"/>
                <w:sz w:val="16"/>
                <w:szCs w:val="16"/>
              </w:rPr>
            </w:pPr>
            <w:r w:rsidRPr="00C56AE5">
              <w:rPr>
                <w:rFonts w:asciiTheme="majorHAnsi" w:hAnsiTheme="majorHAnsi" w:cstheme="majorHAnsi"/>
                <w:color w:val="000000" w:themeColor="text1"/>
                <w:sz w:val="16"/>
                <w:szCs w:val="16"/>
              </w:rPr>
              <w:t>Avolition: The reduction of, or inability to initiate and persist in goal – directed behaviour</w:t>
            </w:r>
          </w:p>
          <w:p w14:paraId="3044F810" w14:textId="77777777" w:rsidR="00C56AE5" w:rsidRDefault="00C56AE5" w:rsidP="00175D54">
            <w:pPr>
              <w:ind w:left="-48"/>
              <w:rPr>
                <w:rFonts w:asciiTheme="majorHAnsi" w:hAnsiTheme="majorHAnsi" w:cstheme="majorHAnsi"/>
                <w:b/>
                <w:i/>
                <w:color w:val="000000" w:themeColor="text1"/>
                <w:sz w:val="16"/>
                <w:szCs w:val="16"/>
              </w:rPr>
            </w:pPr>
          </w:p>
          <w:p w14:paraId="7E4F2655" w14:textId="57A6094A" w:rsidR="00355C82" w:rsidRPr="00C56AE5" w:rsidRDefault="00355C82" w:rsidP="00C56AE5">
            <w:pPr>
              <w:rPr>
                <w:rFonts w:asciiTheme="majorHAnsi" w:hAnsiTheme="majorHAnsi" w:cstheme="majorHAnsi"/>
                <w:color w:val="FFC000"/>
                <w:sz w:val="16"/>
                <w:szCs w:val="16"/>
              </w:rPr>
            </w:pPr>
          </w:p>
        </w:tc>
        <w:tc>
          <w:tcPr>
            <w:tcW w:w="2693" w:type="dxa"/>
          </w:tcPr>
          <w:p w14:paraId="2AFCBBCC"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Volition</w:t>
            </w:r>
          </w:p>
          <w:p w14:paraId="3CBD52EE" w14:textId="77D4440D"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 xml:space="preserve">The act of choosing a decision based on your own free will. </w:t>
            </w:r>
          </w:p>
          <w:p w14:paraId="55851A5D" w14:textId="77777777" w:rsidR="007A3C53" w:rsidRPr="007A3C53" w:rsidRDefault="007A3C53" w:rsidP="007A3C53">
            <w:pPr>
              <w:rPr>
                <w:rFonts w:asciiTheme="majorHAnsi" w:hAnsiTheme="majorHAnsi" w:cstheme="majorHAnsi"/>
                <w:sz w:val="16"/>
                <w:szCs w:val="16"/>
              </w:rPr>
            </w:pPr>
          </w:p>
          <w:p w14:paraId="6E5154A6"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Excess </w:t>
            </w:r>
          </w:p>
          <w:p w14:paraId="41294F9A"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An amount of something that is more than necessary.</w:t>
            </w:r>
          </w:p>
          <w:p w14:paraId="68DFA4FA" w14:textId="77777777" w:rsidR="007A3C53" w:rsidRPr="007A3C53" w:rsidRDefault="007A3C53" w:rsidP="007A3C53">
            <w:pPr>
              <w:rPr>
                <w:rFonts w:asciiTheme="majorHAnsi" w:hAnsiTheme="majorHAnsi" w:cstheme="majorHAnsi"/>
                <w:sz w:val="16"/>
                <w:szCs w:val="16"/>
              </w:rPr>
            </w:pPr>
          </w:p>
          <w:p w14:paraId="66C90972"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Distortion   </w:t>
            </w:r>
          </w:p>
          <w:p w14:paraId="497C5991"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The act of twisting or altering something out of its natural or original state</w:t>
            </w:r>
          </w:p>
          <w:p w14:paraId="4284F2E2" w14:textId="77777777" w:rsidR="007A3C53" w:rsidRPr="007A3C53" w:rsidRDefault="007A3C53" w:rsidP="007A3C53">
            <w:pPr>
              <w:rPr>
                <w:rFonts w:asciiTheme="majorHAnsi" w:hAnsiTheme="majorHAnsi" w:cstheme="majorHAnsi"/>
                <w:sz w:val="16"/>
                <w:szCs w:val="16"/>
              </w:rPr>
            </w:pPr>
          </w:p>
          <w:p w14:paraId="56740DD9"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Diminution    </w:t>
            </w:r>
          </w:p>
          <w:p w14:paraId="2B5432B7" w14:textId="77777777" w:rsidR="00355C82"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A reduction in the size, extent, or importance of something.</w:t>
            </w:r>
          </w:p>
          <w:p w14:paraId="6F09EC9F" w14:textId="77777777" w:rsidR="007A3C53" w:rsidRDefault="007A3C53" w:rsidP="007A3C53">
            <w:pPr>
              <w:rPr>
                <w:rFonts w:asciiTheme="majorHAnsi" w:hAnsiTheme="majorHAnsi" w:cstheme="majorHAnsi"/>
                <w:sz w:val="16"/>
                <w:szCs w:val="16"/>
              </w:rPr>
            </w:pPr>
          </w:p>
          <w:p w14:paraId="1D210994" w14:textId="77777777"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Diagnosis</w:t>
            </w:r>
          </w:p>
          <w:p w14:paraId="17792A71"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The identification of an illness or other problem by examination of the symptoms.</w:t>
            </w:r>
          </w:p>
          <w:p w14:paraId="1E5DE2F5" w14:textId="77777777" w:rsidR="007A3C53" w:rsidRPr="007A3C53" w:rsidRDefault="007A3C53" w:rsidP="007A3C53">
            <w:pPr>
              <w:rPr>
                <w:rFonts w:asciiTheme="majorHAnsi" w:hAnsiTheme="majorHAnsi" w:cstheme="majorHAnsi"/>
                <w:sz w:val="16"/>
                <w:szCs w:val="16"/>
              </w:rPr>
            </w:pPr>
          </w:p>
          <w:p w14:paraId="12D8836F" w14:textId="77777777"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Psychosis</w:t>
            </w:r>
          </w:p>
          <w:p w14:paraId="231C872A" w14:textId="77777777" w:rsid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Severe psychological disorder in which thought and emotions are so impaired that contact is lost with external reality.</w:t>
            </w:r>
          </w:p>
          <w:p w14:paraId="3D7E7880" w14:textId="328E95FB" w:rsidR="007A3C53" w:rsidRPr="00193A4F" w:rsidRDefault="007A3C53" w:rsidP="007A3C53">
            <w:pPr>
              <w:rPr>
                <w:rFonts w:asciiTheme="majorHAnsi" w:hAnsiTheme="majorHAnsi" w:cstheme="majorHAnsi"/>
                <w:sz w:val="16"/>
                <w:szCs w:val="16"/>
              </w:rPr>
            </w:pPr>
          </w:p>
        </w:tc>
        <w:tc>
          <w:tcPr>
            <w:tcW w:w="3544" w:type="dxa"/>
            <w:shd w:val="clear" w:color="auto" w:fill="auto"/>
          </w:tcPr>
          <w:p w14:paraId="464745D8" w14:textId="77777777" w:rsidR="00C56AE5" w:rsidRPr="00C56AE5" w:rsidRDefault="00C56AE5" w:rsidP="00C56AE5">
            <w:pPr>
              <w:rPr>
                <w:rFonts w:asciiTheme="majorHAnsi" w:hAnsiTheme="majorHAnsi" w:cstheme="majorHAnsi"/>
                <w:sz w:val="16"/>
                <w:szCs w:val="16"/>
              </w:rPr>
            </w:pPr>
            <w:r w:rsidRPr="00C56AE5">
              <w:rPr>
                <w:rFonts w:asciiTheme="majorHAnsi" w:hAnsiTheme="majorHAnsi" w:cstheme="majorHAnsi"/>
                <w:b/>
                <w:sz w:val="16"/>
                <w:szCs w:val="16"/>
              </w:rPr>
              <w:t>Validity</w:t>
            </w:r>
            <w:r w:rsidRPr="00C56AE5">
              <w:rPr>
                <w:rFonts w:asciiTheme="majorHAnsi" w:hAnsiTheme="majorHAnsi" w:cstheme="majorHAnsi"/>
                <w:sz w:val="16"/>
                <w:szCs w:val="16"/>
              </w:rPr>
              <w:t xml:space="preserve">: The extent to which a diagnosis is accurate.  </w:t>
            </w:r>
          </w:p>
          <w:p w14:paraId="374F402B" w14:textId="77777777" w:rsidR="00C56AE5" w:rsidRPr="00C56AE5" w:rsidRDefault="00C56AE5" w:rsidP="00C56AE5">
            <w:pPr>
              <w:ind w:firstLine="29"/>
              <w:rPr>
                <w:rFonts w:asciiTheme="majorHAnsi" w:hAnsiTheme="majorHAnsi" w:cstheme="majorHAnsi"/>
                <w:sz w:val="16"/>
                <w:szCs w:val="16"/>
              </w:rPr>
            </w:pPr>
          </w:p>
          <w:p w14:paraId="765D7D25" w14:textId="5CFB1E0C" w:rsidR="00C56AE5" w:rsidRDefault="00C56AE5" w:rsidP="00C56AE5">
            <w:pPr>
              <w:rPr>
                <w:rFonts w:asciiTheme="majorHAnsi" w:hAnsiTheme="majorHAnsi" w:cstheme="majorHAnsi"/>
                <w:sz w:val="16"/>
                <w:szCs w:val="16"/>
              </w:rPr>
            </w:pPr>
            <w:r w:rsidRPr="00C56AE5">
              <w:rPr>
                <w:rFonts w:asciiTheme="majorHAnsi" w:hAnsiTheme="majorHAnsi" w:cstheme="majorHAnsi"/>
                <w:b/>
                <w:sz w:val="16"/>
                <w:szCs w:val="16"/>
              </w:rPr>
              <w:t>Predictive Validity:</w:t>
            </w:r>
            <w:r w:rsidRPr="00C56AE5">
              <w:rPr>
                <w:rFonts w:asciiTheme="majorHAnsi" w:hAnsiTheme="majorHAnsi" w:cstheme="majorHAnsi"/>
                <w:sz w:val="16"/>
                <w:szCs w:val="16"/>
              </w:rPr>
              <w:t xml:space="preserve"> The extent to which a person diagnosed with schizophrenia responds to the drug treatment, </w:t>
            </w:r>
          </w:p>
          <w:p w14:paraId="28BC9963" w14:textId="77777777" w:rsidR="00C56AE5" w:rsidRPr="00C56AE5" w:rsidRDefault="00C56AE5" w:rsidP="00C56AE5">
            <w:pPr>
              <w:ind w:firstLine="29"/>
              <w:rPr>
                <w:rFonts w:asciiTheme="majorHAnsi" w:hAnsiTheme="majorHAnsi" w:cstheme="majorHAnsi"/>
                <w:sz w:val="16"/>
                <w:szCs w:val="16"/>
              </w:rPr>
            </w:pPr>
          </w:p>
          <w:p w14:paraId="7B96F83D" w14:textId="77777777" w:rsidR="00C56AE5" w:rsidRPr="00C56AE5" w:rsidRDefault="00C56AE5" w:rsidP="00C56AE5">
            <w:pPr>
              <w:rPr>
                <w:rFonts w:asciiTheme="majorHAnsi" w:hAnsiTheme="majorHAnsi" w:cstheme="majorHAnsi"/>
                <w:sz w:val="16"/>
                <w:szCs w:val="16"/>
              </w:rPr>
            </w:pPr>
            <w:r w:rsidRPr="00C56AE5">
              <w:rPr>
                <w:rFonts w:asciiTheme="majorHAnsi" w:hAnsiTheme="majorHAnsi" w:cstheme="majorHAnsi"/>
                <w:b/>
                <w:sz w:val="16"/>
                <w:szCs w:val="16"/>
              </w:rPr>
              <w:t>Descriptive Validity</w:t>
            </w:r>
            <w:r w:rsidRPr="00C56AE5">
              <w:rPr>
                <w:rFonts w:asciiTheme="majorHAnsi" w:hAnsiTheme="majorHAnsi" w:cstheme="majorHAnsi"/>
                <w:sz w:val="16"/>
                <w:szCs w:val="16"/>
              </w:rPr>
              <w:t>: The extent to which patients ` with schizophrenia display symptoms that describe Schizophrenia.</w:t>
            </w:r>
          </w:p>
          <w:p w14:paraId="69BE297A" w14:textId="77777777" w:rsidR="00C56AE5" w:rsidRPr="00C56AE5" w:rsidRDefault="00C56AE5" w:rsidP="00C56AE5">
            <w:pPr>
              <w:ind w:firstLine="29"/>
              <w:rPr>
                <w:rFonts w:asciiTheme="majorHAnsi" w:hAnsiTheme="majorHAnsi" w:cstheme="majorHAnsi"/>
                <w:sz w:val="16"/>
                <w:szCs w:val="16"/>
              </w:rPr>
            </w:pPr>
          </w:p>
          <w:p w14:paraId="3F4A2E1F" w14:textId="77777777" w:rsidR="00C56AE5" w:rsidRPr="00C56AE5" w:rsidRDefault="00C56AE5" w:rsidP="00C56AE5">
            <w:pPr>
              <w:rPr>
                <w:rFonts w:asciiTheme="majorHAnsi" w:hAnsiTheme="majorHAnsi" w:cstheme="majorHAnsi"/>
                <w:sz w:val="16"/>
                <w:szCs w:val="16"/>
              </w:rPr>
            </w:pPr>
            <w:r w:rsidRPr="00C56AE5">
              <w:rPr>
                <w:rFonts w:asciiTheme="majorHAnsi" w:hAnsiTheme="majorHAnsi" w:cstheme="majorHAnsi"/>
                <w:b/>
                <w:sz w:val="16"/>
                <w:szCs w:val="16"/>
              </w:rPr>
              <w:t>Reliability</w:t>
            </w:r>
            <w:r w:rsidRPr="00C56AE5">
              <w:rPr>
                <w:rFonts w:asciiTheme="majorHAnsi" w:hAnsiTheme="majorHAnsi" w:cstheme="majorHAnsi"/>
                <w:sz w:val="16"/>
                <w:szCs w:val="16"/>
              </w:rPr>
              <w:t xml:space="preserve">: The extent to which a diagnosis is consistent. </w:t>
            </w:r>
          </w:p>
          <w:p w14:paraId="1BD83E52" w14:textId="77777777" w:rsidR="00C56AE5" w:rsidRPr="00C56AE5" w:rsidRDefault="00C56AE5" w:rsidP="00C56AE5">
            <w:pPr>
              <w:ind w:firstLine="29"/>
              <w:rPr>
                <w:rFonts w:asciiTheme="majorHAnsi" w:hAnsiTheme="majorHAnsi" w:cstheme="majorHAnsi"/>
                <w:sz w:val="16"/>
                <w:szCs w:val="16"/>
              </w:rPr>
            </w:pPr>
          </w:p>
          <w:p w14:paraId="51DB8836" w14:textId="77777777" w:rsidR="00C56AE5" w:rsidRPr="00C56AE5" w:rsidRDefault="00C56AE5" w:rsidP="00C56AE5">
            <w:pPr>
              <w:rPr>
                <w:rFonts w:asciiTheme="majorHAnsi" w:hAnsiTheme="majorHAnsi" w:cstheme="majorHAnsi"/>
                <w:sz w:val="16"/>
                <w:szCs w:val="16"/>
              </w:rPr>
            </w:pPr>
            <w:r w:rsidRPr="00C56AE5">
              <w:rPr>
                <w:rFonts w:asciiTheme="majorHAnsi" w:hAnsiTheme="majorHAnsi" w:cstheme="majorHAnsi"/>
                <w:b/>
                <w:sz w:val="16"/>
                <w:szCs w:val="16"/>
              </w:rPr>
              <w:t>Inter-Rater Reliability:</w:t>
            </w:r>
            <w:r w:rsidRPr="00C56AE5">
              <w:rPr>
                <w:rFonts w:asciiTheme="majorHAnsi" w:hAnsiTheme="majorHAnsi" w:cstheme="majorHAnsi"/>
                <w:sz w:val="16"/>
                <w:szCs w:val="16"/>
              </w:rPr>
              <w:t xml:space="preserve"> The extent to which psychiatrists can agree on the same diagnosis when independently assessing patients</w:t>
            </w:r>
          </w:p>
          <w:p w14:paraId="51BC7BCF" w14:textId="6E0550D6" w:rsidR="002F3F9C" w:rsidRDefault="00C56AE5" w:rsidP="00C56AE5">
            <w:pPr>
              <w:rPr>
                <w:rFonts w:asciiTheme="majorHAnsi" w:hAnsiTheme="majorHAnsi" w:cstheme="majorHAnsi"/>
                <w:i/>
                <w:sz w:val="16"/>
                <w:szCs w:val="16"/>
              </w:rPr>
            </w:pPr>
            <w:r w:rsidRPr="00C56AE5">
              <w:rPr>
                <w:rFonts w:asciiTheme="majorHAnsi" w:hAnsiTheme="majorHAnsi" w:cstheme="majorHAnsi"/>
                <w:sz w:val="16"/>
                <w:szCs w:val="16"/>
              </w:rPr>
              <w:t xml:space="preserve">Test-Retest Reliability: The extent to which the same diagnosis is produced over time </w:t>
            </w:r>
          </w:p>
          <w:p w14:paraId="2E3ABCC0" w14:textId="63DF65BA" w:rsidR="002F3F9C" w:rsidRPr="00C56AE5" w:rsidRDefault="002F3F9C" w:rsidP="00C56AE5">
            <w:pPr>
              <w:rPr>
                <w:rFonts w:asciiTheme="majorHAnsi" w:hAnsiTheme="majorHAnsi" w:cstheme="majorHAnsi"/>
                <w:sz w:val="16"/>
                <w:szCs w:val="16"/>
              </w:rPr>
            </w:pPr>
          </w:p>
        </w:tc>
        <w:tc>
          <w:tcPr>
            <w:tcW w:w="1179" w:type="dxa"/>
          </w:tcPr>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FA6E22">
        <w:trPr>
          <w:cantSplit/>
          <w:trHeight w:val="1670"/>
        </w:trPr>
        <w:tc>
          <w:tcPr>
            <w:tcW w:w="710" w:type="dxa"/>
            <w:textDirection w:val="btLr"/>
            <w:vAlign w:val="center"/>
          </w:tcPr>
          <w:p w14:paraId="0596C065" w14:textId="7CA43DB2" w:rsidR="00193A4F" w:rsidRDefault="00355C82" w:rsidP="00FA6E2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 xml:space="preserve">LO2: </w:t>
            </w:r>
            <w:r w:rsidR="006A5A44">
              <w:rPr>
                <w:rFonts w:asciiTheme="majorHAnsi" w:hAnsiTheme="majorHAnsi" w:cstheme="majorHAnsi"/>
                <w:b/>
                <w:sz w:val="16"/>
                <w:szCs w:val="16"/>
              </w:rPr>
              <w:t xml:space="preserve"> </w:t>
            </w:r>
            <w:r w:rsidR="00C56AE5" w:rsidRPr="00C56AE5">
              <w:rPr>
                <w:rFonts w:asciiTheme="majorHAnsi" w:hAnsiTheme="majorHAnsi" w:cstheme="majorHAnsi"/>
                <w:b/>
                <w:sz w:val="16"/>
                <w:szCs w:val="16"/>
              </w:rPr>
              <w:t xml:space="preserve">Discuss how co-morbidity affects </w:t>
            </w:r>
            <w:r w:rsidR="00FA6E22">
              <w:rPr>
                <w:rFonts w:asciiTheme="majorHAnsi" w:hAnsiTheme="majorHAnsi" w:cstheme="majorHAnsi"/>
                <w:b/>
                <w:sz w:val="16"/>
                <w:szCs w:val="16"/>
              </w:rPr>
              <w:t xml:space="preserve">the </w:t>
            </w:r>
            <w:r w:rsidR="00FA6E22" w:rsidRPr="00C56AE5">
              <w:rPr>
                <w:rFonts w:asciiTheme="majorHAnsi" w:hAnsiTheme="majorHAnsi" w:cstheme="majorHAnsi"/>
                <w:b/>
                <w:sz w:val="16"/>
                <w:szCs w:val="16"/>
              </w:rPr>
              <w:t>diagnosis</w:t>
            </w:r>
            <w:r w:rsidR="00C56AE5" w:rsidRPr="00C56AE5">
              <w:rPr>
                <w:rFonts w:asciiTheme="majorHAnsi" w:hAnsiTheme="majorHAnsi" w:cstheme="majorHAnsi"/>
                <w:b/>
                <w:sz w:val="16"/>
                <w:szCs w:val="16"/>
              </w:rPr>
              <w:t xml:space="preserve"> of schizophrenia.</w:t>
            </w:r>
          </w:p>
        </w:tc>
        <w:tc>
          <w:tcPr>
            <w:tcW w:w="7938" w:type="dxa"/>
          </w:tcPr>
          <w:p w14:paraId="4E2F04BE" w14:textId="62F450BF" w:rsidR="00C56AE5" w:rsidRPr="00C56AE5" w:rsidRDefault="00C56AE5" w:rsidP="00C56AE5">
            <w:pPr>
              <w:rPr>
                <w:rFonts w:asciiTheme="majorHAnsi" w:hAnsiTheme="majorHAnsi" w:cstheme="majorHAnsi"/>
                <w:sz w:val="16"/>
                <w:szCs w:val="16"/>
              </w:rPr>
            </w:pPr>
            <w:r>
              <w:rPr>
                <w:rFonts w:asciiTheme="majorHAnsi" w:hAnsiTheme="majorHAnsi" w:cstheme="majorHAnsi"/>
                <w:sz w:val="16"/>
                <w:szCs w:val="16"/>
              </w:rPr>
              <w:t xml:space="preserve">Comorbidity is </w:t>
            </w:r>
            <w:r w:rsidRPr="00C56AE5">
              <w:rPr>
                <w:rFonts w:asciiTheme="majorHAnsi" w:hAnsiTheme="majorHAnsi" w:cstheme="majorHAnsi"/>
                <w:sz w:val="16"/>
                <w:szCs w:val="16"/>
              </w:rPr>
              <w:t xml:space="preserve">he </w:t>
            </w:r>
            <w:r w:rsidRPr="00C56AE5">
              <w:rPr>
                <w:rFonts w:asciiTheme="majorHAnsi" w:hAnsiTheme="majorHAnsi" w:cstheme="majorHAnsi"/>
                <w:b/>
                <w:bCs/>
                <w:sz w:val="16"/>
                <w:szCs w:val="16"/>
              </w:rPr>
              <w:t>simultaneous</w:t>
            </w:r>
            <w:r w:rsidRPr="00C56AE5">
              <w:rPr>
                <w:rFonts w:asciiTheme="majorHAnsi" w:hAnsiTheme="majorHAnsi" w:cstheme="majorHAnsi"/>
                <w:sz w:val="16"/>
                <w:szCs w:val="16"/>
              </w:rPr>
              <w:t xml:space="preserve"> presence of one or more disorders that exist alongside a </w:t>
            </w:r>
            <w:r w:rsidRPr="00C56AE5">
              <w:rPr>
                <w:rFonts w:asciiTheme="majorHAnsi" w:hAnsiTheme="majorHAnsi" w:cstheme="majorHAnsi"/>
                <w:b/>
                <w:bCs/>
                <w:sz w:val="16"/>
                <w:szCs w:val="16"/>
              </w:rPr>
              <w:t>primary diagnosis</w:t>
            </w:r>
            <w:r w:rsidRPr="00C56AE5">
              <w:rPr>
                <w:rFonts w:asciiTheme="majorHAnsi" w:hAnsiTheme="majorHAnsi" w:cstheme="majorHAnsi"/>
                <w:sz w:val="16"/>
                <w:szCs w:val="16"/>
              </w:rPr>
              <w:t xml:space="preserve">. </w:t>
            </w:r>
          </w:p>
          <w:p w14:paraId="7CD5BBB2" w14:textId="77777777" w:rsidR="00C56AE5" w:rsidRPr="00C56AE5" w:rsidRDefault="00C56AE5" w:rsidP="00C56AE5">
            <w:pPr>
              <w:rPr>
                <w:rFonts w:asciiTheme="majorHAnsi" w:hAnsiTheme="majorHAnsi" w:cstheme="majorHAnsi"/>
                <w:sz w:val="16"/>
                <w:szCs w:val="16"/>
              </w:rPr>
            </w:pPr>
            <w:r w:rsidRPr="00C56AE5">
              <w:rPr>
                <w:rFonts w:asciiTheme="majorHAnsi" w:hAnsiTheme="majorHAnsi" w:cstheme="majorHAnsi"/>
                <w:sz w:val="16"/>
                <w:szCs w:val="16"/>
              </w:rPr>
              <w:t xml:space="preserve">The </w:t>
            </w:r>
            <w:r w:rsidRPr="00C56AE5">
              <w:rPr>
                <w:rFonts w:asciiTheme="majorHAnsi" w:hAnsiTheme="majorHAnsi" w:cstheme="majorHAnsi"/>
                <w:b/>
                <w:bCs/>
                <w:sz w:val="16"/>
                <w:szCs w:val="16"/>
              </w:rPr>
              <w:t>occurrence</w:t>
            </w:r>
            <w:r w:rsidRPr="00C56AE5">
              <w:rPr>
                <w:rFonts w:asciiTheme="majorHAnsi" w:hAnsiTheme="majorHAnsi" w:cstheme="majorHAnsi"/>
                <w:sz w:val="16"/>
                <w:szCs w:val="16"/>
              </w:rPr>
              <w:t xml:space="preserve"> of two disorders or conditions together. </w:t>
            </w:r>
          </w:p>
          <w:p w14:paraId="2E8E913A" w14:textId="77777777" w:rsidR="00C56AE5" w:rsidRPr="00C56AE5" w:rsidRDefault="00C56AE5" w:rsidP="00C56AE5">
            <w:pPr>
              <w:rPr>
                <w:rFonts w:asciiTheme="majorHAnsi" w:hAnsiTheme="majorHAnsi" w:cstheme="majorHAnsi"/>
                <w:i/>
                <w:sz w:val="16"/>
                <w:szCs w:val="16"/>
              </w:rPr>
            </w:pPr>
            <w:r w:rsidRPr="00C56AE5">
              <w:rPr>
                <w:rFonts w:asciiTheme="majorHAnsi" w:hAnsiTheme="majorHAnsi" w:cstheme="majorHAnsi"/>
                <w:b/>
                <w:bCs/>
                <w:i/>
                <w:sz w:val="16"/>
                <w:szCs w:val="16"/>
              </w:rPr>
              <w:t>A. person has both schizophrenia and depression.</w:t>
            </w:r>
          </w:p>
          <w:p w14:paraId="7A18FEDA" w14:textId="77777777" w:rsidR="00355C82" w:rsidRDefault="00355C82" w:rsidP="00355C82">
            <w:pPr>
              <w:rPr>
                <w:rFonts w:asciiTheme="majorHAnsi" w:hAnsiTheme="majorHAnsi" w:cstheme="majorHAnsi"/>
                <w:b/>
                <w:i/>
                <w:color w:val="FF0000"/>
                <w:sz w:val="16"/>
                <w:szCs w:val="16"/>
              </w:rPr>
            </w:pPr>
          </w:p>
          <w:p w14:paraId="11639409" w14:textId="76D12AB1" w:rsidR="00355C82" w:rsidRDefault="00355C82" w:rsidP="00355C82">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5FD9C930" w14:textId="77777777" w:rsidR="00355C82" w:rsidRPr="00FA6E22" w:rsidRDefault="00C56AE5" w:rsidP="00423BF0">
            <w:pPr>
              <w:pStyle w:val="ListParagraph"/>
              <w:numPr>
                <w:ilvl w:val="0"/>
                <w:numId w:val="2"/>
              </w:numPr>
              <w:rPr>
                <w:rFonts w:asciiTheme="majorHAnsi" w:hAnsiTheme="majorHAnsi" w:cstheme="majorHAnsi"/>
                <w:color w:val="92D050"/>
                <w:sz w:val="16"/>
                <w:szCs w:val="16"/>
              </w:rPr>
            </w:pPr>
            <w:r w:rsidRPr="00C56AE5">
              <w:rPr>
                <w:rFonts w:asciiTheme="majorHAnsi" w:hAnsiTheme="majorHAnsi" w:cstheme="majorHAnsi"/>
                <w:color w:val="92D050"/>
                <w:sz w:val="16"/>
                <w:szCs w:val="16"/>
              </w:rPr>
              <w:t xml:space="preserve">Sim et al (2006) </w:t>
            </w:r>
            <w:r w:rsidR="00FA6E22" w:rsidRPr="00FA6E22">
              <w:rPr>
                <w:rFonts w:asciiTheme="majorHAnsi" w:hAnsiTheme="majorHAnsi" w:cstheme="majorHAnsi"/>
                <w:color w:val="92D050"/>
                <w:sz w:val="16"/>
                <w:szCs w:val="16"/>
              </w:rPr>
              <w:t xml:space="preserve"> 3</w:t>
            </w:r>
            <w:r w:rsidRPr="00FA6E22">
              <w:rPr>
                <w:rFonts w:asciiTheme="majorHAnsi" w:hAnsiTheme="majorHAnsi" w:cstheme="majorHAnsi"/>
                <w:color w:val="92D050"/>
                <w:sz w:val="16"/>
                <w:szCs w:val="16"/>
              </w:rPr>
              <w:t>2% of 142 hospitalised schizophrenics had an additional disorder.</w:t>
            </w:r>
          </w:p>
          <w:p w14:paraId="0C217067" w14:textId="77777777" w:rsidR="00FA6E22" w:rsidRPr="00FA6E22" w:rsidRDefault="00FA6E22" w:rsidP="00423BF0">
            <w:pPr>
              <w:pStyle w:val="ListParagraph"/>
              <w:numPr>
                <w:ilvl w:val="0"/>
                <w:numId w:val="2"/>
              </w:numPr>
              <w:rPr>
                <w:rFonts w:asciiTheme="majorHAnsi" w:hAnsiTheme="majorHAnsi" w:cstheme="majorHAnsi"/>
                <w:color w:val="92D050"/>
                <w:sz w:val="16"/>
                <w:szCs w:val="16"/>
              </w:rPr>
            </w:pPr>
            <w:r w:rsidRPr="00FA6E22">
              <w:rPr>
                <w:rFonts w:asciiTheme="majorHAnsi" w:hAnsiTheme="majorHAnsi" w:cstheme="majorHAnsi"/>
                <w:color w:val="92D050"/>
                <w:sz w:val="16"/>
                <w:szCs w:val="16"/>
              </w:rPr>
              <w:t>50% of schizophrenics had a co-morbid medical condition such as substance abuse.</w:t>
            </w:r>
          </w:p>
          <w:p w14:paraId="6FCB5935" w14:textId="32267D39" w:rsidR="00FA6E22" w:rsidRPr="00FA6E22" w:rsidRDefault="00FA6E22" w:rsidP="00423BF0">
            <w:pPr>
              <w:pStyle w:val="ListParagraph"/>
              <w:numPr>
                <w:ilvl w:val="0"/>
                <w:numId w:val="2"/>
              </w:numPr>
              <w:rPr>
                <w:rFonts w:asciiTheme="majorHAnsi" w:hAnsiTheme="majorHAnsi" w:cstheme="majorHAnsi"/>
                <w:b/>
                <w:i/>
                <w:color w:val="FF0000"/>
                <w:sz w:val="16"/>
                <w:szCs w:val="16"/>
              </w:rPr>
            </w:pPr>
            <w:r w:rsidRPr="00FA6E22">
              <w:rPr>
                <w:rFonts w:asciiTheme="majorHAnsi" w:hAnsiTheme="majorHAnsi" w:cstheme="majorHAnsi"/>
                <w:color w:val="92D050"/>
                <w:sz w:val="16"/>
                <w:szCs w:val="16"/>
              </w:rPr>
              <w:t>Half of patients with a diagnosis of schizophrenia also have a diagnosis of depression.</w:t>
            </w:r>
          </w:p>
          <w:p w14:paraId="099EC0C6" w14:textId="77777777" w:rsidR="00FA6E22" w:rsidRPr="00FA6E22" w:rsidRDefault="00FA6E22" w:rsidP="00FA6E22">
            <w:pPr>
              <w:rPr>
                <w:rFonts w:asciiTheme="majorHAnsi" w:hAnsiTheme="majorHAnsi" w:cstheme="majorHAnsi"/>
                <w:b/>
                <w:i/>
                <w:color w:val="FF0000"/>
                <w:sz w:val="16"/>
                <w:szCs w:val="16"/>
              </w:rPr>
            </w:pPr>
          </w:p>
          <w:p w14:paraId="035F86E3" w14:textId="19E1356D" w:rsidR="00FA6E22" w:rsidRPr="00FA6E22" w:rsidRDefault="00FA6E22" w:rsidP="00FA6E22">
            <w:pPr>
              <w:rPr>
                <w:rFonts w:asciiTheme="majorHAnsi" w:hAnsiTheme="majorHAnsi" w:cstheme="majorHAnsi"/>
                <w:b/>
                <w:i/>
                <w:color w:val="FF0000"/>
                <w:sz w:val="16"/>
                <w:szCs w:val="16"/>
              </w:rPr>
            </w:pPr>
          </w:p>
        </w:tc>
        <w:tc>
          <w:tcPr>
            <w:tcW w:w="2693" w:type="dxa"/>
          </w:tcPr>
          <w:p w14:paraId="0B768278"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Reliability</w:t>
            </w:r>
          </w:p>
          <w:p w14:paraId="00C1D75E" w14:textId="0C66B8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sz w:val="16"/>
                <w:szCs w:val="16"/>
              </w:rPr>
              <w:t>Refers to the consistency of a research study or measuring test</w:t>
            </w:r>
            <w:r w:rsidRPr="007A3C53">
              <w:rPr>
                <w:rFonts w:asciiTheme="majorHAnsi" w:hAnsiTheme="majorHAnsi" w:cstheme="majorHAnsi"/>
                <w:b/>
                <w:color w:val="92D050"/>
                <w:sz w:val="16"/>
                <w:szCs w:val="16"/>
              </w:rPr>
              <w:t xml:space="preserve">. </w:t>
            </w:r>
          </w:p>
          <w:p w14:paraId="276FEAEC" w14:textId="77777777" w:rsidR="007A3C53" w:rsidRPr="007A3C53" w:rsidRDefault="007A3C53" w:rsidP="007A3C53">
            <w:pPr>
              <w:rPr>
                <w:rFonts w:asciiTheme="majorHAnsi" w:hAnsiTheme="majorHAnsi" w:cstheme="majorHAnsi"/>
                <w:b/>
                <w:color w:val="92D050"/>
                <w:sz w:val="16"/>
                <w:szCs w:val="16"/>
              </w:rPr>
            </w:pPr>
          </w:p>
          <w:p w14:paraId="0B9414F0"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Validity</w:t>
            </w:r>
          </w:p>
          <w:p w14:paraId="02C65BAE" w14:textId="4AF3F8D1" w:rsidR="00193A4F"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 xml:space="preserve">Refers to the accuracy of a result from a study or test.  </w:t>
            </w:r>
          </w:p>
        </w:tc>
        <w:tc>
          <w:tcPr>
            <w:tcW w:w="3544" w:type="dxa"/>
            <w:shd w:val="clear" w:color="auto" w:fill="auto"/>
          </w:tcPr>
          <w:p w14:paraId="4FB0A73C" w14:textId="51B39F3F" w:rsidR="00FA6E22" w:rsidRDefault="00FA6E22" w:rsidP="002F3F9C">
            <w:pPr>
              <w:rPr>
                <w:rFonts w:asciiTheme="majorHAnsi" w:hAnsiTheme="majorHAnsi" w:cstheme="majorHAnsi"/>
                <w:b/>
                <w:sz w:val="16"/>
                <w:szCs w:val="16"/>
              </w:rPr>
            </w:pPr>
            <w:r w:rsidRPr="00FA6E22">
              <w:rPr>
                <w:rFonts w:asciiTheme="majorHAnsi" w:hAnsiTheme="majorHAnsi" w:cstheme="majorHAnsi"/>
                <w:b/>
                <w:sz w:val="16"/>
                <w:szCs w:val="16"/>
              </w:rPr>
              <w:t>David Rosenhan: Being Sane in Insane Places</w:t>
            </w:r>
            <w:r>
              <w:rPr>
                <w:rFonts w:asciiTheme="majorHAnsi" w:hAnsiTheme="majorHAnsi" w:cstheme="majorHAnsi"/>
                <w:b/>
                <w:sz w:val="16"/>
                <w:szCs w:val="16"/>
              </w:rPr>
              <w:t xml:space="preserve"> (see knowledge organiser)</w:t>
            </w:r>
          </w:p>
          <w:p w14:paraId="44A94826" w14:textId="77777777" w:rsidR="00FA6E22" w:rsidRDefault="00FA6E22" w:rsidP="002F3F9C">
            <w:pPr>
              <w:rPr>
                <w:rFonts w:asciiTheme="majorHAnsi" w:hAnsiTheme="majorHAnsi" w:cstheme="majorHAnsi"/>
                <w:b/>
                <w:sz w:val="16"/>
                <w:szCs w:val="16"/>
              </w:rPr>
            </w:pPr>
          </w:p>
          <w:p w14:paraId="4AA728DB" w14:textId="77777777" w:rsidR="00FA6E22" w:rsidRDefault="00FA6E22" w:rsidP="002F3F9C">
            <w:pPr>
              <w:rPr>
                <w:rFonts w:asciiTheme="majorHAnsi" w:hAnsiTheme="majorHAnsi" w:cstheme="majorHAnsi"/>
                <w:b/>
                <w:sz w:val="16"/>
                <w:szCs w:val="16"/>
              </w:rPr>
            </w:pPr>
          </w:p>
          <w:p w14:paraId="5C839423" w14:textId="2D41A6C2" w:rsidR="002F3F9C" w:rsidRPr="002F3F9C" w:rsidRDefault="002F3F9C" w:rsidP="002F3F9C">
            <w:pPr>
              <w:rPr>
                <w:rFonts w:asciiTheme="majorHAnsi" w:hAnsiTheme="majorHAnsi" w:cstheme="majorHAnsi"/>
                <w:b/>
                <w:sz w:val="16"/>
                <w:szCs w:val="16"/>
              </w:rPr>
            </w:pPr>
            <w:r w:rsidRPr="002F3F9C">
              <w:rPr>
                <w:rFonts w:asciiTheme="majorHAnsi" w:hAnsiTheme="majorHAnsi" w:cstheme="majorHAnsi"/>
                <w:b/>
                <w:sz w:val="16"/>
                <w:szCs w:val="16"/>
              </w:rPr>
              <w:t>Key AO3:</w:t>
            </w:r>
          </w:p>
          <w:p w14:paraId="1DF8C4E3" w14:textId="77777777" w:rsidR="002F3F9C" w:rsidRDefault="002F3F9C"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0EB7D1F2" w14:textId="3910B793" w:rsidR="002F3F9C" w:rsidRPr="002F3F9C" w:rsidRDefault="002F3F9C" w:rsidP="00FA6E22">
            <w:pPr>
              <w:pStyle w:val="ListParagraph"/>
              <w:ind w:left="316"/>
              <w:rPr>
                <w:rFonts w:asciiTheme="majorHAnsi" w:hAnsiTheme="majorHAnsi" w:cstheme="majorHAnsi"/>
                <w:sz w:val="16"/>
                <w:szCs w:val="16"/>
              </w:rPr>
            </w:pPr>
            <w:r>
              <w:rPr>
                <w:rFonts w:asciiTheme="majorHAnsi" w:hAnsiTheme="majorHAnsi" w:cstheme="majorHAnsi"/>
                <w:sz w:val="16"/>
                <w:szCs w:val="16"/>
              </w:rPr>
              <w:t xml:space="preserve"> </w:t>
            </w:r>
          </w:p>
        </w:tc>
        <w:tc>
          <w:tcPr>
            <w:tcW w:w="1179" w:type="dxa"/>
          </w:tcPr>
          <w:p w14:paraId="3CFDD914" w14:textId="7A7256A2" w:rsidR="00BC15F4" w:rsidRPr="00193A4F" w:rsidRDefault="00BC15F4" w:rsidP="00ED2C1C">
            <w:pPr>
              <w:rPr>
                <w:rFonts w:asciiTheme="majorHAnsi" w:hAnsiTheme="majorHAnsi" w:cstheme="majorHAnsi"/>
                <w:sz w:val="16"/>
                <w:szCs w:val="16"/>
              </w:rPr>
            </w:pPr>
          </w:p>
        </w:tc>
      </w:tr>
      <w:tr w:rsidR="006A5A44" w:rsidRPr="00ED2C1C" w14:paraId="1BE28DA8" w14:textId="77777777" w:rsidTr="00FA6E22">
        <w:trPr>
          <w:cantSplit/>
          <w:trHeight w:val="1670"/>
        </w:trPr>
        <w:tc>
          <w:tcPr>
            <w:tcW w:w="710" w:type="dxa"/>
            <w:textDirection w:val="btLr"/>
          </w:tcPr>
          <w:p w14:paraId="254D6885" w14:textId="3E66100F" w:rsidR="006A5A44" w:rsidRDefault="006A5A44" w:rsidP="006A5A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LO3: </w:t>
            </w:r>
            <w:r w:rsidR="00FA6E22" w:rsidRPr="00FA6E22">
              <w:rPr>
                <w:rFonts w:asciiTheme="majorHAnsi" w:hAnsiTheme="majorHAnsi" w:cstheme="majorHAnsi"/>
                <w:b/>
                <w:sz w:val="16"/>
                <w:szCs w:val="16"/>
              </w:rPr>
              <w:t xml:space="preserve">Discuss how </w:t>
            </w:r>
            <w:r w:rsidR="00FA6E22">
              <w:rPr>
                <w:rFonts w:asciiTheme="majorHAnsi" w:hAnsiTheme="majorHAnsi" w:cstheme="majorHAnsi"/>
                <w:b/>
                <w:sz w:val="16"/>
                <w:szCs w:val="16"/>
              </w:rPr>
              <w:t xml:space="preserve">symptom overlap </w:t>
            </w:r>
            <w:r w:rsidR="00FA6E22" w:rsidRPr="00FA6E22">
              <w:rPr>
                <w:rFonts w:asciiTheme="majorHAnsi" w:hAnsiTheme="majorHAnsi" w:cstheme="majorHAnsi"/>
                <w:b/>
                <w:sz w:val="16"/>
                <w:szCs w:val="16"/>
              </w:rPr>
              <w:t>affects the diagnosis of schizophrenia</w:t>
            </w:r>
          </w:p>
        </w:tc>
        <w:tc>
          <w:tcPr>
            <w:tcW w:w="7938" w:type="dxa"/>
          </w:tcPr>
          <w:p w14:paraId="31F1803B" w14:textId="52D8C50F" w:rsidR="00FA6E22" w:rsidRPr="00FA6E22" w:rsidRDefault="00FA6E22" w:rsidP="00FA6E22">
            <w:pPr>
              <w:pStyle w:val="NormalWeb"/>
              <w:spacing w:before="0" w:beforeAutospacing="0" w:after="0" w:afterAutospacing="0"/>
            </w:pPr>
            <w:r>
              <w:rPr>
                <w:rFonts w:asciiTheme="majorHAnsi" w:hAnsiTheme="majorHAnsi" w:cstheme="majorHAnsi"/>
                <w:sz w:val="16"/>
                <w:szCs w:val="16"/>
              </w:rPr>
              <w:t>Symptom overlap occurs when</w:t>
            </w:r>
            <w:r w:rsidRPr="00FA6E22">
              <w:rPr>
                <w:rFonts w:ascii="Calibri Light" w:eastAsia="+mn-ea" w:hAnsi="Calibri Light" w:cs="+mn-cs"/>
                <w:color w:val="000000"/>
                <w:kern w:val="24"/>
                <w:sz w:val="16"/>
                <w:szCs w:val="16"/>
              </w:rPr>
              <w:t xml:space="preserve"> two or more disorders share some of the symptoms needed for </w:t>
            </w:r>
            <w:r w:rsidRPr="00FA6E22">
              <w:rPr>
                <w:rFonts w:ascii="Calibri Light" w:eastAsia="+mn-ea" w:hAnsi="Calibri Light" w:cs="+mn-cs"/>
                <w:b/>
                <w:bCs/>
                <w:color w:val="7030A0"/>
                <w:kern w:val="24"/>
                <w:sz w:val="16"/>
                <w:szCs w:val="16"/>
              </w:rPr>
              <w:t>classification</w:t>
            </w:r>
            <w:r w:rsidRPr="00FA6E22">
              <w:rPr>
                <w:rFonts w:ascii="Calibri Light" w:eastAsia="+mn-ea" w:hAnsi="Calibri Light" w:cs="+mn-cs"/>
                <w:color w:val="000000"/>
                <w:kern w:val="24"/>
                <w:sz w:val="16"/>
                <w:szCs w:val="16"/>
              </w:rPr>
              <w:t>.</w:t>
            </w:r>
          </w:p>
          <w:p w14:paraId="18D13433" w14:textId="610CA770" w:rsidR="00FA6E22" w:rsidRDefault="00FA6E22" w:rsidP="00FA6E22">
            <w:pPr>
              <w:spacing w:line="240" w:lineRule="auto"/>
              <w:rPr>
                <w:rFonts w:ascii="Calibri Light" w:eastAsia="+mn-ea" w:hAnsi="Calibri Light" w:cs="+mn-cs"/>
                <w:color w:val="000000"/>
                <w:kern w:val="24"/>
                <w:sz w:val="16"/>
                <w:szCs w:val="16"/>
                <w:lang w:eastAsia="en-GB"/>
              </w:rPr>
            </w:pPr>
            <w:r w:rsidRPr="00FA6E22">
              <w:rPr>
                <w:rFonts w:ascii="Calibri Light" w:eastAsia="+mn-ea" w:hAnsi="Calibri Light" w:cs="+mn-cs"/>
                <w:color w:val="000000"/>
                <w:kern w:val="24"/>
                <w:sz w:val="16"/>
                <w:szCs w:val="16"/>
                <w:lang w:eastAsia="en-GB"/>
              </w:rPr>
              <w:t>When there is a lack of ‘</w:t>
            </w:r>
            <w:r w:rsidRPr="00FA6E22">
              <w:rPr>
                <w:rFonts w:ascii="Calibri Light" w:eastAsia="+mn-ea" w:hAnsi="Calibri Light" w:cs="+mn-cs"/>
                <w:b/>
                <w:bCs/>
                <w:color w:val="7030A0"/>
                <w:kern w:val="24"/>
                <w:sz w:val="16"/>
                <w:szCs w:val="16"/>
                <w:lang w:eastAsia="en-GB"/>
              </w:rPr>
              <w:t>First Rank Symptoms</w:t>
            </w:r>
            <w:r w:rsidRPr="00FA6E22">
              <w:rPr>
                <w:rFonts w:ascii="Calibri Light" w:eastAsia="+mn-ea" w:hAnsi="Calibri Light" w:cs="+mn-cs"/>
                <w:color w:val="000000"/>
                <w:kern w:val="24"/>
                <w:sz w:val="16"/>
                <w:szCs w:val="16"/>
                <w:lang w:eastAsia="en-GB"/>
              </w:rPr>
              <w:t xml:space="preserve">’ which clearly identify the illness.   </w:t>
            </w:r>
          </w:p>
          <w:p w14:paraId="3D806F78" w14:textId="77777777" w:rsidR="00FA6E22" w:rsidRPr="00FA6E22" w:rsidRDefault="00FA6E22" w:rsidP="00FA6E22">
            <w:pPr>
              <w:spacing w:line="240" w:lineRule="auto"/>
              <w:rPr>
                <w:rFonts w:ascii="Times New Roman" w:eastAsia="Times New Roman" w:hAnsi="Times New Roman" w:cs="Times New Roman"/>
                <w:sz w:val="24"/>
                <w:szCs w:val="24"/>
                <w:lang w:eastAsia="en-GB"/>
              </w:rPr>
            </w:pPr>
          </w:p>
          <w:p w14:paraId="2CCC370F" w14:textId="77777777" w:rsidR="00FA6E22" w:rsidRPr="00FA6E22" w:rsidRDefault="00FA6E22" w:rsidP="00FA6E22">
            <w:pPr>
              <w:spacing w:line="240" w:lineRule="auto"/>
              <w:rPr>
                <w:rFonts w:ascii="Times New Roman" w:eastAsia="Times New Roman" w:hAnsi="Times New Roman" w:cs="Times New Roman"/>
                <w:sz w:val="24"/>
                <w:szCs w:val="24"/>
                <w:lang w:eastAsia="en-GB"/>
              </w:rPr>
            </w:pPr>
            <w:r w:rsidRPr="00FA6E22">
              <w:rPr>
                <w:rFonts w:ascii="Calibri Light" w:eastAsia="+mn-ea" w:hAnsi="Calibri Light" w:cs="+mn-cs"/>
                <w:b/>
                <w:bCs/>
                <w:color w:val="000000"/>
                <w:kern w:val="24"/>
                <w:sz w:val="16"/>
                <w:szCs w:val="16"/>
                <w:lang w:eastAsia="en-GB"/>
              </w:rPr>
              <w:t xml:space="preserve">Schizophrenia and bipolar disorder both share positive symptoms like </w:t>
            </w:r>
            <w:r w:rsidRPr="00FA6E22">
              <w:rPr>
                <w:rFonts w:ascii="Calibri Light" w:eastAsia="+mn-ea" w:hAnsi="Calibri Light" w:cs="+mn-cs"/>
                <w:b/>
                <w:bCs/>
                <w:color w:val="7030A0"/>
                <w:kern w:val="24"/>
                <w:sz w:val="16"/>
                <w:szCs w:val="16"/>
                <w:lang w:eastAsia="en-GB"/>
              </w:rPr>
              <w:t>delusions</w:t>
            </w:r>
            <w:r w:rsidRPr="00FA6E22">
              <w:rPr>
                <w:rFonts w:ascii="Calibri Light" w:eastAsia="+mn-ea" w:hAnsi="Calibri Light" w:cs="+mn-cs"/>
                <w:color w:val="000000"/>
                <w:kern w:val="24"/>
                <w:sz w:val="16"/>
                <w:szCs w:val="16"/>
                <w:lang w:eastAsia="en-GB"/>
              </w:rPr>
              <w:t xml:space="preserve"> </w:t>
            </w:r>
            <w:r w:rsidRPr="00FA6E22">
              <w:rPr>
                <w:rFonts w:ascii="Calibri Light" w:eastAsia="+mn-ea" w:hAnsi="Calibri Light" w:cs="+mn-cs"/>
                <w:b/>
                <w:bCs/>
                <w:color w:val="000000"/>
                <w:kern w:val="24"/>
                <w:sz w:val="16"/>
                <w:szCs w:val="16"/>
                <w:lang w:eastAsia="en-GB"/>
              </w:rPr>
              <w:t xml:space="preserve">and negative symptoms like </w:t>
            </w:r>
            <w:r w:rsidRPr="00FA6E22">
              <w:rPr>
                <w:rFonts w:ascii="Calibri Light" w:eastAsia="+mn-ea" w:hAnsi="Calibri Light" w:cs="+mn-cs"/>
                <w:b/>
                <w:bCs/>
                <w:color w:val="7030A0"/>
                <w:kern w:val="24"/>
                <w:sz w:val="16"/>
                <w:szCs w:val="16"/>
                <w:lang w:eastAsia="en-GB"/>
              </w:rPr>
              <w:t>avolition</w:t>
            </w:r>
            <w:r w:rsidRPr="00FA6E22">
              <w:rPr>
                <w:rFonts w:ascii="Calibri Light" w:eastAsia="+mn-ea" w:hAnsi="Calibri Light" w:cs="+mn-cs"/>
                <w:color w:val="000000"/>
                <w:kern w:val="24"/>
                <w:sz w:val="16"/>
                <w:szCs w:val="16"/>
                <w:lang w:eastAsia="en-GB"/>
              </w:rPr>
              <w:t xml:space="preserve">. </w:t>
            </w:r>
          </w:p>
          <w:p w14:paraId="432A8836" w14:textId="4A9ADBDD" w:rsidR="00FA6E22" w:rsidRDefault="00FA6E22" w:rsidP="00FA6E22">
            <w:pPr>
              <w:rPr>
                <w:rFonts w:asciiTheme="majorHAnsi" w:hAnsiTheme="majorHAnsi" w:cstheme="majorHAnsi"/>
                <w:b/>
                <w:i/>
                <w:color w:val="FF0000"/>
                <w:sz w:val="16"/>
                <w:szCs w:val="16"/>
              </w:rPr>
            </w:pPr>
          </w:p>
          <w:p w14:paraId="51B858C8" w14:textId="77777777" w:rsidR="00FA6E22" w:rsidRDefault="00FA6E22" w:rsidP="00FA6E22">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0C12B68" w14:textId="77777777" w:rsidR="00FA6E22" w:rsidRDefault="00FA6E22" w:rsidP="00423BF0">
            <w:pPr>
              <w:pStyle w:val="ListParagraph"/>
              <w:numPr>
                <w:ilvl w:val="0"/>
                <w:numId w:val="2"/>
              </w:numPr>
              <w:rPr>
                <w:rFonts w:asciiTheme="majorHAnsi" w:hAnsiTheme="majorHAnsi" w:cstheme="majorHAnsi"/>
                <w:color w:val="92D050"/>
                <w:sz w:val="16"/>
                <w:szCs w:val="16"/>
              </w:rPr>
            </w:pPr>
            <w:proofErr w:type="spellStart"/>
            <w:r w:rsidRPr="00FA6E22">
              <w:rPr>
                <w:rFonts w:asciiTheme="majorHAnsi" w:hAnsiTheme="majorHAnsi" w:cstheme="majorHAnsi"/>
                <w:color w:val="92D050"/>
                <w:sz w:val="16"/>
                <w:szCs w:val="16"/>
              </w:rPr>
              <w:t>Ellason</w:t>
            </w:r>
            <w:proofErr w:type="spellEnd"/>
            <w:r w:rsidRPr="00FA6E22">
              <w:rPr>
                <w:rFonts w:asciiTheme="majorHAnsi" w:hAnsiTheme="majorHAnsi" w:cstheme="majorHAnsi"/>
                <w:color w:val="92D050"/>
                <w:sz w:val="16"/>
                <w:szCs w:val="16"/>
              </w:rPr>
              <w:t xml:space="preserve"> and Ross (1995) point out that people with dissociative identity disorder (DID) have more schizophrenic symptoms than people diagnosed as being schizophrenic.</w:t>
            </w:r>
          </w:p>
          <w:p w14:paraId="66D7FD73" w14:textId="77777777" w:rsidR="00FA6E22" w:rsidRPr="00FA6E22" w:rsidRDefault="00FA6E22" w:rsidP="00423BF0">
            <w:pPr>
              <w:pStyle w:val="ListParagraph"/>
              <w:numPr>
                <w:ilvl w:val="0"/>
                <w:numId w:val="2"/>
              </w:numPr>
              <w:rPr>
                <w:rFonts w:asciiTheme="majorHAnsi" w:hAnsiTheme="majorHAnsi" w:cstheme="majorHAnsi"/>
                <w:b/>
                <w:i/>
                <w:color w:val="FF0000"/>
                <w:sz w:val="16"/>
                <w:szCs w:val="16"/>
              </w:rPr>
            </w:pPr>
            <w:proofErr w:type="spellStart"/>
            <w:r w:rsidRPr="00FA6E22">
              <w:rPr>
                <w:rFonts w:asciiTheme="majorHAnsi" w:hAnsiTheme="majorHAnsi" w:cstheme="majorHAnsi"/>
                <w:color w:val="FF0000"/>
                <w:sz w:val="16"/>
                <w:szCs w:val="16"/>
              </w:rPr>
              <w:t>Serper</w:t>
            </w:r>
            <w:proofErr w:type="spellEnd"/>
            <w:r w:rsidRPr="00FA6E22">
              <w:rPr>
                <w:rFonts w:asciiTheme="majorHAnsi" w:hAnsiTheme="majorHAnsi" w:cstheme="majorHAnsi"/>
                <w:color w:val="FF0000"/>
                <w:sz w:val="16"/>
                <w:szCs w:val="16"/>
              </w:rPr>
              <w:t xml:space="preserve"> et al. (1999) assessed patients with co-morbid schizophrenia and cocaine abuse, and found despite considerable symptom overlap it was possible to make accurate diagnosis.</w:t>
            </w:r>
          </w:p>
          <w:p w14:paraId="0E6A9110" w14:textId="166693CF" w:rsidR="00FA6E22" w:rsidRPr="00FA6E22" w:rsidRDefault="00FA6E22" w:rsidP="00423BF0">
            <w:pPr>
              <w:pStyle w:val="ListParagraph"/>
              <w:numPr>
                <w:ilvl w:val="0"/>
                <w:numId w:val="2"/>
              </w:numPr>
              <w:rPr>
                <w:rFonts w:asciiTheme="majorHAnsi" w:hAnsiTheme="majorHAnsi" w:cstheme="majorHAnsi"/>
                <w:b/>
                <w:i/>
                <w:color w:val="FF0000"/>
                <w:sz w:val="16"/>
                <w:szCs w:val="16"/>
              </w:rPr>
            </w:pPr>
            <w:proofErr w:type="spellStart"/>
            <w:r w:rsidRPr="00FA6E22">
              <w:rPr>
                <w:rFonts w:asciiTheme="majorHAnsi" w:hAnsiTheme="majorHAnsi" w:cstheme="majorHAnsi"/>
                <w:color w:val="FF0000"/>
                <w:sz w:val="16"/>
                <w:szCs w:val="16"/>
              </w:rPr>
              <w:t>Ketter</w:t>
            </w:r>
            <w:proofErr w:type="spellEnd"/>
            <w:r w:rsidRPr="00FA6E22">
              <w:rPr>
                <w:rFonts w:asciiTheme="majorHAnsi" w:hAnsiTheme="majorHAnsi" w:cstheme="majorHAnsi"/>
                <w:color w:val="FF0000"/>
                <w:sz w:val="16"/>
                <w:szCs w:val="16"/>
              </w:rPr>
              <w:t xml:space="preserve"> (2005) misdiagnosis due to symptom overlap can lead to years of delay in receiving relevant treatment, suffering and further degeneration can occur, as well as high levels of suicide.</w:t>
            </w:r>
          </w:p>
          <w:p w14:paraId="25AF7B41" w14:textId="28C5418B" w:rsidR="006A5A44" w:rsidRPr="00355C82" w:rsidRDefault="006A5A44" w:rsidP="006A5A44">
            <w:pPr>
              <w:rPr>
                <w:rFonts w:asciiTheme="majorHAnsi" w:hAnsiTheme="majorHAnsi" w:cstheme="majorHAnsi"/>
                <w:sz w:val="16"/>
                <w:szCs w:val="16"/>
              </w:rPr>
            </w:pPr>
          </w:p>
        </w:tc>
        <w:tc>
          <w:tcPr>
            <w:tcW w:w="2693" w:type="dxa"/>
          </w:tcPr>
          <w:p w14:paraId="6D06865D" w14:textId="324AD976"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First Rank Symptoms</w:t>
            </w:r>
          </w:p>
          <w:p w14:paraId="58183B49" w14:textId="549D5175" w:rsidR="009270F6"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 xml:space="preserve">These are symptoms which are specific to schizophrenia. FRS were first described by Schneider in 1959.  </w:t>
            </w:r>
          </w:p>
        </w:tc>
        <w:tc>
          <w:tcPr>
            <w:tcW w:w="3544" w:type="dxa"/>
            <w:shd w:val="clear" w:color="auto" w:fill="auto"/>
          </w:tcPr>
          <w:p w14:paraId="521301A7" w14:textId="77777777" w:rsidR="00FA6E22" w:rsidRDefault="00FA6E22" w:rsidP="00FA6E22">
            <w:pPr>
              <w:rPr>
                <w:rFonts w:asciiTheme="majorHAnsi" w:hAnsiTheme="majorHAnsi" w:cstheme="majorHAnsi"/>
                <w:b/>
                <w:sz w:val="16"/>
                <w:szCs w:val="16"/>
              </w:rPr>
            </w:pPr>
            <w:r w:rsidRPr="00FA6E22">
              <w:rPr>
                <w:rFonts w:asciiTheme="majorHAnsi" w:hAnsiTheme="majorHAnsi" w:cstheme="majorHAnsi"/>
                <w:b/>
                <w:sz w:val="16"/>
                <w:szCs w:val="16"/>
              </w:rPr>
              <w:t>David Rosenhan: Being Sane in Insane Places</w:t>
            </w:r>
            <w:r>
              <w:rPr>
                <w:rFonts w:asciiTheme="majorHAnsi" w:hAnsiTheme="majorHAnsi" w:cstheme="majorHAnsi"/>
                <w:b/>
                <w:sz w:val="16"/>
                <w:szCs w:val="16"/>
              </w:rPr>
              <w:t xml:space="preserve"> (see knowledge organiser)</w:t>
            </w:r>
          </w:p>
          <w:p w14:paraId="1CCD2F47" w14:textId="77777777" w:rsidR="002F3F9C" w:rsidRDefault="002F3F9C" w:rsidP="006A5A44">
            <w:pPr>
              <w:ind w:firstLine="29"/>
              <w:rPr>
                <w:rFonts w:asciiTheme="majorHAnsi" w:hAnsiTheme="majorHAnsi" w:cstheme="majorHAnsi"/>
                <w:sz w:val="16"/>
                <w:szCs w:val="16"/>
              </w:rPr>
            </w:pPr>
          </w:p>
          <w:p w14:paraId="5BACE832" w14:textId="77777777" w:rsidR="002F3F9C" w:rsidRPr="002F3F9C" w:rsidRDefault="002F3F9C" w:rsidP="002F3F9C">
            <w:pPr>
              <w:rPr>
                <w:rFonts w:asciiTheme="majorHAnsi" w:hAnsiTheme="majorHAnsi" w:cstheme="majorHAnsi"/>
                <w:b/>
                <w:sz w:val="16"/>
                <w:szCs w:val="16"/>
              </w:rPr>
            </w:pPr>
            <w:r w:rsidRPr="002F3F9C">
              <w:rPr>
                <w:rFonts w:asciiTheme="majorHAnsi" w:hAnsiTheme="majorHAnsi" w:cstheme="majorHAnsi"/>
                <w:b/>
                <w:sz w:val="16"/>
                <w:szCs w:val="16"/>
              </w:rPr>
              <w:t>Key AO3:</w:t>
            </w:r>
          </w:p>
          <w:p w14:paraId="4563F19A" w14:textId="77777777" w:rsidR="00522694" w:rsidRDefault="002F3F9C"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07770803" w14:textId="77777777" w:rsidR="002F3F9C" w:rsidRDefault="002F3F9C" w:rsidP="00423BF0">
            <w:pPr>
              <w:pStyle w:val="ListParagraph"/>
              <w:numPr>
                <w:ilvl w:val="0"/>
                <w:numId w:val="4"/>
              </w:numPr>
              <w:ind w:left="316" w:hanging="283"/>
              <w:rPr>
                <w:rFonts w:asciiTheme="majorHAnsi" w:hAnsiTheme="majorHAnsi" w:cstheme="majorHAnsi"/>
                <w:sz w:val="16"/>
                <w:szCs w:val="16"/>
              </w:rPr>
            </w:pPr>
            <w:r w:rsidRPr="00522694">
              <w:rPr>
                <w:rFonts w:asciiTheme="majorHAnsi" w:hAnsiTheme="majorHAnsi" w:cstheme="majorHAnsi"/>
                <w:sz w:val="16"/>
                <w:szCs w:val="16"/>
              </w:rPr>
              <w:t>Challenging Evidence.</w:t>
            </w:r>
          </w:p>
          <w:p w14:paraId="34A75515" w14:textId="2C9A6BB8" w:rsidR="00FA6E22" w:rsidRPr="00522694" w:rsidRDefault="00FA6E22"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Negative implications </w:t>
            </w:r>
          </w:p>
        </w:tc>
        <w:tc>
          <w:tcPr>
            <w:tcW w:w="1179" w:type="dxa"/>
          </w:tcPr>
          <w:p w14:paraId="1277E03F" w14:textId="77777777" w:rsidR="006A5A44" w:rsidRPr="00193A4F" w:rsidRDefault="006A5A44" w:rsidP="00ED2C1C">
            <w:pPr>
              <w:rPr>
                <w:rFonts w:asciiTheme="majorHAnsi" w:hAnsiTheme="majorHAnsi" w:cstheme="majorHAnsi"/>
                <w:sz w:val="16"/>
                <w:szCs w:val="16"/>
              </w:rPr>
            </w:pPr>
          </w:p>
        </w:tc>
      </w:tr>
      <w:tr w:rsidR="00FA6E22" w:rsidRPr="00ED2C1C" w14:paraId="5933B3D1" w14:textId="77777777" w:rsidTr="00FA6E22">
        <w:trPr>
          <w:cantSplit/>
          <w:trHeight w:val="1670"/>
        </w:trPr>
        <w:tc>
          <w:tcPr>
            <w:tcW w:w="710" w:type="dxa"/>
            <w:textDirection w:val="btLr"/>
          </w:tcPr>
          <w:p w14:paraId="59517573" w14:textId="4D7B3CE8" w:rsidR="00FA6E22" w:rsidRDefault="00FA6E22" w:rsidP="00FA6E2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w:t>
            </w:r>
            <w:r w:rsidR="007A3C53">
              <w:rPr>
                <w:rFonts w:asciiTheme="majorHAnsi" w:hAnsiTheme="majorHAnsi" w:cstheme="majorHAnsi"/>
                <w:b/>
                <w:sz w:val="16"/>
                <w:szCs w:val="16"/>
              </w:rPr>
              <w:t>4</w:t>
            </w:r>
            <w:r>
              <w:rPr>
                <w:rFonts w:asciiTheme="majorHAnsi" w:hAnsiTheme="majorHAnsi" w:cstheme="majorHAnsi"/>
                <w:b/>
                <w:sz w:val="16"/>
                <w:szCs w:val="16"/>
              </w:rPr>
              <w:t xml:space="preserve"> </w:t>
            </w:r>
            <w:r w:rsidRPr="00FA6E22">
              <w:rPr>
                <w:rFonts w:asciiTheme="majorHAnsi" w:hAnsiTheme="majorHAnsi" w:cstheme="majorHAnsi"/>
                <w:b/>
                <w:sz w:val="16"/>
                <w:szCs w:val="16"/>
              </w:rPr>
              <w:t xml:space="preserve">Discuss how </w:t>
            </w:r>
            <w:r>
              <w:rPr>
                <w:rFonts w:asciiTheme="majorHAnsi" w:hAnsiTheme="majorHAnsi" w:cstheme="majorHAnsi"/>
                <w:b/>
                <w:sz w:val="16"/>
                <w:szCs w:val="16"/>
              </w:rPr>
              <w:t xml:space="preserve">gender bias </w:t>
            </w:r>
            <w:r w:rsidRPr="00FA6E22">
              <w:rPr>
                <w:rFonts w:asciiTheme="majorHAnsi" w:hAnsiTheme="majorHAnsi" w:cstheme="majorHAnsi"/>
                <w:b/>
                <w:sz w:val="16"/>
                <w:szCs w:val="16"/>
              </w:rPr>
              <w:t>affects the diagnosis of schizophrenia</w:t>
            </w:r>
          </w:p>
        </w:tc>
        <w:tc>
          <w:tcPr>
            <w:tcW w:w="7938" w:type="dxa"/>
          </w:tcPr>
          <w:p w14:paraId="0D4D7731" w14:textId="1453497B" w:rsidR="00FA6E22" w:rsidRPr="00FA6E22" w:rsidRDefault="00FA6E22" w:rsidP="00FA6E22">
            <w:pPr>
              <w:spacing w:line="240" w:lineRule="auto"/>
              <w:rPr>
                <w:rFonts w:ascii="Times New Roman" w:eastAsia="Times New Roman" w:hAnsi="Times New Roman" w:cs="Times New Roman"/>
                <w:sz w:val="24"/>
                <w:szCs w:val="24"/>
                <w:lang w:eastAsia="en-GB"/>
              </w:rPr>
            </w:pPr>
            <w:r>
              <w:rPr>
                <w:rFonts w:ascii="Calibri Light" w:eastAsia="+mn-ea" w:hAnsi="Calibri Light" w:cs="+mn-cs"/>
                <w:color w:val="000000"/>
                <w:kern w:val="24"/>
                <w:sz w:val="16"/>
                <w:szCs w:val="16"/>
                <w:lang w:eastAsia="en-GB"/>
              </w:rPr>
              <w:t>Gender Bias is t</w:t>
            </w:r>
            <w:r w:rsidRPr="00FA6E22">
              <w:rPr>
                <w:rFonts w:ascii="Calibri Light" w:eastAsia="+mn-ea" w:hAnsi="Calibri Light" w:cs="+mn-cs"/>
                <w:color w:val="000000"/>
                <w:kern w:val="24"/>
                <w:sz w:val="16"/>
                <w:szCs w:val="16"/>
                <w:lang w:eastAsia="en-GB"/>
              </w:rPr>
              <w:t>he tendency for diagnostic criteria to be applied differently to males and female (</w:t>
            </w:r>
            <w:r w:rsidRPr="00FA6E22">
              <w:rPr>
                <w:rFonts w:ascii="Calibri Light" w:eastAsia="+mn-ea" w:hAnsi="Calibri Light" w:cs="+mn-cs"/>
                <w:b/>
                <w:bCs/>
                <w:color w:val="7030A0"/>
                <w:kern w:val="24"/>
                <w:sz w:val="16"/>
                <w:szCs w:val="16"/>
                <w:lang w:eastAsia="en-GB"/>
              </w:rPr>
              <w:t>androcentric</w:t>
            </w:r>
            <w:r w:rsidRPr="00FA6E22">
              <w:rPr>
                <w:rFonts w:ascii="Calibri Light" w:eastAsia="+mn-ea" w:hAnsi="Calibri Light" w:cs="+mn-cs"/>
                <w:color w:val="000000"/>
                <w:kern w:val="24"/>
                <w:sz w:val="16"/>
                <w:szCs w:val="16"/>
                <w:lang w:eastAsia="en-GB"/>
              </w:rPr>
              <w:t>)</w:t>
            </w:r>
          </w:p>
          <w:p w14:paraId="6FE250FD" w14:textId="77777777" w:rsidR="00FA6E22" w:rsidRPr="00FA6E22" w:rsidRDefault="00FA6E22" w:rsidP="00FA6E22">
            <w:pPr>
              <w:spacing w:line="240" w:lineRule="auto"/>
              <w:rPr>
                <w:rFonts w:ascii="Times New Roman" w:eastAsia="Times New Roman" w:hAnsi="Times New Roman" w:cs="Times New Roman"/>
                <w:sz w:val="24"/>
                <w:szCs w:val="24"/>
                <w:lang w:eastAsia="en-GB"/>
              </w:rPr>
            </w:pPr>
            <w:r w:rsidRPr="00FA6E22">
              <w:rPr>
                <w:rFonts w:ascii="Calibri Light" w:eastAsia="+mn-ea" w:hAnsi="Calibri Light" w:cs="+mn-cs"/>
                <w:color w:val="000000"/>
                <w:kern w:val="24"/>
                <w:sz w:val="16"/>
                <w:szCs w:val="16"/>
                <w:lang w:eastAsia="en-GB"/>
              </w:rPr>
              <w:t xml:space="preserve">Tendency to </w:t>
            </w:r>
            <w:r w:rsidRPr="00FA6E22">
              <w:rPr>
                <w:rFonts w:ascii="Calibri Light" w:eastAsia="+mn-ea" w:hAnsi="Calibri Light" w:cs="+mn-cs"/>
                <w:b/>
                <w:bCs/>
                <w:color w:val="7030A0"/>
                <w:kern w:val="24"/>
                <w:sz w:val="16"/>
                <w:szCs w:val="16"/>
                <w:lang w:eastAsia="en-GB"/>
              </w:rPr>
              <w:t>pathologize</w:t>
            </w:r>
            <w:r w:rsidRPr="00FA6E22">
              <w:rPr>
                <w:rFonts w:ascii="Calibri Light" w:eastAsia="+mn-ea" w:hAnsi="Calibri Light" w:cs="+mn-cs"/>
                <w:color w:val="000000"/>
                <w:kern w:val="24"/>
                <w:sz w:val="16"/>
                <w:szCs w:val="16"/>
                <w:lang w:eastAsia="en-GB"/>
              </w:rPr>
              <w:t xml:space="preserve"> essentially ‘normal ’female behaviour.  </w:t>
            </w:r>
          </w:p>
          <w:p w14:paraId="5020C2A3" w14:textId="77777777" w:rsidR="00FA6E22" w:rsidRDefault="00FA6E22" w:rsidP="00FA6E22">
            <w:pPr>
              <w:spacing w:line="240" w:lineRule="auto"/>
              <w:rPr>
                <w:rFonts w:ascii="Calibri Light" w:eastAsia="+mn-ea" w:hAnsi="Calibri Light" w:cs="+mn-cs"/>
                <w:color w:val="000000"/>
                <w:kern w:val="24"/>
                <w:sz w:val="16"/>
                <w:szCs w:val="16"/>
                <w:lang w:eastAsia="en-GB"/>
              </w:rPr>
            </w:pPr>
          </w:p>
          <w:p w14:paraId="5849F0F8" w14:textId="5D20D88F" w:rsidR="00FA6E22" w:rsidRPr="00FA6E22" w:rsidRDefault="00FA6E22" w:rsidP="00FA6E22">
            <w:pPr>
              <w:spacing w:line="240" w:lineRule="auto"/>
              <w:rPr>
                <w:rFonts w:ascii="Times New Roman" w:eastAsia="Times New Roman" w:hAnsi="Times New Roman" w:cs="Times New Roman"/>
                <w:sz w:val="24"/>
                <w:szCs w:val="24"/>
                <w:lang w:eastAsia="en-GB"/>
              </w:rPr>
            </w:pPr>
            <w:r w:rsidRPr="00FA6E22">
              <w:rPr>
                <w:rFonts w:ascii="Calibri Light" w:eastAsia="+mn-ea" w:hAnsi="Calibri Light" w:cs="+mn-cs"/>
                <w:color w:val="000000"/>
                <w:kern w:val="24"/>
                <w:sz w:val="16"/>
                <w:szCs w:val="16"/>
                <w:lang w:eastAsia="en-GB"/>
              </w:rPr>
              <w:t xml:space="preserve">The gender of the psychiatrist may affect the likelihood of a diagnosis. </w:t>
            </w:r>
          </w:p>
          <w:p w14:paraId="38D4F752" w14:textId="77777777" w:rsidR="00FA6E22" w:rsidRDefault="00FA6E22" w:rsidP="00FA6E22">
            <w:pPr>
              <w:spacing w:line="240" w:lineRule="auto"/>
              <w:rPr>
                <w:rFonts w:ascii="Calibri Light" w:eastAsia="+mn-ea" w:hAnsi="Calibri Light" w:cs="+mn-cs"/>
                <w:b/>
                <w:bCs/>
                <w:color w:val="000000"/>
                <w:kern w:val="24"/>
                <w:sz w:val="16"/>
                <w:szCs w:val="16"/>
                <w:lang w:eastAsia="en-GB"/>
              </w:rPr>
            </w:pPr>
          </w:p>
          <w:p w14:paraId="27AE4C10" w14:textId="64A8BFDA" w:rsidR="00FA6E22" w:rsidRPr="00FA6E22" w:rsidRDefault="00FA6E22" w:rsidP="00FA6E22">
            <w:pPr>
              <w:spacing w:line="240" w:lineRule="auto"/>
              <w:rPr>
                <w:rFonts w:ascii="Times New Roman" w:eastAsia="Times New Roman" w:hAnsi="Times New Roman" w:cs="Times New Roman"/>
                <w:sz w:val="24"/>
                <w:szCs w:val="24"/>
                <w:lang w:eastAsia="en-GB"/>
              </w:rPr>
            </w:pPr>
            <w:r w:rsidRPr="00FA6E22">
              <w:rPr>
                <w:rFonts w:ascii="Calibri Light" w:eastAsia="+mn-ea" w:hAnsi="Calibri Light" w:cs="+mn-cs"/>
                <w:b/>
                <w:bCs/>
                <w:color w:val="000000"/>
                <w:kern w:val="24"/>
                <w:sz w:val="16"/>
                <w:szCs w:val="16"/>
                <w:lang w:eastAsia="en-GB"/>
              </w:rPr>
              <w:t xml:space="preserve">Men are far more likely to diagnosed with schizophrenia than women. </w:t>
            </w:r>
          </w:p>
          <w:p w14:paraId="1FEFE802" w14:textId="77777777" w:rsidR="00FA6E22" w:rsidRDefault="00FA6E22" w:rsidP="00FA6E22">
            <w:pPr>
              <w:rPr>
                <w:rFonts w:asciiTheme="majorHAnsi" w:hAnsiTheme="majorHAnsi" w:cstheme="majorHAnsi"/>
                <w:b/>
                <w:i/>
                <w:color w:val="FF0000"/>
                <w:sz w:val="16"/>
                <w:szCs w:val="16"/>
              </w:rPr>
            </w:pPr>
          </w:p>
          <w:p w14:paraId="51A4644D" w14:textId="77777777" w:rsidR="00FA6E22" w:rsidRDefault="00FA6E22" w:rsidP="00FA6E22">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0EF7F23F" w14:textId="77777777" w:rsidR="007A3C53" w:rsidRPr="007A3C53" w:rsidRDefault="007A3C53" w:rsidP="00423BF0">
            <w:pPr>
              <w:pStyle w:val="ListParagraph"/>
              <w:numPr>
                <w:ilvl w:val="0"/>
                <w:numId w:val="2"/>
              </w:numPr>
              <w:rPr>
                <w:rFonts w:asciiTheme="majorHAnsi" w:hAnsiTheme="majorHAnsi" w:cstheme="majorHAnsi"/>
                <w:b/>
                <w:i/>
                <w:color w:val="92D050"/>
                <w:sz w:val="16"/>
                <w:szCs w:val="16"/>
              </w:rPr>
            </w:pPr>
            <w:r w:rsidRPr="007A3C53">
              <w:rPr>
                <w:rFonts w:asciiTheme="majorHAnsi" w:hAnsiTheme="majorHAnsi" w:cstheme="majorHAnsi"/>
                <w:color w:val="92D050"/>
                <w:sz w:val="16"/>
                <w:szCs w:val="16"/>
              </w:rPr>
              <w:t xml:space="preserve">US clinicians equated psychologically healthy ‘adult’ behaviour with mentally healthy ‘male’ and women were perceived as abnormal. </w:t>
            </w:r>
          </w:p>
          <w:p w14:paraId="069CF10F" w14:textId="77777777" w:rsidR="007A3C53" w:rsidRPr="007A3C53" w:rsidRDefault="007A3C53" w:rsidP="00423BF0">
            <w:pPr>
              <w:pStyle w:val="ListParagraph"/>
              <w:numPr>
                <w:ilvl w:val="0"/>
                <w:numId w:val="2"/>
              </w:numPr>
              <w:rPr>
                <w:rFonts w:asciiTheme="majorHAnsi" w:hAnsiTheme="majorHAnsi" w:cstheme="majorHAnsi"/>
                <w:color w:val="92D050"/>
                <w:sz w:val="16"/>
                <w:szCs w:val="16"/>
              </w:rPr>
            </w:pPr>
            <w:r w:rsidRPr="007A3C53">
              <w:rPr>
                <w:rFonts w:asciiTheme="majorHAnsi" w:hAnsiTheme="majorHAnsi" w:cstheme="majorHAnsi"/>
                <w:color w:val="92D050"/>
                <w:sz w:val="16"/>
                <w:szCs w:val="16"/>
              </w:rPr>
              <w:t xml:space="preserve">290 psychiatrists to diagnose a case and if was described ‘male’ 56% only 20% if described as ‘female’.  </w:t>
            </w:r>
          </w:p>
          <w:p w14:paraId="448223B0" w14:textId="77777777" w:rsidR="007A3C53" w:rsidRPr="007A3C53" w:rsidRDefault="007A3C53" w:rsidP="00423BF0">
            <w:pPr>
              <w:pStyle w:val="ListParagraph"/>
              <w:numPr>
                <w:ilvl w:val="0"/>
                <w:numId w:val="2"/>
              </w:numPr>
              <w:rPr>
                <w:rFonts w:asciiTheme="majorHAnsi" w:hAnsiTheme="majorHAnsi" w:cstheme="majorHAnsi"/>
                <w:b/>
                <w:i/>
                <w:color w:val="FF0000"/>
                <w:sz w:val="16"/>
                <w:szCs w:val="16"/>
              </w:rPr>
            </w:pPr>
            <w:r w:rsidRPr="007A3C53">
              <w:rPr>
                <w:rFonts w:asciiTheme="majorHAnsi" w:hAnsiTheme="majorHAnsi" w:cstheme="majorHAnsi"/>
                <w:color w:val="FF0000"/>
                <w:sz w:val="16"/>
                <w:szCs w:val="16"/>
              </w:rPr>
              <w:t>The gender bias was not evident amongst the female psychiatrists.</w:t>
            </w:r>
          </w:p>
          <w:p w14:paraId="25139CC3" w14:textId="3DA43226" w:rsidR="00FA6E22" w:rsidRPr="006A5A44" w:rsidRDefault="007A3C53" w:rsidP="00423BF0">
            <w:pPr>
              <w:pStyle w:val="ListParagraph"/>
              <w:numPr>
                <w:ilvl w:val="0"/>
                <w:numId w:val="2"/>
              </w:numPr>
              <w:rPr>
                <w:rFonts w:asciiTheme="majorHAnsi" w:hAnsiTheme="majorHAnsi" w:cstheme="majorHAnsi"/>
                <w:sz w:val="16"/>
                <w:szCs w:val="16"/>
              </w:rPr>
            </w:pPr>
            <w:r w:rsidRPr="007A3C53">
              <w:rPr>
                <w:rFonts w:asciiTheme="majorHAnsi" w:hAnsiTheme="majorHAnsi" w:cstheme="majorHAnsi"/>
                <w:color w:val="92D050"/>
                <w:sz w:val="16"/>
                <w:szCs w:val="16"/>
              </w:rPr>
              <w:t xml:space="preserve">Reported that male patients suffer from more negative symptoms than female patients. females have better recovery rates and lower relapse rates, suggesting schizophrenia may present differently in men and women. </w:t>
            </w:r>
          </w:p>
        </w:tc>
        <w:tc>
          <w:tcPr>
            <w:tcW w:w="2693" w:type="dxa"/>
          </w:tcPr>
          <w:p w14:paraId="1F38FC0F" w14:textId="77777777"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Androcentrism:</w:t>
            </w:r>
          </w:p>
          <w:p w14:paraId="682A8A50" w14:textId="77777777" w:rsidR="007A3C53" w:rsidRPr="007A3C53" w:rsidRDefault="007A3C53" w:rsidP="007A3C53">
            <w:pPr>
              <w:rPr>
                <w:rFonts w:asciiTheme="majorHAnsi" w:hAnsiTheme="majorHAnsi" w:cstheme="majorHAnsi"/>
                <w:color w:val="000000" w:themeColor="text1"/>
                <w:sz w:val="16"/>
                <w:szCs w:val="16"/>
              </w:rPr>
            </w:pPr>
            <w:r w:rsidRPr="007A3C53">
              <w:rPr>
                <w:rFonts w:asciiTheme="majorHAnsi" w:hAnsiTheme="majorHAnsi" w:cstheme="majorHAnsi"/>
                <w:color w:val="000000" w:themeColor="text1"/>
                <w:sz w:val="16"/>
                <w:szCs w:val="16"/>
              </w:rPr>
              <w:t xml:space="preserve">The view that  male thinking and behaviour is normal, and female thinking is deviant, inferior or abnormal.  </w:t>
            </w:r>
          </w:p>
          <w:p w14:paraId="4309081D" w14:textId="77777777" w:rsidR="007A3C53" w:rsidRPr="007A3C53" w:rsidRDefault="007A3C53" w:rsidP="007A3C53">
            <w:pPr>
              <w:rPr>
                <w:rFonts w:asciiTheme="majorHAnsi" w:hAnsiTheme="majorHAnsi" w:cstheme="majorHAnsi"/>
                <w:b/>
                <w:color w:val="92D050"/>
                <w:sz w:val="16"/>
                <w:szCs w:val="16"/>
              </w:rPr>
            </w:pPr>
          </w:p>
          <w:p w14:paraId="4C890D56" w14:textId="324795C3"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Pathologize/Pathologizing:</w:t>
            </w:r>
          </w:p>
          <w:p w14:paraId="7C71B276" w14:textId="3FB72946" w:rsidR="00FA6E22" w:rsidRPr="007A3C53" w:rsidRDefault="007A3C53" w:rsidP="007A3C53">
            <w:pPr>
              <w:rPr>
                <w:rFonts w:asciiTheme="majorHAnsi" w:hAnsiTheme="majorHAnsi" w:cstheme="majorHAnsi"/>
                <w:sz w:val="16"/>
                <w:szCs w:val="16"/>
              </w:rPr>
            </w:pPr>
            <w:r w:rsidRPr="007A3C53">
              <w:rPr>
                <w:rFonts w:asciiTheme="majorHAnsi" w:hAnsiTheme="majorHAnsi" w:cstheme="majorHAnsi"/>
                <w:color w:val="000000" w:themeColor="text1"/>
                <w:sz w:val="16"/>
                <w:szCs w:val="16"/>
              </w:rPr>
              <w:t>Labelling a normal behaviour as a problem, a behaviour that requires intervention, treatment, or drugs.</w:t>
            </w:r>
          </w:p>
        </w:tc>
        <w:tc>
          <w:tcPr>
            <w:tcW w:w="3544" w:type="dxa"/>
            <w:shd w:val="clear" w:color="auto" w:fill="auto"/>
          </w:tcPr>
          <w:p w14:paraId="2DCC9CCA" w14:textId="77777777" w:rsidR="00FA6E22" w:rsidRDefault="00FA6E22" w:rsidP="00FA6E22">
            <w:pPr>
              <w:rPr>
                <w:rFonts w:asciiTheme="majorHAnsi" w:hAnsiTheme="majorHAnsi" w:cstheme="majorHAnsi"/>
                <w:b/>
                <w:sz w:val="16"/>
                <w:szCs w:val="16"/>
              </w:rPr>
            </w:pPr>
            <w:r w:rsidRPr="00FA6E22">
              <w:rPr>
                <w:rFonts w:asciiTheme="majorHAnsi" w:hAnsiTheme="majorHAnsi" w:cstheme="majorHAnsi"/>
                <w:b/>
                <w:sz w:val="16"/>
                <w:szCs w:val="16"/>
              </w:rPr>
              <w:t>David Rosenhan: Being Sane in Insane Places</w:t>
            </w:r>
            <w:r>
              <w:rPr>
                <w:rFonts w:asciiTheme="majorHAnsi" w:hAnsiTheme="majorHAnsi" w:cstheme="majorHAnsi"/>
                <w:b/>
                <w:sz w:val="16"/>
                <w:szCs w:val="16"/>
              </w:rPr>
              <w:t xml:space="preserve"> (see knowledge organiser)</w:t>
            </w:r>
          </w:p>
          <w:p w14:paraId="1DA7BC50" w14:textId="77777777" w:rsidR="00FA6E22" w:rsidRDefault="00FA6E22" w:rsidP="00FA6E22">
            <w:pPr>
              <w:ind w:firstLine="29"/>
              <w:rPr>
                <w:rFonts w:asciiTheme="majorHAnsi" w:hAnsiTheme="majorHAnsi" w:cstheme="majorHAnsi"/>
                <w:sz w:val="16"/>
                <w:szCs w:val="16"/>
              </w:rPr>
            </w:pPr>
          </w:p>
          <w:p w14:paraId="46F0151D" w14:textId="77777777" w:rsidR="00FA6E22" w:rsidRPr="002F3F9C" w:rsidRDefault="00FA6E22" w:rsidP="00FA6E22">
            <w:pPr>
              <w:rPr>
                <w:rFonts w:asciiTheme="majorHAnsi" w:hAnsiTheme="majorHAnsi" w:cstheme="majorHAnsi"/>
                <w:b/>
                <w:sz w:val="16"/>
                <w:szCs w:val="16"/>
              </w:rPr>
            </w:pPr>
            <w:r w:rsidRPr="002F3F9C">
              <w:rPr>
                <w:rFonts w:asciiTheme="majorHAnsi" w:hAnsiTheme="majorHAnsi" w:cstheme="majorHAnsi"/>
                <w:b/>
                <w:sz w:val="16"/>
                <w:szCs w:val="16"/>
              </w:rPr>
              <w:t>Key AO3:</w:t>
            </w:r>
          </w:p>
          <w:p w14:paraId="0366E164" w14:textId="77777777" w:rsidR="00FA6E22" w:rsidRDefault="00FA6E22"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3B30048F" w14:textId="77777777" w:rsidR="0091763E" w:rsidRDefault="00FA6E22" w:rsidP="00423BF0">
            <w:pPr>
              <w:pStyle w:val="ListParagraph"/>
              <w:numPr>
                <w:ilvl w:val="0"/>
                <w:numId w:val="4"/>
              </w:numPr>
              <w:ind w:left="316" w:hanging="283"/>
              <w:rPr>
                <w:rFonts w:asciiTheme="majorHAnsi" w:hAnsiTheme="majorHAnsi" w:cstheme="majorHAnsi"/>
                <w:sz w:val="16"/>
                <w:szCs w:val="16"/>
              </w:rPr>
            </w:pPr>
            <w:r w:rsidRPr="00522694">
              <w:rPr>
                <w:rFonts w:asciiTheme="majorHAnsi" w:hAnsiTheme="majorHAnsi" w:cstheme="majorHAnsi"/>
                <w:sz w:val="16"/>
                <w:szCs w:val="16"/>
              </w:rPr>
              <w:t>Challenging Evidence.</w:t>
            </w:r>
          </w:p>
          <w:p w14:paraId="30D85FF7" w14:textId="52B314C1" w:rsidR="00FA6E22" w:rsidRPr="0091763E" w:rsidRDefault="007A3C53" w:rsidP="00423BF0">
            <w:pPr>
              <w:pStyle w:val="ListParagraph"/>
              <w:numPr>
                <w:ilvl w:val="0"/>
                <w:numId w:val="4"/>
              </w:numPr>
              <w:ind w:left="316" w:hanging="283"/>
              <w:rPr>
                <w:rFonts w:asciiTheme="majorHAnsi" w:hAnsiTheme="majorHAnsi" w:cstheme="majorHAnsi"/>
                <w:sz w:val="16"/>
                <w:szCs w:val="16"/>
              </w:rPr>
            </w:pPr>
            <w:r w:rsidRPr="0091763E">
              <w:rPr>
                <w:rFonts w:asciiTheme="majorHAnsi" w:hAnsiTheme="majorHAnsi" w:cstheme="majorHAnsi"/>
                <w:sz w:val="16"/>
                <w:szCs w:val="16"/>
              </w:rPr>
              <w:t>Gender Bias</w:t>
            </w:r>
          </w:p>
        </w:tc>
        <w:tc>
          <w:tcPr>
            <w:tcW w:w="1179" w:type="dxa"/>
          </w:tcPr>
          <w:p w14:paraId="77E64D62" w14:textId="77777777" w:rsidR="00FA6E22" w:rsidRPr="00193A4F" w:rsidRDefault="00FA6E22" w:rsidP="00FA6E22">
            <w:pPr>
              <w:rPr>
                <w:rFonts w:asciiTheme="majorHAnsi" w:hAnsiTheme="majorHAnsi" w:cstheme="majorHAnsi"/>
                <w:sz w:val="16"/>
                <w:szCs w:val="16"/>
              </w:rPr>
            </w:pPr>
          </w:p>
        </w:tc>
      </w:tr>
      <w:tr w:rsidR="007A3C53" w:rsidRPr="00ED2C1C" w14:paraId="5952D2CD" w14:textId="77777777" w:rsidTr="00FA6E22">
        <w:trPr>
          <w:cantSplit/>
          <w:trHeight w:val="1670"/>
        </w:trPr>
        <w:tc>
          <w:tcPr>
            <w:tcW w:w="710" w:type="dxa"/>
            <w:textDirection w:val="btLr"/>
          </w:tcPr>
          <w:p w14:paraId="674B176D" w14:textId="6053F095" w:rsidR="007A3C53" w:rsidRDefault="007A3C53" w:rsidP="007A3C53">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LO45</w:t>
            </w:r>
            <w:r w:rsidRPr="00FA6E22">
              <w:rPr>
                <w:rFonts w:asciiTheme="majorHAnsi" w:hAnsiTheme="majorHAnsi" w:cstheme="majorHAnsi"/>
                <w:b/>
                <w:sz w:val="16"/>
                <w:szCs w:val="16"/>
              </w:rPr>
              <w:t xml:space="preserve">Discuss how </w:t>
            </w:r>
            <w:r>
              <w:rPr>
                <w:rFonts w:asciiTheme="majorHAnsi" w:hAnsiTheme="majorHAnsi" w:cstheme="majorHAnsi"/>
                <w:b/>
                <w:sz w:val="16"/>
                <w:szCs w:val="16"/>
              </w:rPr>
              <w:t xml:space="preserve">culture  bias </w:t>
            </w:r>
            <w:r w:rsidRPr="00FA6E22">
              <w:rPr>
                <w:rFonts w:asciiTheme="majorHAnsi" w:hAnsiTheme="majorHAnsi" w:cstheme="majorHAnsi"/>
                <w:b/>
                <w:sz w:val="16"/>
                <w:szCs w:val="16"/>
              </w:rPr>
              <w:t>affects the diagnosis of schizophrenia</w:t>
            </w:r>
          </w:p>
        </w:tc>
        <w:tc>
          <w:tcPr>
            <w:tcW w:w="7938" w:type="dxa"/>
          </w:tcPr>
          <w:p w14:paraId="1612FA70" w14:textId="77777777" w:rsidR="007A3C53" w:rsidRPr="007A3C53" w:rsidRDefault="007A3C53" w:rsidP="007A3C53">
            <w:pPr>
              <w:spacing w:line="240" w:lineRule="auto"/>
              <w:rPr>
                <w:rFonts w:ascii="Calibri Light" w:eastAsia="+mn-ea" w:hAnsi="Calibri Light" w:cs="+mn-cs"/>
                <w:color w:val="000000"/>
                <w:kern w:val="24"/>
                <w:sz w:val="16"/>
                <w:szCs w:val="16"/>
                <w:lang w:eastAsia="en-GB"/>
              </w:rPr>
            </w:pPr>
            <w:r>
              <w:rPr>
                <w:rFonts w:ascii="Calibri Light" w:eastAsia="+mn-ea" w:hAnsi="Calibri Light" w:cs="+mn-cs"/>
                <w:color w:val="000000"/>
                <w:kern w:val="24"/>
                <w:sz w:val="16"/>
                <w:szCs w:val="16"/>
                <w:lang w:eastAsia="en-GB"/>
              </w:rPr>
              <w:t xml:space="preserve">Culture Bias </w:t>
            </w:r>
            <w:r w:rsidRPr="007A3C53">
              <w:rPr>
                <w:rFonts w:ascii="Calibri Light" w:eastAsia="+mn-ea" w:hAnsi="Calibri Light" w:cs="+mn-cs"/>
                <w:color w:val="000000"/>
                <w:kern w:val="24"/>
                <w:sz w:val="16"/>
                <w:szCs w:val="16"/>
                <w:lang w:eastAsia="en-GB"/>
              </w:rPr>
              <w:t xml:space="preserve">The tendency for diagnostic criteria to be applied differently to patients of different cultures. </w:t>
            </w:r>
          </w:p>
          <w:p w14:paraId="3310EE46" w14:textId="47497EA5" w:rsidR="007A3C53" w:rsidRPr="007A3C53" w:rsidRDefault="007A3C53" w:rsidP="007A3C53">
            <w:pPr>
              <w:spacing w:line="240" w:lineRule="auto"/>
              <w:rPr>
                <w:rFonts w:ascii="Calibri Light" w:eastAsia="+mn-ea" w:hAnsi="Calibri Light" w:cs="+mn-cs"/>
                <w:color w:val="000000"/>
                <w:kern w:val="24"/>
                <w:sz w:val="16"/>
                <w:szCs w:val="16"/>
                <w:lang w:eastAsia="en-GB"/>
              </w:rPr>
            </w:pPr>
            <w:r w:rsidRPr="007A3C53">
              <w:rPr>
                <w:rFonts w:ascii="Calibri Light" w:eastAsia="+mn-ea" w:hAnsi="Calibri Light" w:cs="+mn-cs"/>
                <w:color w:val="000000"/>
                <w:kern w:val="24"/>
                <w:sz w:val="16"/>
                <w:szCs w:val="16"/>
                <w:lang w:eastAsia="en-GB"/>
              </w:rPr>
              <w:t>There is also evidence that the eth</w:t>
            </w:r>
            <w:r>
              <w:rPr>
                <w:rFonts w:ascii="Calibri Light" w:eastAsia="+mn-ea" w:hAnsi="Calibri Light" w:cs="+mn-cs"/>
                <w:color w:val="000000"/>
                <w:kern w:val="24"/>
                <w:sz w:val="16"/>
                <w:szCs w:val="16"/>
                <w:lang w:eastAsia="en-GB"/>
              </w:rPr>
              <w:t>n</w:t>
            </w:r>
            <w:r w:rsidRPr="007A3C53">
              <w:rPr>
                <w:rFonts w:ascii="Calibri Light" w:eastAsia="+mn-ea" w:hAnsi="Calibri Light" w:cs="+mn-cs"/>
                <w:color w:val="000000"/>
                <w:kern w:val="24"/>
                <w:sz w:val="16"/>
                <w:szCs w:val="16"/>
                <w:lang w:eastAsia="en-GB"/>
              </w:rPr>
              <w:t xml:space="preserve">ic origin of the psychiatrist may affect the likelihood of a diagnosis. </w:t>
            </w:r>
          </w:p>
          <w:p w14:paraId="2B91D211" w14:textId="77777777" w:rsidR="007A3C53" w:rsidRPr="007A3C53" w:rsidRDefault="007A3C53" w:rsidP="007A3C53">
            <w:pPr>
              <w:spacing w:line="240" w:lineRule="auto"/>
              <w:rPr>
                <w:rFonts w:ascii="Calibri Light" w:eastAsia="+mn-ea" w:hAnsi="Calibri Light" w:cs="+mn-cs"/>
                <w:color w:val="000000"/>
                <w:kern w:val="24"/>
                <w:sz w:val="16"/>
                <w:szCs w:val="16"/>
                <w:lang w:eastAsia="en-GB"/>
              </w:rPr>
            </w:pPr>
          </w:p>
          <w:p w14:paraId="245C5E89" w14:textId="1FDAA5CC" w:rsidR="007A3C53" w:rsidRPr="00FA6E22" w:rsidRDefault="007A3C53" w:rsidP="007A3C53">
            <w:pPr>
              <w:spacing w:line="240" w:lineRule="auto"/>
              <w:rPr>
                <w:rFonts w:ascii="Calibri Light" w:eastAsia="+mn-ea" w:hAnsi="Calibri Light" w:cs="+mn-cs"/>
                <w:b/>
                <w:color w:val="000000"/>
                <w:kern w:val="24"/>
                <w:sz w:val="16"/>
                <w:szCs w:val="16"/>
                <w:lang w:eastAsia="en-GB"/>
              </w:rPr>
            </w:pPr>
            <w:r w:rsidRPr="007A3C53">
              <w:rPr>
                <w:rFonts w:ascii="Calibri Light" w:eastAsia="+mn-ea" w:hAnsi="Calibri Light" w:cs="+mn-cs"/>
                <w:b/>
                <w:color w:val="000000"/>
                <w:kern w:val="24"/>
                <w:sz w:val="16"/>
                <w:szCs w:val="16"/>
                <w:lang w:eastAsia="en-GB"/>
              </w:rPr>
              <w:t>Individuals of a Non Western origin are more likely to diagnosed with schizophrenia</w:t>
            </w:r>
          </w:p>
          <w:p w14:paraId="06A38058" w14:textId="77777777" w:rsidR="007A3C53" w:rsidRDefault="007A3C53" w:rsidP="007A3C53">
            <w:pPr>
              <w:rPr>
                <w:rFonts w:asciiTheme="majorHAnsi" w:hAnsiTheme="majorHAnsi" w:cstheme="majorHAnsi"/>
                <w:b/>
                <w:i/>
                <w:color w:val="FF0000"/>
                <w:sz w:val="16"/>
                <w:szCs w:val="16"/>
              </w:rPr>
            </w:pPr>
          </w:p>
          <w:p w14:paraId="497F69E3" w14:textId="77777777" w:rsidR="007A3C53" w:rsidRDefault="007A3C53" w:rsidP="007A3C53">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728DD565" w14:textId="77777777" w:rsidR="007A3C53" w:rsidRPr="007A3C53" w:rsidRDefault="007A3C53" w:rsidP="00423BF0">
            <w:pPr>
              <w:pStyle w:val="ListParagraph"/>
              <w:numPr>
                <w:ilvl w:val="0"/>
                <w:numId w:val="2"/>
              </w:numPr>
              <w:spacing w:line="240" w:lineRule="auto"/>
              <w:rPr>
                <w:rFonts w:ascii="Calibri Light" w:eastAsia="+mn-ea" w:hAnsi="Calibri Light" w:cs="+mn-cs"/>
                <w:color w:val="92D050"/>
                <w:kern w:val="24"/>
                <w:sz w:val="16"/>
                <w:szCs w:val="16"/>
                <w:lang w:eastAsia="en-GB"/>
              </w:rPr>
            </w:pPr>
            <w:r w:rsidRPr="007A3C53">
              <w:rPr>
                <w:rFonts w:asciiTheme="majorHAnsi" w:hAnsiTheme="majorHAnsi" w:cstheme="majorHAnsi"/>
                <w:color w:val="92D050"/>
                <w:sz w:val="16"/>
                <w:szCs w:val="16"/>
              </w:rPr>
              <w:t>When individuals of African Caribbean origin live in Britain they are 7 times more likely to be diagnosed with schizophrenia.</w:t>
            </w:r>
          </w:p>
          <w:p w14:paraId="1CA8193B" w14:textId="77777777" w:rsidR="007A3C53" w:rsidRPr="007A3C53" w:rsidRDefault="007A3C53" w:rsidP="00423BF0">
            <w:pPr>
              <w:pStyle w:val="ListParagraph"/>
              <w:numPr>
                <w:ilvl w:val="0"/>
                <w:numId w:val="2"/>
              </w:numPr>
              <w:spacing w:line="240" w:lineRule="auto"/>
              <w:rPr>
                <w:rFonts w:ascii="Calibri Light" w:eastAsia="+mn-ea" w:hAnsi="Calibri Light" w:cs="+mn-cs"/>
                <w:color w:val="92D050"/>
                <w:kern w:val="24"/>
                <w:sz w:val="16"/>
                <w:szCs w:val="16"/>
                <w:lang w:eastAsia="en-GB"/>
              </w:rPr>
            </w:pPr>
            <w:r w:rsidRPr="007A3C53">
              <w:rPr>
                <w:rFonts w:ascii="Calibri Light" w:eastAsia="+mn-ea" w:hAnsi="Calibri Light" w:cs="+mn-cs"/>
                <w:color w:val="92D050"/>
                <w:kern w:val="24"/>
                <w:sz w:val="16"/>
                <w:szCs w:val="16"/>
                <w:lang w:eastAsia="en-GB"/>
              </w:rPr>
              <w:t xml:space="preserve">Description of a patient to 134 US and 194 British psychiatrists. 69% of the US psychiatrists diagnosed schizophrenia Harrison et al.'s (1984) </w:t>
            </w:r>
          </w:p>
          <w:p w14:paraId="0584D9C0" w14:textId="77DCACB8" w:rsidR="007A3C53" w:rsidRPr="007A3C53" w:rsidRDefault="007A3C53" w:rsidP="00423BF0">
            <w:pPr>
              <w:pStyle w:val="ListParagraph"/>
              <w:numPr>
                <w:ilvl w:val="0"/>
                <w:numId w:val="2"/>
              </w:numPr>
              <w:spacing w:line="240" w:lineRule="auto"/>
              <w:rPr>
                <w:rFonts w:ascii="Calibri Light" w:eastAsia="+mn-ea" w:hAnsi="Calibri Light" w:cs="+mn-cs"/>
                <w:color w:val="92D050"/>
                <w:kern w:val="24"/>
                <w:sz w:val="16"/>
                <w:szCs w:val="16"/>
                <w:lang w:eastAsia="en-GB"/>
              </w:rPr>
            </w:pPr>
            <w:r w:rsidRPr="007A3C53">
              <w:rPr>
                <w:rFonts w:ascii="Calibri Light" w:eastAsia="+mn-ea" w:hAnsi="Calibri Light" w:cs="+mn-cs"/>
                <w:color w:val="92D050"/>
                <w:kern w:val="24"/>
                <w:sz w:val="16"/>
                <w:szCs w:val="16"/>
                <w:lang w:eastAsia="en-GB"/>
              </w:rPr>
              <w:t xml:space="preserve">Those of West Indian origin were over-diagnosed with schizophrenia, by white doctors in Bristol (almost a third of patients were </w:t>
            </w:r>
            <w:proofErr w:type="spellStart"/>
            <w:r w:rsidRPr="007A3C53">
              <w:rPr>
                <w:rFonts w:ascii="Calibri Light" w:eastAsia="+mn-ea" w:hAnsi="Calibri Light" w:cs="+mn-cs"/>
                <w:color w:val="92D050"/>
                <w:kern w:val="24"/>
                <w:sz w:val="16"/>
                <w:szCs w:val="16"/>
                <w:lang w:eastAsia="en-GB"/>
              </w:rPr>
              <w:t>non white</w:t>
            </w:r>
            <w:proofErr w:type="spellEnd"/>
            <w:r w:rsidRPr="007A3C53">
              <w:rPr>
                <w:rFonts w:ascii="Calibri Light" w:eastAsia="+mn-ea" w:hAnsi="Calibri Light" w:cs="+mn-cs"/>
                <w:color w:val="92D050"/>
                <w:kern w:val="24"/>
                <w:sz w:val="16"/>
                <w:szCs w:val="16"/>
                <w:lang w:eastAsia="en-GB"/>
              </w:rPr>
              <w:t xml:space="preserve">). but only 2% of the British did.  </w:t>
            </w:r>
          </w:p>
          <w:p w14:paraId="46CE9CA5" w14:textId="2C52F4C4" w:rsidR="007A3C53" w:rsidRPr="007A3C53" w:rsidRDefault="007A3C53" w:rsidP="007A3C53">
            <w:pPr>
              <w:pStyle w:val="ListParagraph"/>
              <w:spacing w:line="240" w:lineRule="auto"/>
              <w:rPr>
                <w:rFonts w:ascii="Calibri Light" w:eastAsia="+mn-ea" w:hAnsi="Calibri Light" w:cs="+mn-cs"/>
                <w:color w:val="000000"/>
                <w:kern w:val="24"/>
                <w:sz w:val="16"/>
                <w:szCs w:val="16"/>
                <w:lang w:eastAsia="en-GB"/>
              </w:rPr>
            </w:pPr>
          </w:p>
        </w:tc>
        <w:tc>
          <w:tcPr>
            <w:tcW w:w="2693" w:type="dxa"/>
          </w:tcPr>
          <w:p w14:paraId="7F5C3CEE" w14:textId="77777777" w:rsidR="007A3C53" w:rsidRPr="00DB445C" w:rsidRDefault="007A3C53" w:rsidP="007A3C53">
            <w:pPr>
              <w:rPr>
                <w:rFonts w:asciiTheme="majorHAnsi" w:hAnsiTheme="majorHAnsi" w:cstheme="majorHAnsi"/>
                <w:b/>
                <w:color w:val="92D050"/>
                <w:sz w:val="16"/>
                <w:szCs w:val="16"/>
              </w:rPr>
            </w:pPr>
          </w:p>
        </w:tc>
        <w:tc>
          <w:tcPr>
            <w:tcW w:w="3544" w:type="dxa"/>
            <w:shd w:val="clear" w:color="auto" w:fill="auto"/>
          </w:tcPr>
          <w:p w14:paraId="60C15A30" w14:textId="77777777" w:rsidR="007A3C53" w:rsidRDefault="007A3C53" w:rsidP="007A3C53">
            <w:pPr>
              <w:rPr>
                <w:rFonts w:asciiTheme="majorHAnsi" w:hAnsiTheme="majorHAnsi" w:cstheme="majorHAnsi"/>
                <w:b/>
                <w:sz w:val="16"/>
                <w:szCs w:val="16"/>
              </w:rPr>
            </w:pPr>
            <w:r w:rsidRPr="00FA6E22">
              <w:rPr>
                <w:rFonts w:asciiTheme="majorHAnsi" w:hAnsiTheme="majorHAnsi" w:cstheme="majorHAnsi"/>
                <w:b/>
                <w:sz w:val="16"/>
                <w:szCs w:val="16"/>
              </w:rPr>
              <w:t>David Rosenhan: Being Sane in Insane Places</w:t>
            </w:r>
            <w:r>
              <w:rPr>
                <w:rFonts w:asciiTheme="majorHAnsi" w:hAnsiTheme="majorHAnsi" w:cstheme="majorHAnsi"/>
                <w:b/>
                <w:sz w:val="16"/>
                <w:szCs w:val="16"/>
              </w:rPr>
              <w:t xml:space="preserve"> (see knowledge organiser)</w:t>
            </w:r>
          </w:p>
          <w:p w14:paraId="74ADBACD" w14:textId="77777777" w:rsidR="007A3C53" w:rsidRDefault="007A3C53" w:rsidP="007A3C53">
            <w:pPr>
              <w:ind w:firstLine="29"/>
              <w:rPr>
                <w:rFonts w:asciiTheme="majorHAnsi" w:hAnsiTheme="majorHAnsi" w:cstheme="majorHAnsi"/>
                <w:sz w:val="16"/>
                <w:szCs w:val="16"/>
              </w:rPr>
            </w:pPr>
          </w:p>
          <w:p w14:paraId="47E442BB" w14:textId="77777777" w:rsidR="007A3C53" w:rsidRPr="002F3F9C" w:rsidRDefault="007A3C53" w:rsidP="007A3C53">
            <w:pPr>
              <w:rPr>
                <w:rFonts w:asciiTheme="majorHAnsi" w:hAnsiTheme="majorHAnsi" w:cstheme="majorHAnsi"/>
                <w:b/>
                <w:sz w:val="16"/>
                <w:szCs w:val="16"/>
              </w:rPr>
            </w:pPr>
            <w:r w:rsidRPr="002F3F9C">
              <w:rPr>
                <w:rFonts w:asciiTheme="majorHAnsi" w:hAnsiTheme="majorHAnsi" w:cstheme="majorHAnsi"/>
                <w:b/>
                <w:sz w:val="16"/>
                <w:szCs w:val="16"/>
              </w:rPr>
              <w:t>Key AO3:</w:t>
            </w:r>
          </w:p>
          <w:p w14:paraId="1AE0EE4E" w14:textId="77777777" w:rsidR="007A3C53" w:rsidRDefault="007A3C53"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109A723F" w14:textId="145D9A2A" w:rsidR="007A3C53" w:rsidRPr="007A3C53" w:rsidRDefault="007A3C53" w:rsidP="00423BF0">
            <w:pPr>
              <w:pStyle w:val="ListParagraph"/>
              <w:numPr>
                <w:ilvl w:val="0"/>
                <w:numId w:val="4"/>
              </w:numPr>
              <w:ind w:left="316" w:hanging="283"/>
              <w:rPr>
                <w:rFonts w:asciiTheme="majorHAnsi" w:hAnsiTheme="majorHAnsi" w:cstheme="majorHAnsi"/>
                <w:sz w:val="16"/>
                <w:szCs w:val="16"/>
              </w:rPr>
            </w:pPr>
            <w:r w:rsidRPr="007A3C53">
              <w:rPr>
                <w:rFonts w:asciiTheme="majorHAnsi" w:hAnsiTheme="majorHAnsi" w:cstheme="majorHAnsi"/>
                <w:sz w:val="16"/>
                <w:szCs w:val="16"/>
              </w:rPr>
              <w:t>Culture Bias</w:t>
            </w:r>
          </w:p>
        </w:tc>
        <w:tc>
          <w:tcPr>
            <w:tcW w:w="1179" w:type="dxa"/>
          </w:tcPr>
          <w:p w14:paraId="101D9110" w14:textId="77777777" w:rsidR="007A3C53" w:rsidRPr="00193A4F" w:rsidRDefault="007A3C53" w:rsidP="007A3C53">
            <w:pPr>
              <w:rPr>
                <w:rFonts w:asciiTheme="majorHAnsi" w:hAnsiTheme="majorHAnsi" w:cstheme="majorHAnsi"/>
                <w:sz w:val="16"/>
                <w:szCs w:val="16"/>
              </w:rPr>
            </w:pPr>
          </w:p>
        </w:tc>
      </w:tr>
    </w:tbl>
    <w:p w14:paraId="6983B90B" w14:textId="7D5EDD25" w:rsidR="00316362" w:rsidRPr="00875345" w:rsidRDefault="00316362" w:rsidP="00564E87">
      <w:pPr>
        <w:tabs>
          <w:tab w:val="left" w:pos="5640"/>
        </w:tabs>
        <w:rPr>
          <w:rFonts w:cstheme="minorHAnsi"/>
          <w:sz w:val="10"/>
          <w:szCs w:val="16"/>
        </w:rPr>
      </w:pPr>
    </w:p>
    <w:tbl>
      <w:tblPr>
        <w:tblStyle w:val="TableGrid"/>
        <w:tblW w:w="16064" w:type="dxa"/>
        <w:tblInd w:w="-431" w:type="dxa"/>
        <w:tblLayout w:type="fixed"/>
        <w:tblLook w:val="04A0" w:firstRow="1" w:lastRow="0" w:firstColumn="1" w:lastColumn="0" w:noHBand="0" w:noVBand="1"/>
      </w:tblPr>
      <w:tblGrid>
        <w:gridCol w:w="568"/>
        <w:gridCol w:w="8080"/>
        <w:gridCol w:w="2693"/>
        <w:gridCol w:w="3544"/>
        <w:gridCol w:w="1179"/>
      </w:tblGrid>
      <w:tr w:rsidR="00316362" w:rsidRPr="00ED2C1C" w14:paraId="491080DE" w14:textId="77777777" w:rsidTr="00EB56E8">
        <w:trPr>
          <w:trHeight w:val="215"/>
          <w:tblHeader/>
        </w:trPr>
        <w:tc>
          <w:tcPr>
            <w:tcW w:w="16064" w:type="dxa"/>
            <w:gridSpan w:val="5"/>
            <w:shd w:val="clear" w:color="auto" w:fill="660066"/>
          </w:tcPr>
          <w:p w14:paraId="0A571014" w14:textId="1B7A1DD4" w:rsidR="00316362" w:rsidRPr="00193A4F" w:rsidRDefault="00316362" w:rsidP="00EB56E8">
            <w:pPr>
              <w:tabs>
                <w:tab w:val="left" w:pos="3907"/>
              </w:tabs>
              <w:rPr>
                <w:rFonts w:asciiTheme="majorHAnsi" w:hAnsiTheme="majorHAnsi" w:cstheme="majorHAnsi"/>
                <w:b/>
                <w:color w:val="FFFFFF" w:themeColor="background1"/>
                <w:sz w:val="16"/>
                <w:szCs w:val="16"/>
              </w:rPr>
            </w:pPr>
            <w:bookmarkStart w:id="0" w:name="_Hlk104468587"/>
            <w:r>
              <w:rPr>
                <w:rFonts w:asciiTheme="majorHAnsi" w:hAnsiTheme="majorHAnsi" w:cstheme="majorHAnsi"/>
                <w:b/>
                <w:color w:val="FFFFFF" w:themeColor="background1"/>
                <w:sz w:val="16"/>
                <w:szCs w:val="16"/>
              </w:rPr>
              <w:lastRenderedPageBreak/>
              <w:t xml:space="preserve">Topic 2 </w:t>
            </w:r>
            <w:r w:rsidR="003E3A1A">
              <w:rPr>
                <w:rFonts w:asciiTheme="majorHAnsi" w:hAnsiTheme="majorHAnsi" w:cstheme="majorHAnsi"/>
                <w:b/>
                <w:color w:val="FFFFFF" w:themeColor="background1"/>
                <w:sz w:val="16"/>
                <w:szCs w:val="16"/>
              </w:rPr>
              <w:t>–</w:t>
            </w:r>
            <w:r>
              <w:rPr>
                <w:rFonts w:asciiTheme="majorHAnsi" w:hAnsiTheme="majorHAnsi" w:cstheme="majorHAnsi"/>
                <w:b/>
                <w:color w:val="FFFFFF" w:themeColor="background1"/>
                <w:sz w:val="16"/>
                <w:szCs w:val="16"/>
              </w:rPr>
              <w:t xml:space="preserve"> </w:t>
            </w:r>
            <w:r w:rsidR="007A3C53">
              <w:rPr>
                <w:rFonts w:asciiTheme="majorHAnsi" w:hAnsiTheme="majorHAnsi" w:cstheme="majorHAnsi"/>
                <w:b/>
                <w:color w:val="FFFFFF" w:themeColor="background1"/>
                <w:sz w:val="16"/>
                <w:szCs w:val="16"/>
              </w:rPr>
              <w:t xml:space="preserve">Explanations of Schizophrenia </w:t>
            </w:r>
            <w:r w:rsidR="00DB445C">
              <w:rPr>
                <w:rFonts w:asciiTheme="majorHAnsi" w:hAnsiTheme="majorHAnsi" w:cstheme="majorHAnsi"/>
                <w:b/>
                <w:color w:val="FFFFFF" w:themeColor="background1"/>
                <w:sz w:val="16"/>
                <w:szCs w:val="16"/>
              </w:rPr>
              <w:t xml:space="preserve"> </w:t>
            </w:r>
            <w:r w:rsidR="003E3A1A">
              <w:rPr>
                <w:rFonts w:asciiTheme="majorHAnsi" w:hAnsiTheme="majorHAnsi" w:cstheme="majorHAnsi"/>
                <w:b/>
                <w:color w:val="FFFFFF" w:themeColor="background1"/>
                <w:sz w:val="16"/>
                <w:szCs w:val="16"/>
              </w:rPr>
              <w:t xml:space="preserve"> </w:t>
            </w:r>
          </w:p>
        </w:tc>
      </w:tr>
      <w:tr w:rsidR="00316362" w:rsidRPr="00ED2C1C" w14:paraId="2329D968" w14:textId="77777777" w:rsidTr="004048AB">
        <w:trPr>
          <w:trHeight w:val="215"/>
          <w:tblHeader/>
        </w:trPr>
        <w:tc>
          <w:tcPr>
            <w:tcW w:w="568" w:type="dxa"/>
            <w:shd w:val="clear" w:color="auto" w:fill="660066"/>
          </w:tcPr>
          <w:p w14:paraId="192CA7EE"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p>
        </w:tc>
        <w:tc>
          <w:tcPr>
            <w:tcW w:w="8080" w:type="dxa"/>
            <w:shd w:val="clear" w:color="auto" w:fill="660066"/>
          </w:tcPr>
          <w:p w14:paraId="613322C9" w14:textId="77777777" w:rsidR="00316362" w:rsidRPr="00193A4F" w:rsidRDefault="00316362" w:rsidP="00EB56E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1CA643F" w14:textId="77777777" w:rsidR="00316362" w:rsidRPr="00193A4F" w:rsidRDefault="00316362" w:rsidP="00EB56E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4C747597"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2ACFFE3F" w14:textId="77777777" w:rsidR="00316362"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8597FF2" w14:textId="77777777" w:rsidR="00316362" w:rsidRPr="00193A4F" w:rsidRDefault="00316362" w:rsidP="00EB56E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6C8E1E35"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60C27" w:rsidRPr="00ED2C1C" w14:paraId="7091F152" w14:textId="77777777" w:rsidTr="004048AB">
        <w:trPr>
          <w:cantSplit/>
          <w:trHeight w:val="3761"/>
        </w:trPr>
        <w:tc>
          <w:tcPr>
            <w:tcW w:w="568" w:type="dxa"/>
            <w:textDirection w:val="btLr"/>
          </w:tcPr>
          <w:p w14:paraId="178631E4" w14:textId="591DCA6C" w:rsidR="00F60C27" w:rsidRPr="00193A4F" w:rsidRDefault="00F60C27" w:rsidP="00F60C27">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LO</w:t>
            </w:r>
            <w:r w:rsidR="0091763E">
              <w:rPr>
                <w:rFonts w:asciiTheme="majorHAnsi" w:hAnsiTheme="majorHAnsi" w:cstheme="majorHAnsi"/>
                <w:b/>
                <w:bCs/>
                <w:iCs/>
                <w:sz w:val="16"/>
                <w:szCs w:val="16"/>
              </w:rPr>
              <w:t>6</w:t>
            </w:r>
            <w:r w:rsidR="00DB445C">
              <w:rPr>
                <w:rFonts w:asciiTheme="majorHAnsi" w:hAnsiTheme="majorHAnsi" w:cstheme="majorHAnsi"/>
                <w:b/>
                <w:bCs/>
                <w:iCs/>
                <w:sz w:val="16"/>
                <w:szCs w:val="16"/>
              </w:rPr>
              <w:t xml:space="preserve">: </w:t>
            </w:r>
            <w:r w:rsidR="00DB445C" w:rsidRPr="00DB445C">
              <w:rPr>
                <w:rFonts w:asciiTheme="majorHAnsi" w:hAnsiTheme="majorHAnsi" w:cstheme="majorHAnsi"/>
                <w:b/>
                <w:sz w:val="16"/>
                <w:szCs w:val="16"/>
              </w:rPr>
              <w:t xml:space="preserve">Describe and evaluate </w:t>
            </w:r>
            <w:r w:rsidR="007A3C53">
              <w:rPr>
                <w:rFonts w:asciiTheme="majorHAnsi" w:hAnsiTheme="majorHAnsi" w:cstheme="majorHAnsi"/>
                <w:b/>
                <w:sz w:val="16"/>
                <w:szCs w:val="16"/>
              </w:rPr>
              <w:t xml:space="preserve">the </w:t>
            </w:r>
            <w:r w:rsidR="0091763E">
              <w:rPr>
                <w:rFonts w:asciiTheme="majorHAnsi" w:hAnsiTheme="majorHAnsi" w:cstheme="majorHAnsi"/>
                <w:b/>
                <w:sz w:val="16"/>
                <w:szCs w:val="16"/>
              </w:rPr>
              <w:t>Genetic</w:t>
            </w:r>
            <w:r w:rsidR="007A3C53">
              <w:rPr>
                <w:rFonts w:asciiTheme="majorHAnsi" w:hAnsiTheme="majorHAnsi" w:cstheme="majorHAnsi"/>
                <w:b/>
                <w:sz w:val="16"/>
                <w:szCs w:val="16"/>
              </w:rPr>
              <w:t xml:space="preserve"> explanation of </w:t>
            </w:r>
            <w:r w:rsidR="0091763E">
              <w:rPr>
                <w:rFonts w:asciiTheme="majorHAnsi" w:hAnsiTheme="majorHAnsi" w:cstheme="majorHAnsi"/>
                <w:b/>
                <w:sz w:val="16"/>
                <w:szCs w:val="16"/>
              </w:rPr>
              <w:t>Schizophrenia</w:t>
            </w:r>
            <w:r w:rsidR="00DB445C" w:rsidRPr="00DB445C">
              <w:rPr>
                <w:rFonts w:asciiTheme="majorHAnsi" w:hAnsiTheme="majorHAnsi" w:cstheme="majorHAnsi"/>
                <w:b/>
                <w:sz w:val="16"/>
                <w:szCs w:val="16"/>
              </w:rPr>
              <w:t xml:space="preserve">   </w:t>
            </w:r>
          </w:p>
        </w:tc>
        <w:tc>
          <w:tcPr>
            <w:tcW w:w="8080" w:type="dxa"/>
          </w:tcPr>
          <w:p w14:paraId="6C72752D" w14:textId="77777777" w:rsidR="0091763E" w:rsidRPr="0091763E" w:rsidRDefault="0091763E" w:rsidP="00423BF0">
            <w:pPr>
              <w:pStyle w:val="ListParagraph"/>
              <w:numPr>
                <w:ilvl w:val="0"/>
                <w:numId w:val="7"/>
              </w:numPr>
              <w:spacing w:line="240" w:lineRule="auto"/>
              <w:ind w:left="312"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Schizophrenia runs in families.  </w:t>
            </w:r>
          </w:p>
          <w:p w14:paraId="7E062339" w14:textId="4F5CAB0B" w:rsidR="0091763E" w:rsidRPr="0091763E" w:rsidRDefault="0091763E" w:rsidP="00423BF0">
            <w:pPr>
              <w:pStyle w:val="ListParagraph"/>
              <w:numPr>
                <w:ilvl w:val="0"/>
                <w:numId w:val="7"/>
              </w:numPr>
              <w:spacing w:line="240" w:lineRule="auto"/>
              <w:ind w:left="312"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There is a strong correlation between the degree of genetic similarity shared between family members and the risk  of developing schizophrenia.  </w:t>
            </w:r>
            <w:proofErr w:type="spellStart"/>
            <w:r w:rsidRPr="0091763E">
              <w:rPr>
                <w:rFonts w:ascii="Calibri Light" w:eastAsia="+mn-ea" w:hAnsi="Calibri Light" w:cs="+mn-cs"/>
                <w:color w:val="000000"/>
                <w:kern w:val="24"/>
                <w:sz w:val="16"/>
                <w:szCs w:val="16"/>
                <w:lang w:eastAsia="en-GB"/>
              </w:rPr>
              <w:t>Gottesman</w:t>
            </w:r>
            <w:proofErr w:type="spellEnd"/>
            <w:r w:rsidRPr="0091763E">
              <w:rPr>
                <w:rFonts w:ascii="Calibri Light" w:eastAsia="+mn-ea" w:hAnsi="Calibri Light" w:cs="+mn-cs"/>
                <w:color w:val="000000"/>
                <w:kern w:val="24"/>
                <w:sz w:val="16"/>
                <w:szCs w:val="16"/>
                <w:lang w:eastAsia="en-GB"/>
              </w:rPr>
              <w:t xml:space="preserve"> (1991) </w:t>
            </w:r>
          </w:p>
          <w:p w14:paraId="4C8246DB" w14:textId="77777777" w:rsidR="0091763E" w:rsidRPr="0091763E" w:rsidRDefault="0091763E" w:rsidP="00423BF0">
            <w:pPr>
              <w:pStyle w:val="ListParagraph"/>
              <w:numPr>
                <w:ilvl w:val="0"/>
                <w:numId w:val="7"/>
              </w:numPr>
              <w:spacing w:line="240" w:lineRule="auto"/>
              <w:ind w:left="312"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Different studies have identified that different </w:t>
            </w:r>
            <w:r w:rsidRPr="0091763E">
              <w:rPr>
                <w:rFonts w:ascii="Calibri Light" w:eastAsia="+mn-ea" w:hAnsi="Calibri Light" w:cs="+mn-cs"/>
                <w:color w:val="7030A0"/>
                <w:kern w:val="24"/>
                <w:sz w:val="16"/>
                <w:szCs w:val="16"/>
                <w:lang w:eastAsia="en-GB"/>
              </w:rPr>
              <w:t xml:space="preserve">candidate genes </w:t>
            </w:r>
            <w:r w:rsidRPr="0091763E">
              <w:rPr>
                <w:rFonts w:ascii="Calibri Light" w:eastAsia="+mn-ea" w:hAnsi="Calibri Light" w:cs="+mn-cs"/>
                <w:color w:val="000000"/>
                <w:kern w:val="24"/>
                <w:sz w:val="16"/>
                <w:szCs w:val="16"/>
                <w:lang w:eastAsia="en-GB"/>
              </w:rPr>
              <w:t xml:space="preserve">which means that schizophrenia is </w:t>
            </w:r>
            <w:r w:rsidRPr="0091763E">
              <w:rPr>
                <w:rFonts w:ascii="Calibri Light" w:eastAsia="+mn-ea" w:hAnsi="Calibri Light" w:cs="+mn-cs"/>
                <w:color w:val="7030A0"/>
                <w:kern w:val="24"/>
                <w:sz w:val="16"/>
                <w:szCs w:val="16"/>
                <w:lang w:eastAsia="en-GB"/>
              </w:rPr>
              <w:t xml:space="preserve">aetiologically heterogeneous </w:t>
            </w:r>
            <w:r w:rsidRPr="0091763E">
              <w:rPr>
                <w:rFonts w:ascii="Calibri Light" w:eastAsia="+mn-ea" w:hAnsi="Calibri Light" w:cs="+mn-cs"/>
                <w:color w:val="000000"/>
                <w:kern w:val="24"/>
                <w:sz w:val="16"/>
                <w:szCs w:val="16"/>
                <w:lang w:eastAsia="en-GB"/>
              </w:rPr>
              <w:t xml:space="preserve">– i.e. a number of different combinations of genes can lead to the illness. </w:t>
            </w:r>
          </w:p>
          <w:p w14:paraId="3CE510DB" w14:textId="7F8F4FBF" w:rsidR="0091763E" w:rsidRPr="0091763E" w:rsidRDefault="0091763E" w:rsidP="00423BF0">
            <w:pPr>
              <w:pStyle w:val="ListParagraph"/>
              <w:numPr>
                <w:ilvl w:val="0"/>
                <w:numId w:val="7"/>
              </w:numPr>
              <w:spacing w:line="240" w:lineRule="auto"/>
              <w:ind w:left="312"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Schizophrenia is polygenic – but all the genes that have been </w:t>
            </w:r>
            <w:r>
              <w:rPr>
                <w:rFonts w:ascii="Calibri Light" w:eastAsia="+mn-ea" w:hAnsi="Calibri Light" w:cs="+mn-cs"/>
                <w:color w:val="000000"/>
                <w:kern w:val="24"/>
                <w:sz w:val="16"/>
                <w:szCs w:val="16"/>
                <w:lang w:eastAsia="en-GB"/>
              </w:rPr>
              <w:t>i</w:t>
            </w:r>
            <w:r w:rsidRPr="0091763E">
              <w:rPr>
                <w:rFonts w:ascii="Calibri Light" w:eastAsia="+mn-ea" w:hAnsi="Calibri Light" w:cs="+mn-cs"/>
                <w:color w:val="000000"/>
                <w:kern w:val="24"/>
                <w:sz w:val="16"/>
                <w:szCs w:val="16"/>
                <w:lang w:eastAsia="en-GB"/>
              </w:rPr>
              <w:t xml:space="preserve">dentified included those that code for the transmission of different neurotransmitters including </w:t>
            </w:r>
            <w:r w:rsidRPr="0091763E">
              <w:rPr>
                <w:rFonts w:ascii="Calibri Light" w:eastAsia="+mn-ea" w:hAnsi="Calibri Light" w:cs="+mn-cs"/>
                <w:color w:val="7030A0"/>
                <w:kern w:val="24"/>
                <w:sz w:val="16"/>
                <w:szCs w:val="16"/>
                <w:lang w:eastAsia="en-GB"/>
              </w:rPr>
              <w:t>dopamine</w:t>
            </w:r>
            <w:r w:rsidRPr="0091763E">
              <w:rPr>
                <w:rFonts w:ascii="Calibri Light" w:eastAsia="+mn-ea" w:hAnsi="Calibri Light" w:cs="+mn-cs"/>
                <w:color w:val="000000"/>
                <w:kern w:val="24"/>
                <w:sz w:val="16"/>
                <w:szCs w:val="16"/>
                <w:lang w:eastAsia="en-GB"/>
              </w:rPr>
              <w:t xml:space="preserve">. </w:t>
            </w:r>
          </w:p>
          <w:p w14:paraId="3986BDE9" w14:textId="77777777" w:rsidR="005067F1" w:rsidRDefault="005067F1" w:rsidP="00DB445C">
            <w:pPr>
              <w:rPr>
                <w:rFonts w:asciiTheme="majorHAnsi" w:hAnsiTheme="majorHAnsi" w:cstheme="majorHAnsi"/>
                <w:sz w:val="16"/>
                <w:szCs w:val="16"/>
              </w:rPr>
            </w:pPr>
          </w:p>
          <w:p w14:paraId="067943EA" w14:textId="77777777" w:rsidR="005067F1" w:rsidRDefault="005067F1" w:rsidP="005067F1">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19BB42B" w14:textId="77777777" w:rsidR="0091763E" w:rsidRDefault="0091763E" w:rsidP="00423BF0">
            <w:pPr>
              <w:pStyle w:val="ListParagraph"/>
              <w:numPr>
                <w:ilvl w:val="0"/>
                <w:numId w:val="3"/>
              </w:numPr>
              <w:ind w:left="321" w:hanging="284"/>
              <w:rPr>
                <w:rFonts w:asciiTheme="majorHAnsi" w:hAnsiTheme="majorHAnsi" w:cstheme="majorHAnsi"/>
                <w:color w:val="92D050"/>
                <w:sz w:val="16"/>
                <w:szCs w:val="16"/>
              </w:rPr>
            </w:pPr>
            <w:proofErr w:type="spellStart"/>
            <w:r w:rsidRPr="0091763E">
              <w:rPr>
                <w:rFonts w:asciiTheme="majorHAnsi" w:hAnsiTheme="majorHAnsi" w:cstheme="majorHAnsi"/>
                <w:color w:val="92D050"/>
                <w:sz w:val="16"/>
                <w:szCs w:val="16"/>
              </w:rPr>
              <w:t>Gottesman</w:t>
            </w:r>
            <w:proofErr w:type="spellEnd"/>
            <w:r w:rsidRPr="0091763E">
              <w:rPr>
                <w:rFonts w:asciiTheme="majorHAnsi" w:hAnsiTheme="majorHAnsi" w:cstheme="majorHAnsi"/>
                <w:color w:val="92D050"/>
                <w:sz w:val="16"/>
                <w:szCs w:val="16"/>
              </w:rPr>
              <w:t xml:space="preserve"> (1991) found that the concordance rate for MZ twins was 48% compared to 17%  for DZ twins.</w:t>
            </w:r>
          </w:p>
          <w:p w14:paraId="273ED944" w14:textId="77777777" w:rsidR="0091763E" w:rsidRPr="0091763E" w:rsidRDefault="0091763E" w:rsidP="00423BF0">
            <w:pPr>
              <w:pStyle w:val="ListParagraph"/>
              <w:numPr>
                <w:ilvl w:val="0"/>
                <w:numId w:val="3"/>
              </w:numPr>
              <w:ind w:left="321" w:hanging="284"/>
              <w:rPr>
                <w:rFonts w:asciiTheme="majorHAnsi" w:hAnsiTheme="majorHAnsi" w:cstheme="majorHAnsi"/>
                <w:color w:val="FF0000"/>
                <w:sz w:val="16"/>
                <w:szCs w:val="16"/>
              </w:rPr>
            </w:pPr>
            <w:r w:rsidRPr="0091763E">
              <w:rPr>
                <w:rFonts w:asciiTheme="majorHAnsi" w:hAnsiTheme="majorHAnsi" w:cstheme="majorHAnsi"/>
                <w:color w:val="FF0000"/>
                <w:sz w:val="16"/>
                <w:szCs w:val="16"/>
              </w:rPr>
              <w:t>MZ twins may share 100% the same genes but they are also more similar in terms of shared environments</w:t>
            </w:r>
          </w:p>
          <w:p w14:paraId="19E46CE0" w14:textId="77777777" w:rsidR="0091763E" w:rsidRDefault="0091763E" w:rsidP="00423BF0">
            <w:pPr>
              <w:pStyle w:val="ListParagraph"/>
              <w:numPr>
                <w:ilvl w:val="0"/>
                <w:numId w:val="3"/>
              </w:numPr>
              <w:ind w:left="321" w:hanging="284"/>
              <w:rPr>
                <w:rFonts w:asciiTheme="majorHAnsi" w:hAnsiTheme="majorHAnsi" w:cstheme="majorHAnsi"/>
                <w:color w:val="92D050"/>
                <w:sz w:val="16"/>
                <w:szCs w:val="16"/>
              </w:rPr>
            </w:pPr>
            <w:proofErr w:type="spellStart"/>
            <w:r w:rsidRPr="0091763E">
              <w:rPr>
                <w:rFonts w:asciiTheme="majorHAnsi" w:hAnsiTheme="majorHAnsi" w:cstheme="majorHAnsi"/>
                <w:color w:val="92D050"/>
                <w:sz w:val="16"/>
                <w:szCs w:val="16"/>
              </w:rPr>
              <w:t>Gottesman</w:t>
            </w:r>
            <w:proofErr w:type="spellEnd"/>
            <w:r w:rsidRPr="0091763E">
              <w:rPr>
                <w:rFonts w:asciiTheme="majorHAnsi" w:hAnsiTheme="majorHAnsi" w:cstheme="majorHAnsi"/>
                <w:color w:val="92D050"/>
                <w:sz w:val="16"/>
                <w:szCs w:val="16"/>
              </w:rPr>
              <w:t xml:space="preserve"> and Shields (1982) who used the </w:t>
            </w:r>
            <w:proofErr w:type="spellStart"/>
            <w:r w:rsidRPr="0091763E">
              <w:rPr>
                <w:rFonts w:asciiTheme="majorHAnsi" w:hAnsiTheme="majorHAnsi" w:cstheme="majorHAnsi"/>
                <w:color w:val="92D050"/>
                <w:sz w:val="16"/>
                <w:szCs w:val="16"/>
              </w:rPr>
              <w:t>Maudsely</w:t>
            </w:r>
            <w:proofErr w:type="spellEnd"/>
            <w:r w:rsidRPr="0091763E">
              <w:rPr>
                <w:rFonts w:asciiTheme="majorHAnsi" w:hAnsiTheme="majorHAnsi" w:cstheme="majorHAnsi"/>
                <w:color w:val="92D050"/>
                <w:sz w:val="16"/>
                <w:szCs w:val="16"/>
              </w:rPr>
              <w:t xml:space="preserve"> twin register and found 58% of MZ twins reared apart were concordant for schizophrenia.</w:t>
            </w:r>
          </w:p>
          <w:p w14:paraId="3878E86E" w14:textId="77777777" w:rsidR="0091763E" w:rsidRPr="0091763E" w:rsidRDefault="0091763E" w:rsidP="00423BF0">
            <w:pPr>
              <w:pStyle w:val="ListParagraph"/>
              <w:numPr>
                <w:ilvl w:val="0"/>
                <w:numId w:val="3"/>
              </w:numPr>
              <w:ind w:left="321" w:hanging="284"/>
              <w:rPr>
                <w:rFonts w:asciiTheme="majorHAnsi" w:hAnsiTheme="majorHAnsi" w:cstheme="majorHAnsi"/>
                <w:color w:val="FF0000"/>
                <w:sz w:val="16"/>
                <w:szCs w:val="16"/>
              </w:rPr>
            </w:pPr>
            <w:r w:rsidRPr="0091763E">
              <w:rPr>
                <w:rFonts w:asciiTheme="majorHAnsi" w:hAnsiTheme="majorHAnsi" w:cstheme="majorHAnsi"/>
                <w:color w:val="FF0000"/>
                <w:sz w:val="16"/>
                <w:szCs w:val="16"/>
              </w:rPr>
              <w:t>Even in twin studies were twins have been reared apart they still share the same environment in the womb before birth.</w:t>
            </w:r>
          </w:p>
          <w:p w14:paraId="767398D5" w14:textId="77777777" w:rsidR="0091763E" w:rsidRPr="0091763E" w:rsidRDefault="0091763E" w:rsidP="00423BF0">
            <w:pPr>
              <w:pStyle w:val="ListParagraph"/>
              <w:numPr>
                <w:ilvl w:val="0"/>
                <w:numId w:val="3"/>
              </w:numPr>
              <w:ind w:left="321" w:hanging="284"/>
              <w:rPr>
                <w:rFonts w:asciiTheme="majorHAnsi" w:hAnsiTheme="majorHAnsi" w:cstheme="majorHAnsi"/>
                <w:color w:val="FF0000"/>
                <w:sz w:val="16"/>
                <w:szCs w:val="16"/>
              </w:rPr>
            </w:pPr>
            <w:r w:rsidRPr="0091763E">
              <w:rPr>
                <w:rFonts w:asciiTheme="majorHAnsi" w:hAnsiTheme="majorHAnsi" w:cstheme="majorHAnsi"/>
                <w:color w:val="FF0000"/>
                <w:sz w:val="16"/>
                <w:szCs w:val="16"/>
              </w:rPr>
              <w:t>Concordance rates for twin studies are never 100% for MZ twins, which Suggests that genetics are only half of the picture (Diathesis-Stress)</w:t>
            </w:r>
          </w:p>
          <w:p w14:paraId="47D7A3E4" w14:textId="0BC3ED4F" w:rsidR="005067F1" w:rsidRPr="0091763E" w:rsidRDefault="0091763E" w:rsidP="00423BF0">
            <w:pPr>
              <w:pStyle w:val="ListParagraph"/>
              <w:numPr>
                <w:ilvl w:val="0"/>
                <w:numId w:val="3"/>
              </w:numPr>
              <w:ind w:left="321" w:hanging="284"/>
              <w:rPr>
                <w:rFonts w:asciiTheme="majorHAnsi" w:hAnsiTheme="majorHAnsi" w:cstheme="majorHAnsi"/>
                <w:color w:val="FF0000"/>
                <w:sz w:val="16"/>
                <w:szCs w:val="16"/>
              </w:rPr>
            </w:pPr>
            <w:r w:rsidRPr="0091763E">
              <w:rPr>
                <w:rFonts w:asciiTheme="majorHAnsi" w:hAnsiTheme="majorHAnsi" w:cstheme="majorHAnsi"/>
                <w:color w:val="FF0000"/>
                <w:sz w:val="16"/>
                <w:szCs w:val="16"/>
              </w:rPr>
              <w:t>About 89% of people diagnosed with schizophrenia have no known relative who has the disorder.</w:t>
            </w:r>
          </w:p>
          <w:p w14:paraId="518C354E" w14:textId="3DBAF1B6" w:rsidR="005067F1" w:rsidRPr="00DB445C" w:rsidRDefault="005067F1" w:rsidP="00DB445C">
            <w:pPr>
              <w:rPr>
                <w:rFonts w:asciiTheme="majorHAnsi" w:hAnsiTheme="majorHAnsi" w:cstheme="majorHAnsi"/>
                <w:sz w:val="16"/>
                <w:szCs w:val="16"/>
              </w:rPr>
            </w:pPr>
          </w:p>
        </w:tc>
        <w:tc>
          <w:tcPr>
            <w:tcW w:w="2693" w:type="dxa"/>
          </w:tcPr>
          <w:p w14:paraId="7BAD74C7" w14:textId="77777777" w:rsidR="007A3C53" w:rsidRPr="007A3C53" w:rsidRDefault="007A3C53" w:rsidP="007A3C53">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Predisposed </w:t>
            </w:r>
          </w:p>
          <w:p w14:paraId="6E876F04" w14:textId="77777777" w:rsidR="00F60C27"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To make something more likely to happen.</w:t>
            </w:r>
          </w:p>
          <w:p w14:paraId="0683A3E8" w14:textId="77777777" w:rsidR="007A3C53" w:rsidRDefault="007A3C53" w:rsidP="007A3C53">
            <w:pPr>
              <w:rPr>
                <w:rFonts w:asciiTheme="majorHAnsi" w:hAnsiTheme="majorHAnsi" w:cstheme="majorHAnsi"/>
                <w:sz w:val="16"/>
                <w:szCs w:val="16"/>
              </w:rPr>
            </w:pPr>
          </w:p>
          <w:p w14:paraId="50E71122" w14:textId="77777777"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Aetiology</w:t>
            </w:r>
          </w:p>
          <w:p w14:paraId="4B89226A"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The study or science of the causes of disease.</w:t>
            </w:r>
          </w:p>
          <w:p w14:paraId="66FA06E9" w14:textId="77777777" w:rsidR="007A3C53" w:rsidRPr="007A3C53" w:rsidRDefault="007A3C53" w:rsidP="007A3C53">
            <w:pPr>
              <w:rPr>
                <w:rFonts w:asciiTheme="majorHAnsi" w:hAnsiTheme="majorHAnsi" w:cstheme="majorHAnsi"/>
                <w:sz w:val="16"/>
                <w:szCs w:val="16"/>
              </w:rPr>
            </w:pPr>
          </w:p>
          <w:p w14:paraId="20E800A6" w14:textId="2B9983B4"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Candidate Gene</w:t>
            </w:r>
          </w:p>
          <w:p w14:paraId="7F6D9846"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 xml:space="preserve">A gene that could be the determinant (cause) of a disease.  </w:t>
            </w:r>
          </w:p>
          <w:p w14:paraId="2A77A992" w14:textId="77777777" w:rsidR="007A3C53" w:rsidRPr="007A3C53" w:rsidRDefault="007A3C53" w:rsidP="007A3C53">
            <w:pPr>
              <w:rPr>
                <w:rFonts w:asciiTheme="majorHAnsi" w:hAnsiTheme="majorHAnsi" w:cstheme="majorHAnsi"/>
                <w:sz w:val="16"/>
                <w:szCs w:val="16"/>
              </w:rPr>
            </w:pPr>
          </w:p>
          <w:p w14:paraId="4BB10E7F" w14:textId="479B47B2"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 xml:space="preserve">Concordance Rate </w:t>
            </w:r>
          </w:p>
          <w:p w14:paraId="6285EA69" w14:textId="77777777" w:rsidR="007A3C53" w:rsidRPr="007A3C53"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The percentage of pairs of twins (or other blood relatives) who exhibit (show) a particular trait or disorder.</w:t>
            </w:r>
          </w:p>
          <w:p w14:paraId="467EBAE6" w14:textId="77777777" w:rsidR="007A3C53" w:rsidRPr="007A3C53" w:rsidRDefault="007A3C53" w:rsidP="007A3C53">
            <w:pPr>
              <w:rPr>
                <w:rFonts w:asciiTheme="majorHAnsi" w:hAnsiTheme="majorHAnsi" w:cstheme="majorHAnsi"/>
                <w:sz w:val="16"/>
                <w:szCs w:val="16"/>
              </w:rPr>
            </w:pPr>
          </w:p>
          <w:p w14:paraId="06D4F3F5" w14:textId="4C19449F" w:rsidR="007A3C53" w:rsidRPr="007A3C53" w:rsidRDefault="007A3C53" w:rsidP="007A3C53">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Monozygotic &amp; Dizygotic</w:t>
            </w:r>
          </w:p>
          <w:p w14:paraId="0AE5C03D" w14:textId="329FAEC9" w:rsidR="007A3C53" w:rsidRPr="00193A4F" w:rsidRDefault="007A3C53" w:rsidP="007A3C53">
            <w:pPr>
              <w:rPr>
                <w:rFonts w:asciiTheme="majorHAnsi" w:hAnsiTheme="majorHAnsi" w:cstheme="majorHAnsi"/>
                <w:sz w:val="16"/>
                <w:szCs w:val="16"/>
              </w:rPr>
            </w:pPr>
            <w:r w:rsidRPr="007A3C53">
              <w:rPr>
                <w:rFonts w:asciiTheme="majorHAnsi" w:hAnsiTheme="majorHAnsi" w:cstheme="majorHAnsi"/>
                <w:sz w:val="16"/>
                <w:szCs w:val="16"/>
              </w:rPr>
              <w:t>MZ twins come from a single ovum and are identical whereas DZ twins come from two ova and are not identical.</w:t>
            </w:r>
          </w:p>
        </w:tc>
        <w:tc>
          <w:tcPr>
            <w:tcW w:w="3544" w:type="dxa"/>
            <w:shd w:val="clear" w:color="auto" w:fill="auto"/>
          </w:tcPr>
          <w:p w14:paraId="1AC68114" w14:textId="6DC16AB2" w:rsidR="00F60C27" w:rsidRDefault="007A3C53" w:rsidP="00F60C27">
            <w:pPr>
              <w:ind w:firstLine="29"/>
              <w:rPr>
                <w:rFonts w:asciiTheme="majorHAnsi" w:hAnsiTheme="majorHAnsi" w:cstheme="majorHAnsi"/>
                <w:sz w:val="16"/>
                <w:szCs w:val="16"/>
              </w:rPr>
            </w:pPr>
            <w:r>
              <w:rPr>
                <w:rFonts w:asciiTheme="majorHAnsi" w:hAnsiTheme="majorHAnsi" w:cstheme="majorHAnsi"/>
                <w:sz w:val="16"/>
                <w:szCs w:val="16"/>
              </w:rPr>
              <w:t xml:space="preserve">How psychologists study the genetic basis of behaviour (Approaches – The Biological Approach) </w:t>
            </w:r>
            <w:r w:rsidR="002F3F9C" w:rsidRPr="002F3F9C">
              <w:rPr>
                <w:rFonts w:asciiTheme="majorHAnsi" w:hAnsiTheme="majorHAnsi" w:cstheme="majorHAnsi"/>
                <w:sz w:val="16"/>
                <w:szCs w:val="16"/>
              </w:rPr>
              <w:t xml:space="preserve"> </w:t>
            </w:r>
          </w:p>
          <w:p w14:paraId="30271D42" w14:textId="679A4AB6" w:rsidR="007A3C53" w:rsidRDefault="007A3C53" w:rsidP="00F60C27">
            <w:pPr>
              <w:ind w:firstLine="29"/>
              <w:rPr>
                <w:rFonts w:asciiTheme="majorHAnsi" w:hAnsiTheme="majorHAnsi" w:cstheme="majorHAnsi"/>
                <w:sz w:val="16"/>
                <w:szCs w:val="16"/>
              </w:rPr>
            </w:pPr>
          </w:p>
          <w:p w14:paraId="25310AE0" w14:textId="311E412C" w:rsidR="007A3C53" w:rsidRDefault="007A3C53" w:rsidP="00F60C27">
            <w:pPr>
              <w:ind w:firstLine="29"/>
              <w:rPr>
                <w:rFonts w:asciiTheme="majorHAnsi" w:hAnsiTheme="majorHAnsi" w:cstheme="majorHAnsi"/>
                <w:sz w:val="16"/>
                <w:szCs w:val="16"/>
              </w:rPr>
            </w:pPr>
            <w:r>
              <w:rPr>
                <w:rFonts w:asciiTheme="majorHAnsi" w:hAnsiTheme="majorHAnsi" w:cstheme="majorHAnsi"/>
                <w:sz w:val="16"/>
                <w:szCs w:val="16"/>
              </w:rPr>
              <w:t>Fertilisation of the ovum (GCSE Biology)</w:t>
            </w:r>
          </w:p>
          <w:p w14:paraId="19696648" w14:textId="37F35FC7" w:rsidR="00A22CE2" w:rsidRDefault="00A22CE2" w:rsidP="00F60C27">
            <w:pPr>
              <w:ind w:firstLine="29"/>
              <w:rPr>
                <w:rFonts w:asciiTheme="majorHAnsi" w:hAnsiTheme="majorHAnsi" w:cstheme="majorHAnsi"/>
                <w:sz w:val="16"/>
                <w:szCs w:val="16"/>
              </w:rPr>
            </w:pPr>
          </w:p>
          <w:p w14:paraId="0EAE25D8" w14:textId="5B4171DC" w:rsidR="0091763E" w:rsidRDefault="0091763E" w:rsidP="00F60C27">
            <w:pPr>
              <w:ind w:firstLine="29"/>
              <w:rPr>
                <w:rFonts w:asciiTheme="majorHAnsi" w:hAnsiTheme="majorHAnsi" w:cstheme="majorHAnsi"/>
                <w:sz w:val="16"/>
                <w:szCs w:val="16"/>
              </w:rPr>
            </w:pPr>
            <w:r>
              <w:rPr>
                <w:rFonts w:asciiTheme="majorHAnsi" w:hAnsiTheme="majorHAnsi" w:cstheme="majorHAnsi"/>
                <w:sz w:val="16"/>
                <w:szCs w:val="16"/>
              </w:rPr>
              <w:t>Role of Dopamine as an excitatory NT (Biopsychology – Synaptic Transmission)</w:t>
            </w:r>
          </w:p>
          <w:p w14:paraId="5FA65E20" w14:textId="77777777" w:rsidR="0091763E" w:rsidRDefault="0091763E" w:rsidP="00F60C27">
            <w:pPr>
              <w:ind w:firstLine="29"/>
              <w:rPr>
                <w:rFonts w:asciiTheme="majorHAnsi" w:hAnsiTheme="majorHAnsi" w:cstheme="majorHAnsi"/>
                <w:sz w:val="16"/>
                <w:szCs w:val="16"/>
              </w:rPr>
            </w:pPr>
          </w:p>
          <w:p w14:paraId="7B8599A4" w14:textId="18CE6399" w:rsidR="00A22CE2" w:rsidRDefault="00A22CE2"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4F641F57" w14:textId="77777777" w:rsidR="00A22CE2" w:rsidRDefault="00A22CE2" w:rsidP="00423BF0">
            <w:pPr>
              <w:pStyle w:val="ListParagraph"/>
              <w:numPr>
                <w:ilvl w:val="0"/>
                <w:numId w:val="4"/>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07244EC9" w14:textId="798ABEF5" w:rsidR="00A22CE2" w:rsidRDefault="0091763E"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Issues with twin studies</w:t>
            </w:r>
          </w:p>
          <w:p w14:paraId="456B1F3C" w14:textId="55EB836F" w:rsidR="00DD160D" w:rsidRPr="00DD160D" w:rsidRDefault="0091763E"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Nature Nurture Debate</w:t>
            </w:r>
            <w:r w:rsidR="00DD160D">
              <w:rPr>
                <w:rFonts w:asciiTheme="majorHAnsi" w:hAnsiTheme="majorHAnsi" w:cstheme="majorHAnsi"/>
                <w:sz w:val="16"/>
                <w:szCs w:val="16"/>
              </w:rPr>
              <w:t xml:space="preserve"> and an Interactionist approach. </w:t>
            </w:r>
          </w:p>
          <w:p w14:paraId="1EABE82C" w14:textId="5589162B" w:rsidR="0091763E" w:rsidRPr="0091763E" w:rsidRDefault="0091763E" w:rsidP="0091763E">
            <w:pPr>
              <w:rPr>
                <w:rFonts w:asciiTheme="majorHAnsi" w:hAnsiTheme="majorHAnsi" w:cstheme="majorHAnsi"/>
                <w:sz w:val="16"/>
                <w:szCs w:val="16"/>
              </w:rPr>
            </w:pPr>
          </w:p>
        </w:tc>
        <w:tc>
          <w:tcPr>
            <w:tcW w:w="1179" w:type="dxa"/>
          </w:tcPr>
          <w:p w14:paraId="43F69DE0" w14:textId="77777777" w:rsidR="00F60C27" w:rsidRDefault="00F60C27" w:rsidP="00F60C27">
            <w:pPr>
              <w:rPr>
                <w:rFonts w:asciiTheme="majorHAnsi" w:hAnsiTheme="majorHAnsi" w:cstheme="majorHAnsi"/>
                <w:sz w:val="16"/>
                <w:szCs w:val="16"/>
              </w:rPr>
            </w:pPr>
          </w:p>
          <w:p w14:paraId="67137590" w14:textId="77777777" w:rsidR="00F60C27" w:rsidRPr="00193A4F" w:rsidRDefault="00F60C27" w:rsidP="00F60C27">
            <w:pPr>
              <w:rPr>
                <w:rFonts w:asciiTheme="majorHAnsi" w:hAnsiTheme="majorHAnsi" w:cstheme="majorHAnsi"/>
                <w:sz w:val="16"/>
                <w:szCs w:val="16"/>
              </w:rPr>
            </w:pPr>
          </w:p>
        </w:tc>
      </w:tr>
      <w:tr w:rsidR="0091763E" w:rsidRPr="00ED2C1C" w14:paraId="1E827704" w14:textId="77777777" w:rsidTr="004048AB">
        <w:trPr>
          <w:cantSplit/>
          <w:trHeight w:val="3761"/>
        </w:trPr>
        <w:tc>
          <w:tcPr>
            <w:tcW w:w="568" w:type="dxa"/>
            <w:textDirection w:val="btLr"/>
          </w:tcPr>
          <w:p w14:paraId="32A6764B" w14:textId="708BA8AB" w:rsidR="0091763E" w:rsidRPr="00316362" w:rsidRDefault="0091763E" w:rsidP="0091763E">
            <w:pPr>
              <w:spacing w:line="240" w:lineRule="auto"/>
              <w:ind w:left="113" w:right="113"/>
              <w:jc w:val="center"/>
              <w:rPr>
                <w:rFonts w:asciiTheme="majorHAnsi" w:hAnsiTheme="majorHAnsi" w:cstheme="majorHAnsi"/>
                <w:b/>
                <w:bCs/>
                <w:iCs/>
                <w:sz w:val="16"/>
                <w:szCs w:val="16"/>
              </w:rPr>
            </w:pPr>
            <w:r w:rsidRPr="00316362">
              <w:rPr>
                <w:rFonts w:asciiTheme="majorHAnsi" w:hAnsiTheme="majorHAnsi" w:cstheme="majorHAnsi"/>
                <w:b/>
                <w:bCs/>
                <w:iCs/>
                <w:sz w:val="16"/>
                <w:szCs w:val="16"/>
              </w:rPr>
              <w:t>LO</w:t>
            </w:r>
            <w:r>
              <w:rPr>
                <w:rFonts w:asciiTheme="majorHAnsi" w:hAnsiTheme="majorHAnsi" w:cstheme="majorHAnsi"/>
                <w:b/>
                <w:bCs/>
                <w:iCs/>
                <w:sz w:val="16"/>
                <w:szCs w:val="16"/>
              </w:rPr>
              <w:t xml:space="preserve">7: </w:t>
            </w:r>
            <w:r w:rsidRPr="00DB445C">
              <w:rPr>
                <w:rFonts w:asciiTheme="majorHAnsi" w:hAnsiTheme="majorHAnsi" w:cstheme="majorHAnsi"/>
                <w:b/>
                <w:sz w:val="16"/>
                <w:szCs w:val="16"/>
              </w:rPr>
              <w:t xml:space="preserve">Describe and evaluate </w:t>
            </w:r>
            <w:r>
              <w:rPr>
                <w:rFonts w:asciiTheme="majorHAnsi" w:hAnsiTheme="majorHAnsi" w:cstheme="majorHAnsi"/>
                <w:b/>
                <w:sz w:val="16"/>
                <w:szCs w:val="16"/>
              </w:rPr>
              <w:t>the Dopamine Hypothesis n of Schizophrenia</w:t>
            </w:r>
            <w:r w:rsidRPr="00DB445C">
              <w:rPr>
                <w:rFonts w:asciiTheme="majorHAnsi" w:hAnsiTheme="majorHAnsi" w:cstheme="majorHAnsi"/>
                <w:b/>
                <w:sz w:val="16"/>
                <w:szCs w:val="16"/>
              </w:rPr>
              <w:t xml:space="preserve">   </w:t>
            </w:r>
          </w:p>
        </w:tc>
        <w:tc>
          <w:tcPr>
            <w:tcW w:w="8080" w:type="dxa"/>
          </w:tcPr>
          <w:p w14:paraId="4A9032FF" w14:textId="77777777" w:rsidR="0091763E" w:rsidRPr="0091763E" w:rsidRDefault="0091763E" w:rsidP="0091763E">
            <w:pPr>
              <w:spacing w:line="240" w:lineRule="auto"/>
              <w:rPr>
                <w:rFonts w:ascii="Times New Roman" w:eastAsia="Times New Roman" w:hAnsi="Times New Roman" w:cs="Times New Roman"/>
                <w:sz w:val="24"/>
                <w:szCs w:val="24"/>
                <w:lang w:eastAsia="en-GB"/>
              </w:rPr>
            </w:pPr>
            <w:proofErr w:type="spellStart"/>
            <w:r w:rsidRPr="0091763E">
              <w:rPr>
                <w:rFonts w:ascii="Calibri Light" w:eastAsia="+mn-ea" w:hAnsi="Calibri Light" w:cs="+mn-cs"/>
                <w:b/>
                <w:bCs/>
                <w:color w:val="000000"/>
                <w:kern w:val="24"/>
                <w:sz w:val="16"/>
                <w:szCs w:val="16"/>
                <w:u w:val="single"/>
                <w:lang w:eastAsia="en-GB"/>
              </w:rPr>
              <w:t>Hyperderminergia</w:t>
            </w:r>
            <w:proofErr w:type="spellEnd"/>
            <w:r w:rsidRPr="0091763E">
              <w:rPr>
                <w:rFonts w:ascii="Calibri Light" w:eastAsia="+mn-ea" w:hAnsi="Calibri Light" w:cs="+mn-cs"/>
                <w:b/>
                <w:bCs/>
                <w:color w:val="000000"/>
                <w:kern w:val="24"/>
                <w:sz w:val="16"/>
                <w:szCs w:val="16"/>
                <w:u w:val="single"/>
                <w:lang w:eastAsia="en-GB"/>
              </w:rPr>
              <w:t xml:space="preserve"> in the Subcortex</w:t>
            </w:r>
          </w:p>
          <w:p w14:paraId="190132C3" w14:textId="77777777" w:rsidR="0091763E" w:rsidRPr="0091763E" w:rsidRDefault="0091763E" w:rsidP="00423BF0">
            <w:pPr>
              <w:pStyle w:val="ListParagraph"/>
              <w:numPr>
                <w:ilvl w:val="0"/>
                <w:numId w:val="9"/>
              </w:numPr>
              <w:spacing w:line="240" w:lineRule="auto"/>
              <w:ind w:left="454" w:hanging="283"/>
              <w:rPr>
                <w:rFonts w:ascii="Times New Roman" w:eastAsia="Times New Roman" w:hAnsi="Times New Roman" w:cs="Times New Roman"/>
                <w:sz w:val="16"/>
                <w:szCs w:val="24"/>
                <w:lang w:eastAsia="en-GB"/>
              </w:rPr>
            </w:pPr>
            <w:proofErr w:type="spellStart"/>
            <w:r w:rsidRPr="0091763E">
              <w:rPr>
                <w:rFonts w:ascii="Calibri Light" w:eastAsia="+mn-ea" w:hAnsi="Calibri Light" w:cs="+mn-cs"/>
                <w:color w:val="000000"/>
                <w:kern w:val="24"/>
                <w:sz w:val="16"/>
                <w:szCs w:val="16"/>
                <w:lang w:eastAsia="en-GB"/>
              </w:rPr>
              <w:t>Hyperderminergia</w:t>
            </w:r>
            <w:proofErr w:type="spellEnd"/>
            <w:r w:rsidRPr="0091763E">
              <w:rPr>
                <w:rFonts w:ascii="Calibri Light" w:eastAsia="+mn-ea" w:hAnsi="Calibri Light" w:cs="+mn-cs"/>
                <w:color w:val="000000"/>
                <w:kern w:val="24"/>
                <w:sz w:val="16"/>
                <w:szCs w:val="16"/>
                <w:lang w:eastAsia="en-GB"/>
              </w:rPr>
              <w:t xml:space="preserve"> in the Subcortex.</w:t>
            </w:r>
          </w:p>
          <w:p w14:paraId="5E051950" w14:textId="77777777" w:rsidR="0091763E" w:rsidRPr="0091763E" w:rsidRDefault="0091763E" w:rsidP="00423BF0">
            <w:pPr>
              <w:pStyle w:val="ListParagraph"/>
              <w:numPr>
                <w:ilvl w:val="0"/>
                <w:numId w:val="9"/>
              </w:numPr>
              <w:spacing w:line="240" w:lineRule="auto"/>
              <w:ind w:left="454"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Originally the Dopamine Hypothesis states that there was  excess levels and/or elevated activity of dopamine in the brains   of patients with schizophrenia. </w:t>
            </w:r>
          </w:p>
          <w:p w14:paraId="04A8EDEE" w14:textId="662B6EA5" w:rsidR="0091763E" w:rsidRPr="0091763E" w:rsidRDefault="0091763E" w:rsidP="00423BF0">
            <w:pPr>
              <w:pStyle w:val="ListParagraph"/>
              <w:numPr>
                <w:ilvl w:val="0"/>
                <w:numId w:val="9"/>
              </w:numPr>
              <w:spacing w:line="240" w:lineRule="auto"/>
              <w:ind w:left="454" w:hanging="283"/>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For example – too much dopamine in </w:t>
            </w:r>
            <w:proofErr w:type="spellStart"/>
            <w:r w:rsidRPr="0091763E">
              <w:rPr>
                <w:rFonts w:ascii="Calibri Light" w:eastAsia="+mn-ea" w:hAnsi="Calibri Light" w:cs="+mn-cs"/>
                <w:color w:val="000000"/>
                <w:kern w:val="24"/>
                <w:sz w:val="16"/>
                <w:szCs w:val="16"/>
                <w:lang w:eastAsia="en-GB"/>
              </w:rPr>
              <w:t>Broca’s</w:t>
            </w:r>
            <w:proofErr w:type="spellEnd"/>
            <w:r w:rsidRPr="0091763E">
              <w:rPr>
                <w:rFonts w:ascii="Calibri Light" w:eastAsia="+mn-ea" w:hAnsi="Calibri Light" w:cs="+mn-cs"/>
                <w:color w:val="000000"/>
                <w:kern w:val="24"/>
                <w:sz w:val="16"/>
                <w:szCs w:val="16"/>
                <w:lang w:eastAsia="en-GB"/>
              </w:rPr>
              <w:t xml:space="preserve"> Area (speech production) could be linked with poverty of speech and/or auditory hallucinations. </w:t>
            </w:r>
          </w:p>
          <w:p w14:paraId="2B40A548" w14:textId="77777777" w:rsidR="0091763E" w:rsidRPr="0091763E" w:rsidRDefault="0091763E" w:rsidP="0091763E">
            <w:pPr>
              <w:pStyle w:val="ListParagraph"/>
              <w:spacing w:line="240" w:lineRule="auto"/>
              <w:ind w:left="312"/>
              <w:rPr>
                <w:rFonts w:ascii="Times New Roman" w:eastAsia="Times New Roman" w:hAnsi="Times New Roman" w:cs="Times New Roman"/>
                <w:sz w:val="16"/>
                <w:szCs w:val="24"/>
                <w:lang w:eastAsia="en-GB"/>
              </w:rPr>
            </w:pPr>
          </w:p>
          <w:p w14:paraId="5FBC6B19" w14:textId="77777777" w:rsidR="0091763E" w:rsidRPr="0091763E" w:rsidRDefault="0091763E" w:rsidP="0091763E">
            <w:pPr>
              <w:spacing w:line="240" w:lineRule="auto"/>
              <w:rPr>
                <w:rFonts w:ascii="Times New Roman" w:eastAsia="Times New Roman" w:hAnsi="Times New Roman" w:cs="Times New Roman"/>
                <w:sz w:val="24"/>
                <w:szCs w:val="24"/>
                <w:lang w:eastAsia="en-GB"/>
              </w:rPr>
            </w:pPr>
            <w:r w:rsidRPr="0091763E">
              <w:rPr>
                <w:rFonts w:ascii="Calibri Light" w:eastAsia="+mn-ea" w:hAnsi="Calibri Light" w:cs="+mn-cs"/>
                <w:b/>
                <w:bCs/>
                <w:color w:val="000000"/>
                <w:kern w:val="24"/>
                <w:sz w:val="16"/>
                <w:szCs w:val="16"/>
                <w:u w:val="single"/>
                <w:lang w:eastAsia="en-GB"/>
              </w:rPr>
              <w:t xml:space="preserve">2. </w:t>
            </w:r>
            <w:proofErr w:type="spellStart"/>
            <w:r w:rsidRPr="0091763E">
              <w:rPr>
                <w:rFonts w:ascii="Calibri Light" w:eastAsia="+mn-ea" w:hAnsi="Calibri Light" w:cs="+mn-cs"/>
                <w:b/>
                <w:bCs/>
                <w:color w:val="000000"/>
                <w:kern w:val="24"/>
                <w:sz w:val="16"/>
                <w:szCs w:val="16"/>
                <w:u w:val="single"/>
                <w:lang w:eastAsia="en-GB"/>
              </w:rPr>
              <w:t>Hypodopaminergia</w:t>
            </w:r>
            <w:proofErr w:type="spellEnd"/>
            <w:r w:rsidRPr="0091763E">
              <w:rPr>
                <w:rFonts w:ascii="Calibri Light" w:eastAsia="+mn-ea" w:hAnsi="Calibri Light" w:cs="+mn-cs"/>
                <w:b/>
                <w:bCs/>
                <w:color w:val="000000"/>
                <w:kern w:val="24"/>
                <w:sz w:val="16"/>
                <w:szCs w:val="16"/>
                <w:u w:val="single"/>
                <w:lang w:eastAsia="en-GB"/>
              </w:rPr>
              <w:t xml:space="preserve"> in the Cortex </w:t>
            </w:r>
          </w:p>
          <w:p w14:paraId="5A657B4B" w14:textId="7DF329B9" w:rsidR="0091763E" w:rsidRPr="0091763E" w:rsidRDefault="0091763E" w:rsidP="00423BF0">
            <w:pPr>
              <w:pStyle w:val="ListParagraph"/>
              <w:numPr>
                <w:ilvl w:val="0"/>
                <w:numId w:val="8"/>
              </w:numPr>
              <w:spacing w:line="240" w:lineRule="auto"/>
              <w:ind w:left="454"/>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 xml:space="preserve">The updated dopamine hypothesis </w:t>
            </w:r>
            <w:r w:rsidR="00DD160D" w:rsidRPr="0091763E">
              <w:rPr>
                <w:rFonts w:ascii="Calibri Light" w:eastAsia="+mn-ea" w:hAnsi="Calibri Light" w:cs="+mn-cs"/>
                <w:color w:val="000000"/>
                <w:kern w:val="24"/>
                <w:sz w:val="16"/>
                <w:szCs w:val="16"/>
                <w:lang w:eastAsia="en-GB"/>
              </w:rPr>
              <w:t>focusses</w:t>
            </w:r>
            <w:r w:rsidRPr="0091763E">
              <w:rPr>
                <w:rFonts w:ascii="Calibri Light" w:eastAsia="+mn-ea" w:hAnsi="Calibri Light" w:cs="+mn-cs"/>
                <w:color w:val="000000"/>
                <w:kern w:val="24"/>
                <w:sz w:val="16"/>
                <w:szCs w:val="16"/>
                <w:lang w:eastAsia="en-GB"/>
              </w:rPr>
              <w:t xml:space="preserve"> on abnormal dopamine activity in the cortex. </w:t>
            </w:r>
          </w:p>
          <w:p w14:paraId="0237C497" w14:textId="77777777" w:rsidR="0091763E" w:rsidRPr="0091763E" w:rsidRDefault="0091763E" w:rsidP="00423BF0">
            <w:pPr>
              <w:pStyle w:val="ListParagraph"/>
              <w:numPr>
                <w:ilvl w:val="0"/>
                <w:numId w:val="8"/>
              </w:numPr>
              <w:spacing w:line="240" w:lineRule="auto"/>
              <w:ind w:left="454"/>
              <w:rPr>
                <w:rFonts w:ascii="Times New Roman" w:eastAsia="Times New Roman" w:hAnsi="Times New Roman" w:cs="Times New Roman"/>
                <w:sz w:val="16"/>
                <w:szCs w:val="24"/>
                <w:lang w:eastAsia="en-GB"/>
              </w:rPr>
            </w:pPr>
            <w:r w:rsidRPr="0091763E">
              <w:rPr>
                <w:rFonts w:ascii="Calibri Light" w:eastAsia="+mn-ea" w:hAnsi="Calibri Light" w:cs="+mn-cs"/>
                <w:color w:val="000000"/>
                <w:kern w:val="24"/>
                <w:sz w:val="16"/>
                <w:szCs w:val="16"/>
                <w:lang w:eastAsia="en-GB"/>
              </w:rPr>
              <w:t>Goldman-</w:t>
            </w:r>
            <w:proofErr w:type="spellStart"/>
            <w:r w:rsidRPr="0091763E">
              <w:rPr>
                <w:rFonts w:ascii="Calibri Light" w:eastAsia="+mn-ea" w:hAnsi="Calibri Light" w:cs="+mn-cs"/>
                <w:color w:val="000000"/>
                <w:kern w:val="24"/>
                <w:sz w:val="16"/>
                <w:szCs w:val="16"/>
                <w:lang w:eastAsia="en-GB"/>
              </w:rPr>
              <w:t>Rakic</w:t>
            </w:r>
            <w:proofErr w:type="spellEnd"/>
            <w:r w:rsidRPr="0091763E">
              <w:rPr>
                <w:rFonts w:ascii="Calibri Light" w:eastAsia="+mn-ea" w:hAnsi="Calibri Light" w:cs="+mn-cs"/>
                <w:color w:val="000000"/>
                <w:kern w:val="24"/>
                <w:sz w:val="16"/>
                <w:szCs w:val="16"/>
                <w:lang w:eastAsia="en-GB"/>
              </w:rPr>
              <w:t xml:space="preserve"> (2004) unedified a role for low levels of dopamine in the Prefrontal Cortex (responsible for thinking and decision making) which could possibly explain the negative symptoms of schizophrenia. </w:t>
            </w:r>
          </w:p>
          <w:p w14:paraId="41A46D26" w14:textId="77777777" w:rsidR="0091763E" w:rsidRDefault="0091763E" w:rsidP="0091763E">
            <w:pPr>
              <w:rPr>
                <w:rFonts w:asciiTheme="majorHAnsi" w:hAnsiTheme="majorHAnsi" w:cstheme="majorHAnsi"/>
                <w:sz w:val="16"/>
                <w:szCs w:val="16"/>
              </w:rPr>
            </w:pPr>
          </w:p>
          <w:p w14:paraId="5BFC1F06" w14:textId="77777777" w:rsidR="0091763E" w:rsidRDefault="0091763E" w:rsidP="0091763E">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4DCC790A" w14:textId="3C8961C4" w:rsidR="00DD160D" w:rsidRPr="00DD160D" w:rsidRDefault="00DD160D" w:rsidP="00423BF0">
            <w:pPr>
              <w:pStyle w:val="ListParagraph"/>
              <w:numPr>
                <w:ilvl w:val="0"/>
                <w:numId w:val="3"/>
              </w:numPr>
              <w:ind w:left="321" w:hanging="284"/>
              <w:rPr>
                <w:rFonts w:asciiTheme="majorHAnsi" w:hAnsiTheme="majorHAnsi" w:cstheme="majorHAnsi"/>
                <w:color w:val="92D050"/>
                <w:sz w:val="16"/>
                <w:szCs w:val="16"/>
              </w:rPr>
            </w:pPr>
            <w:r w:rsidRPr="00DD160D">
              <w:rPr>
                <w:rFonts w:asciiTheme="majorHAnsi" w:hAnsiTheme="majorHAnsi" w:cstheme="majorHAnsi"/>
                <w:color w:val="92D050"/>
                <w:sz w:val="16"/>
                <w:szCs w:val="16"/>
              </w:rPr>
              <w:t xml:space="preserve">Wong et al (1986) used PET scans and found increased dopamine receptor density in the brain of people with Schizophrenia. </w:t>
            </w:r>
          </w:p>
          <w:p w14:paraId="2EE7A426" w14:textId="77777777" w:rsidR="00DD160D" w:rsidRPr="00DD160D" w:rsidRDefault="00DD160D" w:rsidP="00423BF0">
            <w:pPr>
              <w:pStyle w:val="ListParagraph"/>
              <w:numPr>
                <w:ilvl w:val="0"/>
                <w:numId w:val="3"/>
              </w:numPr>
              <w:ind w:left="321" w:hanging="284"/>
              <w:rPr>
                <w:rFonts w:asciiTheme="majorHAnsi" w:hAnsiTheme="majorHAnsi" w:cstheme="majorHAnsi"/>
                <w:color w:val="FFC000"/>
                <w:sz w:val="16"/>
                <w:szCs w:val="16"/>
              </w:rPr>
            </w:pPr>
            <w:r w:rsidRPr="00DD160D">
              <w:rPr>
                <w:rFonts w:asciiTheme="majorHAnsi" w:hAnsiTheme="majorHAnsi" w:cstheme="majorHAnsi"/>
                <w:color w:val="FFC000"/>
                <w:sz w:val="16"/>
                <w:szCs w:val="16"/>
              </w:rPr>
              <w:t>Drugs that inhibit dopamine (neuroleptic) are successful in treating the positive symptoms of schizophrenia, but the treatment aetiology fallacy.</w:t>
            </w:r>
          </w:p>
          <w:p w14:paraId="3A206BE8" w14:textId="77777777" w:rsidR="00DD160D" w:rsidRPr="00DD160D" w:rsidRDefault="00DD160D" w:rsidP="00423BF0">
            <w:pPr>
              <w:pStyle w:val="ListParagraph"/>
              <w:numPr>
                <w:ilvl w:val="0"/>
                <w:numId w:val="3"/>
              </w:numPr>
              <w:ind w:left="321" w:hanging="284"/>
              <w:rPr>
                <w:rFonts w:asciiTheme="majorHAnsi" w:hAnsiTheme="majorHAnsi" w:cstheme="majorHAnsi"/>
                <w:color w:val="FFC000"/>
                <w:sz w:val="16"/>
                <w:szCs w:val="16"/>
              </w:rPr>
            </w:pPr>
            <w:r w:rsidRPr="00DD160D">
              <w:rPr>
                <w:rFonts w:asciiTheme="majorHAnsi" w:hAnsiTheme="majorHAnsi" w:cstheme="majorHAnsi"/>
                <w:color w:val="FFC000"/>
                <w:sz w:val="16"/>
                <w:szCs w:val="16"/>
              </w:rPr>
              <w:t>Post mortem evidence from patients with schizophrenia has revealed a specific increase in dopamine and an increased number of dopamine receptors.</w:t>
            </w:r>
          </w:p>
          <w:p w14:paraId="60F01D80" w14:textId="77777777" w:rsidR="00DD160D" w:rsidRDefault="00DD160D" w:rsidP="00423BF0">
            <w:pPr>
              <w:pStyle w:val="ListParagraph"/>
              <w:numPr>
                <w:ilvl w:val="0"/>
                <w:numId w:val="3"/>
              </w:numPr>
              <w:ind w:left="321" w:hanging="284"/>
              <w:rPr>
                <w:rFonts w:asciiTheme="majorHAnsi" w:hAnsiTheme="majorHAnsi" w:cstheme="majorHAnsi"/>
                <w:color w:val="FF0000"/>
                <w:sz w:val="16"/>
                <w:szCs w:val="16"/>
              </w:rPr>
            </w:pPr>
            <w:r w:rsidRPr="00DD160D">
              <w:rPr>
                <w:rFonts w:asciiTheme="majorHAnsi" w:hAnsiTheme="majorHAnsi" w:cstheme="majorHAnsi"/>
                <w:color w:val="FF0000"/>
                <w:sz w:val="16"/>
                <w:szCs w:val="16"/>
              </w:rPr>
              <w:t>Clozapine is the one of the most effective drugs in treating schizophrenia.  Clozapine works on the serotonin system not the dopamine system which is an inhibitory neurotransmitter.</w:t>
            </w:r>
          </w:p>
          <w:p w14:paraId="34DDE807" w14:textId="1C96D182" w:rsidR="00DD160D" w:rsidRPr="00DD160D" w:rsidRDefault="00DD160D" w:rsidP="00423BF0">
            <w:pPr>
              <w:pStyle w:val="ListParagraph"/>
              <w:numPr>
                <w:ilvl w:val="0"/>
                <w:numId w:val="3"/>
              </w:numPr>
              <w:ind w:left="321" w:hanging="284"/>
              <w:rPr>
                <w:rFonts w:asciiTheme="majorHAnsi" w:hAnsiTheme="majorHAnsi" w:cstheme="majorHAnsi"/>
                <w:color w:val="FFC000"/>
                <w:sz w:val="16"/>
                <w:szCs w:val="16"/>
              </w:rPr>
            </w:pPr>
            <w:r w:rsidRPr="00DD160D">
              <w:rPr>
                <w:rFonts w:asciiTheme="majorHAnsi" w:hAnsiTheme="majorHAnsi" w:cstheme="majorHAnsi"/>
                <w:color w:val="FFC000"/>
                <w:sz w:val="16"/>
                <w:szCs w:val="16"/>
              </w:rPr>
              <w:t>The diathesis stress model suggests that biological factors predispose someone to schizophrenia, but this has to be ‘triggered’ by some sort of event or environmental stressor.</w:t>
            </w:r>
          </w:p>
          <w:p w14:paraId="3714D7B7" w14:textId="08C85558" w:rsidR="00DD160D" w:rsidRPr="005067F1" w:rsidRDefault="00DD160D" w:rsidP="0091763E">
            <w:pPr>
              <w:rPr>
                <w:rFonts w:asciiTheme="majorHAnsi" w:hAnsiTheme="majorHAnsi" w:cstheme="majorHAnsi"/>
                <w:sz w:val="16"/>
                <w:szCs w:val="16"/>
              </w:rPr>
            </w:pPr>
          </w:p>
        </w:tc>
        <w:tc>
          <w:tcPr>
            <w:tcW w:w="2693" w:type="dxa"/>
          </w:tcPr>
          <w:p w14:paraId="331C128A" w14:textId="77777777" w:rsidR="0091763E" w:rsidRPr="007A3C53" w:rsidRDefault="0091763E" w:rsidP="0091763E">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Predisposed </w:t>
            </w:r>
          </w:p>
          <w:p w14:paraId="57000CCD" w14:textId="77777777" w:rsidR="0091763E" w:rsidRPr="007A3C53" w:rsidRDefault="0091763E" w:rsidP="0091763E">
            <w:pPr>
              <w:rPr>
                <w:rFonts w:asciiTheme="majorHAnsi" w:hAnsiTheme="majorHAnsi" w:cstheme="majorHAnsi"/>
                <w:sz w:val="16"/>
                <w:szCs w:val="16"/>
              </w:rPr>
            </w:pPr>
            <w:r w:rsidRPr="007A3C53">
              <w:rPr>
                <w:rFonts w:asciiTheme="majorHAnsi" w:hAnsiTheme="majorHAnsi" w:cstheme="majorHAnsi"/>
                <w:sz w:val="16"/>
                <w:szCs w:val="16"/>
              </w:rPr>
              <w:t>To make something more likely to happen.</w:t>
            </w:r>
          </w:p>
          <w:p w14:paraId="37F7F80E" w14:textId="77777777" w:rsidR="0091763E" w:rsidRDefault="0091763E" w:rsidP="0091763E">
            <w:pPr>
              <w:rPr>
                <w:rFonts w:asciiTheme="majorHAnsi" w:hAnsiTheme="majorHAnsi" w:cstheme="majorHAnsi"/>
                <w:sz w:val="16"/>
                <w:szCs w:val="16"/>
              </w:rPr>
            </w:pPr>
          </w:p>
          <w:p w14:paraId="1A986DB2" w14:textId="77777777" w:rsidR="00DD160D" w:rsidRPr="00DD160D" w:rsidRDefault="00DD160D" w:rsidP="00DD160D">
            <w:pPr>
              <w:rPr>
                <w:rFonts w:asciiTheme="majorHAnsi" w:hAnsiTheme="majorHAnsi" w:cstheme="majorHAnsi"/>
                <w:b/>
                <w:color w:val="7030A0"/>
                <w:sz w:val="16"/>
                <w:szCs w:val="16"/>
              </w:rPr>
            </w:pPr>
            <w:r w:rsidRPr="00DD160D">
              <w:rPr>
                <w:rFonts w:asciiTheme="majorHAnsi" w:hAnsiTheme="majorHAnsi" w:cstheme="majorHAnsi"/>
                <w:b/>
                <w:color w:val="7030A0"/>
                <w:sz w:val="16"/>
                <w:szCs w:val="16"/>
              </w:rPr>
              <w:t xml:space="preserve">Dopamine </w:t>
            </w:r>
          </w:p>
          <w:p w14:paraId="64B4FA7D" w14:textId="77777777" w:rsidR="00DD160D" w:rsidRPr="00DD160D" w:rsidRDefault="00DD160D" w:rsidP="00DD160D">
            <w:pPr>
              <w:rPr>
                <w:rFonts w:asciiTheme="majorHAnsi" w:hAnsiTheme="majorHAnsi" w:cstheme="majorHAnsi"/>
                <w:sz w:val="16"/>
                <w:szCs w:val="16"/>
              </w:rPr>
            </w:pPr>
            <w:r w:rsidRPr="00DD160D">
              <w:rPr>
                <w:rFonts w:asciiTheme="majorHAnsi" w:hAnsiTheme="majorHAnsi" w:cstheme="majorHAnsi"/>
                <w:sz w:val="16"/>
                <w:szCs w:val="16"/>
              </w:rPr>
              <w:t>Dopamine is a neurotransmitter made in the brain. It acts as a chemical messenger in the synapse between neurons. Dopamine is released when your brain is expecting a reward.</w:t>
            </w:r>
          </w:p>
          <w:p w14:paraId="0DFA696D" w14:textId="77777777" w:rsidR="00DD160D" w:rsidRPr="00DD160D" w:rsidRDefault="00DD160D" w:rsidP="00DD160D">
            <w:pPr>
              <w:rPr>
                <w:rFonts w:asciiTheme="majorHAnsi" w:hAnsiTheme="majorHAnsi" w:cstheme="majorHAnsi"/>
                <w:b/>
                <w:color w:val="7030A0"/>
                <w:sz w:val="16"/>
                <w:szCs w:val="16"/>
              </w:rPr>
            </w:pPr>
          </w:p>
          <w:p w14:paraId="5AAB302C" w14:textId="5EF721F1" w:rsidR="00DD160D" w:rsidRPr="00DD160D" w:rsidRDefault="00DD160D" w:rsidP="00DD160D">
            <w:pPr>
              <w:rPr>
                <w:rFonts w:asciiTheme="majorHAnsi" w:hAnsiTheme="majorHAnsi" w:cstheme="majorHAnsi"/>
                <w:b/>
                <w:color w:val="7030A0"/>
                <w:sz w:val="16"/>
                <w:szCs w:val="16"/>
              </w:rPr>
            </w:pPr>
            <w:r w:rsidRPr="00DD160D">
              <w:rPr>
                <w:rFonts w:asciiTheme="majorHAnsi" w:hAnsiTheme="majorHAnsi" w:cstheme="majorHAnsi"/>
                <w:b/>
                <w:color w:val="7030A0"/>
                <w:sz w:val="16"/>
                <w:szCs w:val="16"/>
              </w:rPr>
              <w:t xml:space="preserve">Hypothesis </w:t>
            </w:r>
          </w:p>
          <w:p w14:paraId="7463DCF3" w14:textId="77777777" w:rsidR="00DD160D" w:rsidRPr="00DD160D" w:rsidRDefault="00DD160D" w:rsidP="00DD160D">
            <w:pPr>
              <w:rPr>
                <w:rFonts w:asciiTheme="majorHAnsi" w:hAnsiTheme="majorHAnsi" w:cstheme="majorHAnsi"/>
                <w:sz w:val="16"/>
                <w:szCs w:val="16"/>
              </w:rPr>
            </w:pPr>
            <w:r w:rsidRPr="00DD160D">
              <w:rPr>
                <w:rFonts w:asciiTheme="majorHAnsi" w:hAnsiTheme="majorHAnsi" w:cstheme="majorHAnsi"/>
                <w:sz w:val="16"/>
                <w:szCs w:val="16"/>
              </w:rPr>
              <w:t>A testable statement or prediction.</w:t>
            </w:r>
          </w:p>
          <w:p w14:paraId="362055BB" w14:textId="77777777" w:rsidR="00DD160D" w:rsidRPr="00DD160D" w:rsidRDefault="00DD160D" w:rsidP="00DD160D">
            <w:pPr>
              <w:rPr>
                <w:rFonts w:asciiTheme="majorHAnsi" w:hAnsiTheme="majorHAnsi" w:cstheme="majorHAnsi"/>
                <w:b/>
                <w:color w:val="7030A0"/>
                <w:sz w:val="16"/>
                <w:szCs w:val="16"/>
              </w:rPr>
            </w:pPr>
          </w:p>
          <w:p w14:paraId="1185BFBA" w14:textId="00F10B85" w:rsidR="00DD160D" w:rsidRPr="00DD160D" w:rsidRDefault="00DD160D" w:rsidP="00DD160D">
            <w:pPr>
              <w:rPr>
                <w:rFonts w:asciiTheme="majorHAnsi" w:hAnsiTheme="majorHAnsi" w:cstheme="majorHAnsi"/>
                <w:b/>
                <w:color w:val="7030A0"/>
                <w:sz w:val="16"/>
                <w:szCs w:val="16"/>
              </w:rPr>
            </w:pPr>
            <w:r w:rsidRPr="00DD160D">
              <w:rPr>
                <w:rFonts w:asciiTheme="majorHAnsi" w:hAnsiTheme="majorHAnsi" w:cstheme="majorHAnsi"/>
                <w:b/>
                <w:color w:val="7030A0"/>
                <w:sz w:val="16"/>
                <w:szCs w:val="16"/>
              </w:rPr>
              <w:t xml:space="preserve">Cortex </w:t>
            </w:r>
          </w:p>
          <w:p w14:paraId="5318FF69" w14:textId="77777777" w:rsidR="00DD160D" w:rsidRPr="00DD160D" w:rsidRDefault="00DD160D" w:rsidP="00DD160D">
            <w:pPr>
              <w:rPr>
                <w:rFonts w:asciiTheme="majorHAnsi" w:hAnsiTheme="majorHAnsi" w:cstheme="majorHAnsi"/>
                <w:sz w:val="16"/>
                <w:szCs w:val="16"/>
              </w:rPr>
            </w:pPr>
            <w:r w:rsidRPr="00DD160D">
              <w:rPr>
                <w:rFonts w:asciiTheme="majorHAnsi" w:hAnsiTheme="majorHAnsi" w:cstheme="majorHAnsi"/>
                <w:sz w:val="16"/>
                <w:szCs w:val="16"/>
              </w:rPr>
              <w:t>The outer layer of the brain (cerebrum)</w:t>
            </w:r>
          </w:p>
          <w:p w14:paraId="010B4BDF" w14:textId="77777777" w:rsidR="00DD160D" w:rsidRPr="00DD160D" w:rsidRDefault="00DD160D" w:rsidP="00DD160D">
            <w:pPr>
              <w:rPr>
                <w:rFonts w:asciiTheme="majorHAnsi" w:hAnsiTheme="majorHAnsi" w:cstheme="majorHAnsi"/>
                <w:b/>
                <w:color w:val="7030A0"/>
                <w:sz w:val="16"/>
                <w:szCs w:val="16"/>
              </w:rPr>
            </w:pPr>
          </w:p>
          <w:p w14:paraId="296A4CA1" w14:textId="1C0B8250" w:rsidR="00DD160D" w:rsidRPr="00DD160D" w:rsidRDefault="00DD160D" w:rsidP="00DD160D">
            <w:pPr>
              <w:rPr>
                <w:rFonts w:asciiTheme="majorHAnsi" w:hAnsiTheme="majorHAnsi" w:cstheme="majorHAnsi"/>
                <w:b/>
                <w:color w:val="7030A0"/>
                <w:sz w:val="16"/>
                <w:szCs w:val="16"/>
              </w:rPr>
            </w:pPr>
            <w:r w:rsidRPr="00DD160D">
              <w:rPr>
                <w:rFonts w:asciiTheme="majorHAnsi" w:hAnsiTheme="majorHAnsi" w:cstheme="majorHAnsi"/>
                <w:b/>
                <w:color w:val="7030A0"/>
                <w:sz w:val="16"/>
                <w:szCs w:val="16"/>
              </w:rPr>
              <w:t xml:space="preserve">Sub Cortex </w:t>
            </w:r>
          </w:p>
          <w:p w14:paraId="35A4515C" w14:textId="6E0A932E" w:rsidR="0091763E" w:rsidRPr="00DD160D" w:rsidRDefault="00DD160D" w:rsidP="00DD160D">
            <w:pPr>
              <w:rPr>
                <w:rFonts w:asciiTheme="majorHAnsi" w:hAnsiTheme="majorHAnsi" w:cstheme="majorHAnsi"/>
                <w:color w:val="92D050"/>
                <w:sz w:val="16"/>
                <w:szCs w:val="16"/>
              </w:rPr>
            </w:pPr>
            <w:r w:rsidRPr="00DD160D">
              <w:rPr>
                <w:rFonts w:asciiTheme="majorHAnsi" w:hAnsiTheme="majorHAnsi" w:cstheme="majorHAnsi"/>
                <w:sz w:val="16"/>
                <w:szCs w:val="16"/>
              </w:rPr>
              <w:t xml:space="preserve">The area of the brain which lie directly beneath the cortex.  </w:t>
            </w:r>
          </w:p>
        </w:tc>
        <w:tc>
          <w:tcPr>
            <w:tcW w:w="3544" w:type="dxa"/>
            <w:shd w:val="clear" w:color="auto" w:fill="auto"/>
          </w:tcPr>
          <w:p w14:paraId="2E43BC22" w14:textId="77777777" w:rsidR="0091763E" w:rsidRDefault="0091763E" w:rsidP="0091763E">
            <w:pPr>
              <w:ind w:firstLine="29"/>
              <w:rPr>
                <w:rFonts w:asciiTheme="majorHAnsi" w:hAnsiTheme="majorHAnsi" w:cstheme="majorHAnsi"/>
                <w:sz w:val="16"/>
                <w:szCs w:val="16"/>
              </w:rPr>
            </w:pPr>
          </w:p>
          <w:p w14:paraId="77953173" w14:textId="0A6ED01D" w:rsidR="0091763E" w:rsidRDefault="0091763E" w:rsidP="0091763E">
            <w:pPr>
              <w:ind w:firstLine="29"/>
              <w:rPr>
                <w:rFonts w:asciiTheme="majorHAnsi" w:hAnsiTheme="majorHAnsi" w:cstheme="majorHAnsi"/>
                <w:sz w:val="16"/>
                <w:szCs w:val="16"/>
              </w:rPr>
            </w:pPr>
            <w:r>
              <w:rPr>
                <w:rFonts w:asciiTheme="majorHAnsi" w:hAnsiTheme="majorHAnsi" w:cstheme="majorHAnsi"/>
                <w:sz w:val="16"/>
                <w:szCs w:val="16"/>
              </w:rPr>
              <w:t xml:space="preserve">Role of </w:t>
            </w:r>
            <w:r w:rsidR="00DD160D">
              <w:rPr>
                <w:rFonts w:asciiTheme="majorHAnsi" w:hAnsiTheme="majorHAnsi" w:cstheme="majorHAnsi"/>
                <w:sz w:val="16"/>
                <w:szCs w:val="16"/>
              </w:rPr>
              <w:t>Serotonin</w:t>
            </w:r>
            <w:r>
              <w:rPr>
                <w:rFonts w:asciiTheme="majorHAnsi" w:hAnsiTheme="majorHAnsi" w:cstheme="majorHAnsi"/>
                <w:sz w:val="16"/>
                <w:szCs w:val="16"/>
              </w:rPr>
              <w:t xml:space="preserve"> as an </w:t>
            </w:r>
            <w:r w:rsidR="00DD160D">
              <w:rPr>
                <w:rFonts w:asciiTheme="majorHAnsi" w:hAnsiTheme="majorHAnsi" w:cstheme="majorHAnsi"/>
                <w:sz w:val="16"/>
                <w:szCs w:val="16"/>
              </w:rPr>
              <w:t>inhibitory</w:t>
            </w:r>
            <w:r>
              <w:rPr>
                <w:rFonts w:asciiTheme="majorHAnsi" w:hAnsiTheme="majorHAnsi" w:cstheme="majorHAnsi"/>
                <w:sz w:val="16"/>
                <w:szCs w:val="16"/>
              </w:rPr>
              <w:t xml:space="preserve"> NT (Biopsychology – Synaptic Transmission)</w:t>
            </w:r>
          </w:p>
          <w:p w14:paraId="31970576" w14:textId="77777777" w:rsidR="0091763E" w:rsidRDefault="0091763E" w:rsidP="0091763E">
            <w:pPr>
              <w:ind w:firstLine="29"/>
              <w:rPr>
                <w:rFonts w:asciiTheme="majorHAnsi" w:hAnsiTheme="majorHAnsi" w:cstheme="majorHAnsi"/>
                <w:sz w:val="16"/>
                <w:szCs w:val="16"/>
              </w:rPr>
            </w:pPr>
          </w:p>
          <w:p w14:paraId="09B93CF0" w14:textId="77777777" w:rsidR="0091763E" w:rsidRDefault="0091763E"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22637817" w14:textId="77777777" w:rsidR="0091763E" w:rsidRDefault="0091763E" w:rsidP="00423BF0">
            <w:pPr>
              <w:pStyle w:val="ListParagraph"/>
              <w:numPr>
                <w:ilvl w:val="0"/>
                <w:numId w:val="4"/>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5D02C6F9" w14:textId="0F01A97D" w:rsidR="0091763E" w:rsidRDefault="00DD160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Use of scan studies</w:t>
            </w:r>
          </w:p>
          <w:p w14:paraId="4E981646" w14:textId="7FC9E3D2" w:rsidR="0091763E" w:rsidRDefault="0091763E"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Nature Nurture Debate</w:t>
            </w:r>
            <w:r w:rsidR="00DD160D">
              <w:rPr>
                <w:rFonts w:asciiTheme="majorHAnsi" w:hAnsiTheme="majorHAnsi" w:cstheme="majorHAnsi"/>
                <w:sz w:val="16"/>
                <w:szCs w:val="16"/>
              </w:rPr>
              <w:t xml:space="preserve"> an interactionist approach. </w:t>
            </w:r>
          </w:p>
          <w:p w14:paraId="7F35E885" w14:textId="77777777" w:rsidR="00DD160D" w:rsidRDefault="00DD160D" w:rsidP="00DD160D">
            <w:pPr>
              <w:pStyle w:val="ListParagraph"/>
              <w:ind w:left="316"/>
              <w:rPr>
                <w:rFonts w:asciiTheme="majorHAnsi" w:hAnsiTheme="majorHAnsi" w:cstheme="majorHAnsi"/>
                <w:sz w:val="16"/>
                <w:szCs w:val="16"/>
              </w:rPr>
            </w:pPr>
          </w:p>
          <w:p w14:paraId="7BD21401" w14:textId="6F9E3787" w:rsidR="0091763E" w:rsidRPr="00A22CE2" w:rsidRDefault="0091763E" w:rsidP="00DD160D">
            <w:pPr>
              <w:pStyle w:val="ListParagraph"/>
              <w:ind w:left="316"/>
              <w:rPr>
                <w:rFonts w:asciiTheme="majorHAnsi" w:hAnsiTheme="majorHAnsi" w:cstheme="majorHAnsi"/>
                <w:sz w:val="16"/>
                <w:szCs w:val="16"/>
              </w:rPr>
            </w:pPr>
          </w:p>
        </w:tc>
        <w:tc>
          <w:tcPr>
            <w:tcW w:w="1179" w:type="dxa"/>
          </w:tcPr>
          <w:p w14:paraId="4556658C" w14:textId="77777777" w:rsidR="0091763E" w:rsidRDefault="0091763E" w:rsidP="0091763E">
            <w:pPr>
              <w:rPr>
                <w:rFonts w:asciiTheme="majorHAnsi" w:hAnsiTheme="majorHAnsi" w:cstheme="majorHAnsi"/>
                <w:sz w:val="16"/>
                <w:szCs w:val="16"/>
              </w:rPr>
            </w:pPr>
          </w:p>
        </w:tc>
      </w:tr>
      <w:tr w:rsidR="00DD160D" w:rsidRPr="00ED2C1C" w14:paraId="0844A63B" w14:textId="77777777" w:rsidTr="002C74DD">
        <w:trPr>
          <w:cantSplit/>
          <w:trHeight w:val="6444"/>
        </w:trPr>
        <w:tc>
          <w:tcPr>
            <w:tcW w:w="568" w:type="dxa"/>
            <w:textDirection w:val="btLr"/>
          </w:tcPr>
          <w:p w14:paraId="29E3D917" w14:textId="44B5C76C" w:rsidR="00DD160D" w:rsidRDefault="00DD160D" w:rsidP="00DD160D">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lastRenderedPageBreak/>
              <w:t>LO</w:t>
            </w:r>
            <w:r w:rsidR="002C74DD">
              <w:rPr>
                <w:rFonts w:asciiTheme="majorHAnsi" w:hAnsiTheme="majorHAnsi" w:cstheme="majorHAnsi"/>
                <w:b/>
                <w:bCs/>
                <w:iCs/>
                <w:sz w:val="16"/>
                <w:szCs w:val="16"/>
              </w:rPr>
              <w:t>8</w:t>
            </w:r>
            <w:r>
              <w:rPr>
                <w:rFonts w:asciiTheme="majorHAnsi" w:hAnsiTheme="majorHAnsi" w:cstheme="majorHAnsi"/>
                <w:b/>
                <w:bCs/>
                <w:iCs/>
                <w:sz w:val="16"/>
                <w:szCs w:val="16"/>
              </w:rPr>
              <w:t xml:space="preserve"> </w:t>
            </w:r>
            <w:r w:rsidRPr="00DB445C">
              <w:rPr>
                <w:rFonts w:asciiTheme="majorHAnsi" w:hAnsiTheme="majorHAnsi" w:cstheme="majorHAnsi"/>
                <w:b/>
                <w:sz w:val="16"/>
                <w:szCs w:val="16"/>
              </w:rPr>
              <w:t xml:space="preserve">Describe and evaluate </w:t>
            </w:r>
            <w:r>
              <w:rPr>
                <w:rFonts w:asciiTheme="majorHAnsi" w:hAnsiTheme="majorHAnsi" w:cstheme="majorHAnsi"/>
                <w:b/>
                <w:sz w:val="16"/>
                <w:szCs w:val="16"/>
              </w:rPr>
              <w:t>the neural correlates explanation of Schizophrenia</w:t>
            </w:r>
            <w:r w:rsidRPr="00DB445C">
              <w:rPr>
                <w:rFonts w:asciiTheme="majorHAnsi" w:hAnsiTheme="majorHAnsi" w:cstheme="majorHAnsi"/>
                <w:b/>
                <w:sz w:val="16"/>
                <w:szCs w:val="16"/>
              </w:rPr>
              <w:t xml:space="preserve">   </w:t>
            </w:r>
          </w:p>
        </w:tc>
        <w:tc>
          <w:tcPr>
            <w:tcW w:w="8080" w:type="dxa"/>
          </w:tcPr>
          <w:p w14:paraId="230DC185" w14:textId="77777777" w:rsidR="00DD160D" w:rsidRDefault="00DD160D" w:rsidP="00DD160D">
            <w:pPr>
              <w:spacing w:line="240" w:lineRule="auto"/>
              <w:rPr>
                <w:rFonts w:ascii="Calibri Light" w:eastAsia="+mn-ea" w:hAnsi="Calibri Light" w:cs="+mn-cs"/>
                <w:b/>
                <w:bCs/>
                <w:color w:val="000000"/>
                <w:kern w:val="24"/>
                <w:sz w:val="15"/>
                <w:szCs w:val="15"/>
                <w:lang w:eastAsia="en-GB"/>
              </w:rPr>
            </w:pPr>
            <w:r w:rsidRPr="00DD160D">
              <w:rPr>
                <w:rFonts w:ascii="Calibri Light" w:eastAsia="+mn-ea" w:hAnsi="Calibri Light" w:cs="+mn-cs"/>
                <w:b/>
                <w:bCs/>
                <w:color w:val="000000"/>
                <w:kern w:val="24"/>
                <w:sz w:val="15"/>
                <w:szCs w:val="15"/>
                <w:lang w:eastAsia="en-GB"/>
              </w:rPr>
              <w:t>1. Enlarged Ventricles</w:t>
            </w:r>
          </w:p>
          <w:p w14:paraId="5214D8E2" w14:textId="61C5CCBA" w:rsidR="00DD160D" w:rsidRDefault="00DD160D" w:rsidP="00DD160D">
            <w:pPr>
              <w:spacing w:line="240" w:lineRule="auto"/>
              <w:rPr>
                <w:rFonts w:ascii="Calibri Light" w:eastAsia="+mn-ea" w:hAnsi="Calibri Light" w:cs="+mn-cs"/>
                <w:color w:val="000000"/>
                <w:kern w:val="24"/>
                <w:sz w:val="15"/>
                <w:szCs w:val="15"/>
                <w:lang w:eastAsia="en-GB"/>
              </w:rPr>
            </w:pPr>
            <w:r w:rsidRPr="00DD160D">
              <w:rPr>
                <w:rFonts w:ascii="Calibri Light" w:eastAsia="+mn-ea" w:hAnsi="Calibri Light" w:cs="+mn-cs"/>
                <w:color w:val="000000"/>
                <w:kern w:val="24"/>
                <w:sz w:val="15"/>
                <w:szCs w:val="15"/>
                <w:lang w:eastAsia="en-GB"/>
              </w:rPr>
              <w:t xml:space="preserve">Fluid filled cavities in the brain. </w:t>
            </w:r>
          </w:p>
          <w:p w14:paraId="7C4BEB5C" w14:textId="77777777" w:rsidR="00DD160D" w:rsidRPr="00DD160D" w:rsidRDefault="00DD160D" w:rsidP="00DD160D">
            <w:pPr>
              <w:spacing w:line="240" w:lineRule="auto"/>
              <w:rPr>
                <w:rFonts w:ascii="Times New Roman" w:eastAsia="Times New Roman" w:hAnsi="Times New Roman" w:cs="Times New Roman"/>
                <w:sz w:val="24"/>
                <w:szCs w:val="24"/>
                <w:lang w:eastAsia="en-GB"/>
              </w:rPr>
            </w:pPr>
          </w:p>
          <w:p w14:paraId="04D1271A" w14:textId="77777777" w:rsidR="00DD160D" w:rsidRPr="00DD160D" w:rsidRDefault="00DD160D" w:rsidP="00DD160D">
            <w:pPr>
              <w:spacing w:line="240" w:lineRule="auto"/>
              <w:rPr>
                <w:rFonts w:ascii="Times New Roman" w:eastAsia="Times New Roman" w:hAnsi="Times New Roman" w:cs="Times New Roman"/>
                <w:sz w:val="24"/>
                <w:szCs w:val="24"/>
                <w:lang w:eastAsia="en-GB"/>
              </w:rPr>
            </w:pPr>
            <w:r w:rsidRPr="00DD160D">
              <w:rPr>
                <w:rFonts w:ascii="Calibri Light" w:eastAsia="+mn-ea" w:hAnsi="Calibri Light" w:cs="+mn-cs"/>
                <w:b/>
                <w:bCs/>
                <w:color w:val="000000"/>
                <w:kern w:val="24"/>
                <w:sz w:val="15"/>
                <w:szCs w:val="15"/>
                <w:lang w:eastAsia="en-GB"/>
              </w:rPr>
              <w:t xml:space="preserve">2. Reduced Activity in the Superior Temporal Gyrus </w:t>
            </w:r>
          </w:p>
          <w:p w14:paraId="66D5D17B" w14:textId="77777777" w:rsidR="00DD160D" w:rsidRPr="00DD160D" w:rsidRDefault="00DD160D" w:rsidP="00DD160D">
            <w:pPr>
              <w:spacing w:line="240" w:lineRule="auto"/>
              <w:contextualSpacing/>
              <w:rPr>
                <w:rFonts w:ascii="Times New Roman" w:eastAsia="Times New Roman" w:hAnsi="Times New Roman" w:cs="Times New Roman"/>
                <w:sz w:val="15"/>
                <w:szCs w:val="24"/>
                <w:lang w:eastAsia="en-GB"/>
              </w:rPr>
            </w:pPr>
            <w:r w:rsidRPr="00DD160D">
              <w:rPr>
                <w:rFonts w:ascii="Calibri Light" w:eastAsia="+mn-ea" w:hAnsi="Calibri Light" w:cs="+mn-cs"/>
                <w:color w:val="000000"/>
                <w:kern w:val="24"/>
                <w:sz w:val="15"/>
                <w:szCs w:val="15"/>
                <w:lang w:eastAsia="en-GB"/>
              </w:rPr>
              <w:t xml:space="preserve">Allen et al (2007) scanned the brains of patients experiencing auditory hallucinations and compared them to a control group – their task was to identify a pre-recorded voice as belonging to them or someone else.  </w:t>
            </w:r>
          </w:p>
          <w:p w14:paraId="33D24F00" w14:textId="1A4819EF" w:rsidR="00DD160D" w:rsidRDefault="00DD160D" w:rsidP="00DD160D">
            <w:pPr>
              <w:spacing w:line="240" w:lineRule="auto"/>
              <w:contextualSpacing/>
              <w:rPr>
                <w:rFonts w:ascii="Calibri Light" w:eastAsia="+mn-ea" w:hAnsi="Calibri Light" w:cs="+mn-cs"/>
                <w:color w:val="000000"/>
                <w:kern w:val="24"/>
                <w:sz w:val="15"/>
                <w:szCs w:val="15"/>
                <w:lang w:eastAsia="en-GB"/>
              </w:rPr>
            </w:pPr>
            <w:r>
              <w:rPr>
                <w:rFonts w:ascii="Calibri Light" w:eastAsia="+mn-ea" w:hAnsi="Calibri Light" w:cs="+mn-cs"/>
                <w:color w:val="000000"/>
                <w:kern w:val="24"/>
                <w:sz w:val="15"/>
                <w:szCs w:val="15"/>
                <w:lang w:eastAsia="en-GB"/>
              </w:rPr>
              <w:t>T</w:t>
            </w:r>
            <w:r w:rsidRPr="00DD160D">
              <w:rPr>
                <w:rFonts w:ascii="Calibri Light" w:eastAsia="+mn-ea" w:hAnsi="Calibri Light" w:cs="+mn-cs"/>
                <w:color w:val="000000"/>
                <w:kern w:val="24"/>
                <w:sz w:val="15"/>
                <w:szCs w:val="15"/>
                <w:lang w:eastAsia="en-GB"/>
              </w:rPr>
              <w:t>hey found lower activity in the superior temporal gyrus.</w:t>
            </w:r>
          </w:p>
          <w:p w14:paraId="5B17B16D" w14:textId="77777777" w:rsidR="00DD160D" w:rsidRPr="00DD160D" w:rsidRDefault="00DD160D" w:rsidP="00DD160D">
            <w:pPr>
              <w:spacing w:line="240" w:lineRule="auto"/>
              <w:contextualSpacing/>
              <w:rPr>
                <w:rFonts w:ascii="Times New Roman" w:eastAsia="Times New Roman" w:hAnsi="Times New Roman" w:cs="Times New Roman"/>
                <w:sz w:val="15"/>
                <w:szCs w:val="24"/>
                <w:lang w:eastAsia="en-GB"/>
              </w:rPr>
            </w:pPr>
          </w:p>
          <w:p w14:paraId="262D7B62" w14:textId="06A61D4C" w:rsidR="00DD160D" w:rsidRPr="00DD160D" w:rsidRDefault="00DD160D" w:rsidP="00DD160D">
            <w:pPr>
              <w:spacing w:line="240" w:lineRule="auto"/>
              <w:rPr>
                <w:rFonts w:ascii="Times New Roman" w:eastAsia="Times New Roman" w:hAnsi="Times New Roman" w:cs="Times New Roman"/>
                <w:sz w:val="24"/>
                <w:szCs w:val="24"/>
                <w:lang w:eastAsia="en-GB"/>
              </w:rPr>
            </w:pPr>
            <w:r w:rsidRPr="00DD160D">
              <w:rPr>
                <w:rFonts w:ascii="Calibri Light" w:eastAsia="+mn-ea" w:hAnsi="Calibri Light" w:cs="+mn-cs"/>
                <w:b/>
                <w:bCs/>
                <w:color w:val="000000"/>
                <w:kern w:val="24"/>
                <w:sz w:val="15"/>
                <w:szCs w:val="15"/>
                <w:lang w:eastAsia="en-GB"/>
              </w:rPr>
              <w:t xml:space="preserve">3. Reduced Activity in the Ventral Striatum </w:t>
            </w:r>
          </w:p>
          <w:p w14:paraId="39E323E9" w14:textId="77777777" w:rsidR="00DD160D" w:rsidRPr="00DD160D" w:rsidRDefault="00DD160D" w:rsidP="00DD160D">
            <w:pPr>
              <w:spacing w:line="240" w:lineRule="auto"/>
              <w:contextualSpacing/>
              <w:rPr>
                <w:rFonts w:ascii="Times New Roman" w:eastAsia="Times New Roman" w:hAnsi="Times New Roman" w:cs="Times New Roman"/>
                <w:sz w:val="15"/>
                <w:szCs w:val="24"/>
                <w:lang w:eastAsia="en-GB"/>
              </w:rPr>
            </w:pPr>
            <w:r w:rsidRPr="00DD160D">
              <w:rPr>
                <w:rFonts w:ascii="Calibri Light" w:eastAsia="+mn-ea" w:hAnsi="Calibri Light" w:cs="+mn-cs"/>
                <w:color w:val="000000"/>
                <w:kern w:val="24"/>
                <w:sz w:val="15"/>
                <w:szCs w:val="15"/>
                <w:lang w:eastAsia="en-GB"/>
              </w:rPr>
              <w:t xml:space="preserve">The Ventral Striatum is an area of the brain which is involved in the anticipation of a reward.  </w:t>
            </w:r>
          </w:p>
          <w:p w14:paraId="59E57C28" w14:textId="77777777" w:rsidR="00DD160D" w:rsidRPr="00DD160D" w:rsidRDefault="00DD160D" w:rsidP="00DD160D">
            <w:pPr>
              <w:spacing w:line="240" w:lineRule="auto"/>
              <w:contextualSpacing/>
              <w:rPr>
                <w:rFonts w:ascii="Times New Roman" w:eastAsia="Times New Roman" w:hAnsi="Times New Roman" w:cs="Times New Roman"/>
                <w:sz w:val="15"/>
                <w:szCs w:val="24"/>
                <w:lang w:eastAsia="en-GB"/>
              </w:rPr>
            </w:pPr>
            <w:proofErr w:type="spellStart"/>
            <w:r w:rsidRPr="00DD160D">
              <w:rPr>
                <w:rFonts w:ascii="Calibri Light" w:eastAsia="+mn-ea" w:hAnsi="Calibri Light" w:cs="+mn-cs"/>
                <w:color w:val="000000"/>
                <w:kern w:val="24"/>
                <w:sz w:val="15"/>
                <w:szCs w:val="15"/>
                <w:lang w:eastAsia="en-GB"/>
              </w:rPr>
              <w:t>Juckel</w:t>
            </w:r>
            <w:proofErr w:type="spellEnd"/>
            <w:r w:rsidRPr="00DD160D">
              <w:rPr>
                <w:rFonts w:ascii="Calibri Light" w:eastAsia="+mn-ea" w:hAnsi="Calibri Light" w:cs="+mn-cs"/>
                <w:color w:val="000000"/>
                <w:kern w:val="24"/>
                <w:sz w:val="15"/>
                <w:szCs w:val="15"/>
                <w:lang w:eastAsia="en-GB"/>
              </w:rPr>
              <w:t xml:space="preserve"> (2006) measured activity in the VS and lower levels in patients with Schizophrenia com[pared to controls.  </w:t>
            </w:r>
          </w:p>
          <w:p w14:paraId="53D8F48E" w14:textId="77777777" w:rsidR="00DD160D" w:rsidRPr="00DD160D" w:rsidRDefault="00DD160D" w:rsidP="00DD160D">
            <w:pPr>
              <w:spacing w:line="240" w:lineRule="auto"/>
              <w:contextualSpacing/>
              <w:rPr>
                <w:rFonts w:ascii="Times New Roman" w:eastAsia="Times New Roman" w:hAnsi="Times New Roman" w:cs="Times New Roman"/>
                <w:sz w:val="15"/>
                <w:szCs w:val="24"/>
                <w:lang w:eastAsia="en-GB"/>
              </w:rPr>
            </w:pPr>
            <w:r w:rsidRPr="00DD160D">
              <w:rPr>
                <w:rFonts w:ascii="Calibri Light" w:eastAsia="+mn-ea" w:hAnsi="Calibri Light" w:cs="+mn-cs"/>
                <w:color w:val="000000"/>
                <w:kern w:val="24"/>
                <w:sz w:val="15"/>
                <w:szCs w:val="15"/>
                <w:lang w:eastAsia="en-GB"/>
              </w:rPr>
              <w:t>They also found a negative correlation between activity in this area and the severity of negative symptoms such as avolition.</w:t>
            </w:r>
          </w:p>
          <w:p w14:paraId="13004BA6" w14:textId="77777777" w:rsidR="00DD160D" w:rsidRDefault="00DD160D" w:rsidP="00DD160D">
            <w:pPr>
              <w:rPr>
                <w:rFonts w:asciiTheme="majorHAnsi" w:hAnsiTheme="majorHAnsi" w:cstheme="majorHAnsi"/>
                <w:sz w:val="16"/>
                <w:szCs w:val="16"/>
              </w:rPr>
            </w:pPr>
          </w:p>
          <w:p w14:paraId="0D62CE83" w14:textId="77777777" w:rsidR="00DD160D" w:rsidRDefault="00DD160D" w:rsidP="00DD160D">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25EE5695" w14:textId="0333C4DD" w:rsidR="00DD160D" w:rsidRDefault="00DD160D" w:rsidP="00423BF0">
            <w:pPr>
              <w:pStyle w:val="ListParagraph"/>
              <w:numPr>
                <w:ilvl w:val="0"/>
                <w:numId w:val="3"/>
              </w:numPr>
              <w:ind w:left="321" w:hanging="284"/>
              <w:rPr>
                <w:rFonts w:asciiTheme="majorHAnsi" w:hAnsiTheme="majorHAnsi" w:cstheme="majorHAnsi"/>
                <w:color w:val="92D050"/>
                <w:sz w:val="16"/>
                <w:szCs w:val="16"/>
              </w:rPr>
            </w:pPr>
            <w:r w:rsidRPr="00DD160D">
              <w:rPr>
                <w:rFonts w:asciiTheme="majorHAnsi" w:hAnsiTheme="majorHAnsi" w:cstheme="majorHAnsi"/>
                <w:color w:val="92D050"/>
                <w:sz w:val="16"/>
                <w:szCs w:val="16"/>
              </w:rPr>
              <w:t>Brown et al (1986) who found decreased brain weight and enlarged ventricles in schizophrenic brains compared to non-schizophrenic brains</w:t>
            </w:r>
            <w:r>
              <w:rPr>
                <w:rFonts w:asciiTheme="majorHAnsi" w:hAnsiTheme="majorHAnsi" w:cstheme="majorHAnsi"/>
                <w:color w:val="92D050"/>
                <w:sz w:val="16"/>
                <w:szCs w:val="16"/>
              </w:rPr>
              <w:t>.</w:t>
            </w:r>
          </w:p>
          <w:p w14:paraId="473E9623" w14:textId="5DF48EB7" w:rsidR="00DD160D" w:rsidRDefault="00DD160D" w:rsidP="00423BF0">
            <w:pPr>
              <w:pStyle w:val="ListParagraph"/>
              <w:numPr>
                <w:ilvl w:val="0"/>
                <w:numId w:val="3"/>
              </w:numPr>
              <w:ind w:left="321" w:hanging="284"/>
              <w:rPr>
                <w:rFonts w:asciiTheme="majorHAnsi" w:hAnsiTheme="majorHAnsi" w:cstheme="majorHAnsi"/>
                <w:color w:val="92D050"/>
                <w:sz w:val="16"/>
                <w:szCs w:val="16"/>
              </w:rPr>
            </w:pPr>
            <w:r w:rsidRPr="00DD160D">
              <w:rPr>
                <w:rFonts w:asciiTheme="majorHAnsi" w:hAnsiTheme="majorHAnsi" w:cstheme="majorHAnsi"/>
                <w:color w:val="92D050"/>
                <w:sz w:val="16"/>
                <w:szCs w:val="16"/>
              </w:rPr>
              <w:t xml:space="preserve">Suddath et al. (1990). used MRI scans to </w:t>
            </w:r>
            <w:r w:rsidR="002C74DD" w:rsidRPr="00DD160D">
              <w:rPr>
                <w:rFonts w:asciiTheme="majorHAnsi" w:hAnsiTheme="majorHAnsi" w:cstheme="majorHAnsi"/>
                <w:color w:val="92D050"/>
                <w:sz w:val="16"/>
                <w:szCs w:val="16"/>
              </w:rPr>
              <w:t>compare pictures</w:t>
            </w:r>
            <w:r w:rsidRPr="00DD160D">
              <w:rPr>
                <w:rFonts w:asciiTheme="majorHAnsi" w:hAnsiTheme="majorHAnsi" w:cstheme="majorHAnsi"/>
                <w:color w:val="92D050"/>
                <w:sz w:val="16"/>
                <w:szCs w:val="16"/>
              </w:rPr>
              <w:t xml:space="preserve"> of MZ twins.  The schizophrenic twin had enlarged ventricles and the differences were so large the schizophrenic twins could be easily identified from the brain images </w:t>
            </w:r>
            <w:r>
              <w:rPr>
                <w:rFonts w:asciiTheme="majorHAnsi" w:hAnsiTheme="majorHAnsi" w:cstheme="majorHAnsi"/>
                <w:color w:val="92D050"/>
                <w:sz w:val="16"/>
                <w:szCs w:val="16"/>
              </w:rPr>
              <w:t>i</w:t>
            </w:r>
            <w:r w:rsidRPr="00DD160D">
              <w:rPr>
                <w:rFonts w:asciiTheme="majorHAnsi" w:hAnsiTheme="majorHAnsi" w:cstheme="majorHAnsi"/>
                <w:color w:val="92D050"/>
                <w:sz w:val="16"/>
                <w:szCs w:val="16"/>
              </w:rPr>
              <w:t xml:space="preserve">n 12 out of 15 pairs. </w:t>
            </w:r>
          </w:p>
          <w:p w14:paraId="0A41333D" w14:textId="77777777" w:rsidR="00DD160D" w:rsidRDefault="00DD160D" w:rsidP="00423BF0">
            <w:pPr>
              <w:pStyle w:val="ListParagraph"/>
              <w:numPr>
                <w:ilvl w:val="0"/>
                <w:numId w:val="3"/>
              </w:numPr>
              <w:ind w:left="321" w:hanging="284"/>
              <w:rPr>
                <w:rFonts w:asciiTheme="majorHAnsi" w:hAnsiTheme="majorHAnsi" w:cstheme="majorHAnsi"/>
                <w:color w:val="92D050"/>
                <w:sz w:val="16"/>
                <w:szCs w:val="16"/>
              </w:rPr>
            </w:pPr>
            <w:r w:rsidRPr="00DD160D">
              <w:rPr>
                <w:rFonts w:asciiTheme="majorHAnsi" w:hAnsiTheme="majorHAnsi" w:cstheme="majorHAnsi"/>
                <w:color w:val="92D050"/>
                <w:sz w:val="16"/>
                <w:szCs w:val="16"/>
              </w:rPr>
              <w:t>MRI studies have continuously shown quite definite structural abnormalities in the brains of many patients with schizophrenia.</w:t>
            </w:r>
          </w:p>
          <w:p w14:paraId="7CD802C4" w14:textId="2A60D4D4" w:rsidR="00DD160D" w:rsidRPr="00DD160D" w:rsidRDefault="00DD160D" w:rsidP="00423BF0">
            <w:pPr>
              <w:pStyle w:val="ListParagraph"/>
              <w:numPr>
                <w:ilvl w:val="0"/>
                <w:numId w:val="3"/>
              </w:numPr>
              <w:ind w:left="321" w:hanging="284"/>
              <w:rPr>
                <w:rFonts w:asciiTheme="majorHAnsi" w:hAnsiTheme="majorHAnsi" w:cstheme="majorHAnsi"/>
                <w:color w:val="FF0000"/>
                <w:sz w:val="16"/>
                <w:szCs w:val="16"/>
              </w:rPr>
            </w:pPr>
            <w:r w:rsidRPr="00DD160D">
              <w:rPr>
                <w:rFonts w:asciiTheme="majorHAnsi" w:hAnsiTheme="majorHAnsi" w:cstheme="majorHAnsi"/>
                <w:color w:val="FF0000"/>
                <w:sz w:val="16"/>
                <w:szCs w:val="16"/>
              </w:rPr>
              <w:t>Whilst these studies appear to provide strong evidence of neural abnormalities they do not always agree on the regions of the brain which are affected. The diathesis stress model suggests that biological factors predispose someone to schizophrenia, but this must be ‘triggered’ by some sort of event or environmental stressor.</w:t>
            </w:r>
          </w:p>
          <w:p w14:paraId="2AFEA5D7" w14:textId="77777777" w:rsidR="00DD160D" w:rsidRDefault="00DD160D" w:rsidP="00423BF0">
            <w:pPr>
              <w:pStyle w:val="ListParagraph"/>
              <w:numPr>
                <w:ilvl w:val="0"/>
                <w:numId w:val="3"/>
              </w:numPr>
              <w:ind w:left="321" w:hanging="284"/>
              <w:rPr>
                <w:rFonts w:asciiTheme="majorHAnsi" w:hAnsiTheme="majorHAnsi" w:cstheme="majorHAnsi"/>
                <w:color w:val="FF0000"/>
                <w:sz w:val="16"/>
                <w:szCs w:val="16"/>
              </w:rPr>
            </w:pPr>
            <w:r w:rsidRPr="00DD160D">
              <w:rPr>
                <w:rFonts w:asciiTheme="majorHAnsi" w:hAnsiTheme="majorHAnsi" w:cstheme="majorHAnsi"/>
                <w:color w:val="FF0000"/>
                <w:sz w:val="16"/>
                <w:szCs w:val="16"/>
              </w:rPr>
              <w:t>Much of the evidence to support this explanation of schizophrenia is correlational in nature.</w:t>
            </w:r>
          </w:p>
          <w:p w14:paraId="26E45661" w14:textId="35020ECD" w:rsidR="00DD160D" w:rsidRPr="00DD160D" w:rsidRDefault="00DD160D" w:rsidP="00423BF0">
            <w:pPr>
              <w:pStyle w:val="ListParagraph"/>
              <w:numPr>
                <w:ilvl w:val="0"/>
                <w:numId w:val="3"/>
              </w:numPr>
              <w:ind w:left="321" w:hanging="284"/>
              <w:rPr>
                <w:rFonts w:asciiTheme="majorHAnsi" w:hAnsiTheme="majorHAnsi" w:cstheme="majorHAnsi"/>
                <w:color w:val="FF0000"/>
                <w:sz w:val="16"/>
                <w:szCs w:val="16"/>
              </w:rPr>
            </w:pPr>
            <w:r w:rsidRPr="00DD160D">
              <w:rPr>
                <w:rFonts w:asciiTheme="majorHAnsi" w:hAnsiTheme="majorHAnsi" w:cstheme="majorHAnsi"/>
                <w:color w:val="92D050"/>
                <w:sz w:val="16"/>
                <w:szCs w:val="16"/>
              </w:rPr>
              <w:t>The diathesis stress model suggests that biological factors predispose someone to schizophrenia, but this has to be ‘triggered’ by some sort of event or environmental stressor.</w:t>
            </w:r>
          </w:p>
        </w:tc>
        <w:tc>
          <w:tcPr>
            <w:tcW w:w="2693" w:type="dxa"/>
          </w:tcPr>
          <w:p w14:paraId="2AE5FF66" w14:textId="77777777" w:rsidR="00DD160D" w:rsidRPr="007A3C53" w:rsidRDefault="00DD160D" w:rsidP="00DD160D">
            <w:pPr>
              <w:rPr>
                <w:rFonts w:asciiTheme="majorHAnsi" w:hAnsiTheme="majorHAnsi" w:cstheme="majorHAnsi"/>
                <w:b/>
                <w:color w:val="92D050"/>
                <w:sz w:val="16"/>
                <w:szCs w:val="16"/>
              </w:rPr>
            </w:pPr>
            <w:r w:rsidRPr="007A3C53">
              <w:rPr>
                <w:rFonts w:asciiTheme="majorHAnsi" w:hAnsiTheme="majorHAnsi" w:cstheme="majorHAnsi"/>
                <w:b/>
                <w:color w:val="92D050"/>
                <w:sz w:val="16"/>
                <w:szCs w:val="16"/>
              </w:rPr>
              <w:t xml:space="preserve">Predisposed </w:t>
            </w:r>
          </w:p>
          <w:p w14:paraId="5483C119" w14:textId="77777777" w:rsidR="00DD160D" w:rsidRPr="007A3C53" w:rsidRDefault="00DD160D" w:rsidP="00DD160D">
            <w:pPr>
              <w:rPr>
                <w:rFonts w:asciiTheme="majorHAnsi" w:hAnsiTheme="majorHAnsi" w:cstheme="majorHAnsi"/>
                <w:sz w:val="16"/>
                <w:szCs w:val="16"/>
              </w:rPr>
            </w:pPr>
            <w:r w:rsidRPr="007A3C53">
              <w:rPr>
                <w:rFonts w:asciiTheme="majorHAnsi" w:hAnsiTheme="majorHAnsi" w:cstheme="majorHAnsi"/>
                <w:sz w:val="16"/>
                <w:szCs w:val="16"/>
              </w:rPr>
              <w:t>To make something more likely to happen.</w:t>
            </w:r>
          </w:p>
          <w:p w14:paraId="5D93BC23" w14:textId="77777777" w:rsidR="00DD160D" w:rsidRDefault="00DD160D" w:rsidP="00DD160D">
            <w:pPr>
              <w:rPr>
                <w:rFonts w:asciiTheme="majorHAnsi" w:hAnsiTheme="majorHAnsi" w:cstheme="majorHAnsi"/>
                <w:sz w:val="16"/>
                <w:szCs w:val="16"/>
              </w:rPr>
            </w:pPr>
          </w:p>
          <w:p w14:paraId="07A585AD" w14:textId="77777777" w:rsidR="00DD160D" w:rsidRPr="007A3C53" w:rsidRDefault="00DD160D" w:rsidP="00DD160D">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Aetiology</w:t>
            </w:r>
          </w:p>
          <w:p w14:paraId="7405F418" w14:textId="77777777" w:rsidR="00DD160D" w:rsidRPr="007A3C53" w:rsidRDefault="00DD160D" w:rsidP="00DD160D">
            <w:pPr>
              <w:rPr>
                <w:rFonts w:asciiTheme="majorHAnsi" w:hAnsiTheme="majorHAnsi" w:cstheme="majorHAnsi"/>
                <w:sz w:val="16"/>
                <w:szCs w:val="16"/>
              </w:rPr>
            </w:pPr>
            <w:r w:rsidRPr="007A3C53">
              <w:rPr>
                <w:rFonts w:asciiTheme="majorHAnsi" w:hAnsiTheme="majorHAnsi" w:cstheme="majorHAnsi"/>
                <w:sz w:val="16"/>
                <w:szCs w:val="16"/>
              </w:rPr>
              <w:t>The study or science of the causes of disease.</w:t>
            </w:r>
          </w:p>
          <w:p w14:paraId="23722A0B" w14:textId="77777777" w:rsidR="00DD160D" w:rsidRPr="007A3C53" w:rsidRDefault="00DD160D" w:rsidP="00DD160D">
            <w:pPr>
              <w:rPr>
                <w:rFonts w:asciiTheme="majorHAnsi" w:hAnsiTheme="majorHAnsi" w:cstheme="majorHAnsi"/>
                <w:sz w:val="16"/>
                <w:szCs w:val="16"/>
              </w:rPr>
            </w:pPr>
          </w:p>
          <w:p w14:paraId="6DC39C12" w14:textId="77777777" w:rsidR="00DD160D" w:rsidRPr="007A3C53" w:rsidRDefault="00DD160D" w:rsidP="00DD160D">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Candidate Gene</w:t>
            </w:r>
          </w:p>
          <w:p w14:paraId="04474199" w14:textId="77777777" w:rsidR="00DD160D" w:rsidRPr="007A3C53" w:rsidRDefault="00DD160D" w:rsidP="00DD160D">
            <w:pPr>
              <w:rPr>
                <w:rFonts w:asciiTheme="majorHAnsi" w:hAnsiTheme="majorHAnsi" w:cstheme="majorHAnsi"/>
                <w:sz w:val="16"/>
                <w:szCs w:val="16"/>
              </w:rPr>
            </w:pPr>
            <w:r w:rsidRPr="007A3C53">
              <w:rPr>
                <w:rFonts w:asciiTheme="majorHAnsi" w:hAnsiTheme="majorHAnsi" w:cstheme="majorHAnsi"/>
                <w:sz w:val="16"/>
                <w:szCs w:val="16"/>
              </w:rPr>
              <w:t xml:space="preserve">A gene that could be the determinant (cause) of a disease.  </w:t>
            </w:r>
          </w:p>
          <w:p w14:paraId="3CAC4327" w14:textId="77777777" w:rsidR="00DD160D" w:rsidRPr="007A3C53" w:rsidRDefault="00DD160D" w:rsidP="00DD160D">
            <w:pPr>
              <w:rPr>
                <w:rFonts w:asciiTheme="majorHAnsi" w:hAnsiTheme="majorHAnsi" w:cstheme="majorHAnsi"/>
                <w:sz w:val="16"/>
                <w:szCs w:val="16"/>
              </w:rPr>
            </w:pPr>
          </w:p>
          <w:p w14:paraId="37990E54" w14:textId="77777777" w:rsidR="00DD160D" w:rsidRPr="007A3C53" w:rsidRDefault="00DD160D" w:rsidP="00DD160D">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 xml:space="preserve">Concordance Rate </w:t>
            </w:r>
          </w:p>
          <w:p w14:paraId="05C77A38" w14:textId="3AE33A54" w:rsidR="00DD160D" w:rsidRPr="007A3C53" w:rsidRDefault="00DD160D" w:rsidP="00DD160D">
            <w:pPr>
              <w:rPr>
                <w:rFonts w:asciiTheme="majorHAnsi" w:hAnsiTheme="majorHAnsi" w:cstheme="majorHAnsi"/>
                <w:sz w:val="16"/>
                <w:szCs w:val="16"/>
              </w:rPr>
            </w:pPr>
            <w:r w:rsidRPr="007A3C53">
              <w:rPr>
                <w:rFonts w:asciiTheme="majorHAnsi" w:hAnsiTheme="majorHAnsi" w:cstheme="majorHAnsi"/>
                <w:sz w:val="16"/>
                <w:szCs w:val="16"/>
              </w:rPr>
              <w:t xml:space="preserve">The percentage of pairs of twins (or other blood relatives) who exhibit (show) a </w:t>
            </w:r>
            <w:r w:rsidR="002C74DD" w:rsidRPr="007A3C53">
              <w:rPr>
                <w:rFonts w:asciiTheme="majorHAnsi" w:hAnsiTheme="majorHAnsi" w:cstheme="majorHAnsi"/>
                <w:sz w:val="16"/>
                <w:szCs w:val="16"/>
              </w:rPr>
              <w:t>trait</w:t>
            </w:r>
            <w:r w:rsidRPr="007A3C53">
              <w:rPr>
                <w:rFonts w:asciiTheme="majorHAnsi" w:hAnsiTheme="majorHAnsi" w:cstheme="majorHAnsi"/>
                <w:sz w:val="16"/>
                <w:szCs w:val="16"/>
              </w:rPr>
              <w:t xml:space="preserve"> or disorder.</w:t>
            </w:r>
          </w:p>
          <w:p w14:paraId="50A877AE" w14:textId="77777777" w:rsidR="00DD160D" w:rsidRPr="007A3C53" w:rsidRDefault="00DD160D" w:rsidP="00DD160D">
            <w:pPr>
              <w:rPr>
                <w:rFonts w:asciiTheme="majorHAnsi" w:hAnsiTheme="majorHAnsi" w:cstheme="majorHAnsi"/>
                <w:sz w:val="16"/>
                <w:szCs w:val="16"/>
              </w:rPr>
            </w:pPr>
          </w:p>
          <w:p w14:paraId="6A043709" w14:textId="77777777" w:rsidR="00DD160D" w:rsidRPr="007A3C53" w:rsidRDefault="00DD160D" w:rsidP="00DD160D">
            <w:pPr>
              <w:rPr>
                <w:rFonts w:asciiTheme="majorHAnsi" w:hAnsiTheme="majorHAnsi" w:cstheme="majorHAnsi"/>
                <w:b/>
                <w:color w:val="7030A0"/>
                <w:sz w:val="16"/>
                <w:szCs w:val="16"/>
              </w:rPr>
            </w:pPr>
            <w:r w:rsidRPr="007A3C53">
              <w:rPr>
                <w:rFonts w:asciiTheme="majorHAnsi" w:hAnsiTheme="majorHAnsi" w:cstheme="majorHAnsi"/>
                <w:b/>
                <w:color w:val="7030A0"/>
                <w:sz w:val="16"/>
                <w:szCs w:val="16"/>
              </w:rPr>
              <w:t>Monozygotic &amp; Dizygotic</w:t>
            </w:r>
          </w:p>
          <w:p w14:paraId="20D29730" w14:textId="3EC03288" w:rsidR="00DD160D" w:rsidRDefault="00DD160D" w:rsidP="00DD160D">
            <w:pPr>
              <w:rPr>
                <w:rFonts w:asciiTheme="majorHAnsi" w:hAnsiTheme="majorHAnsi" w:cstheme="majorHAnsi"/>
                <w:sz w:val="16"/>
                <w:szCs w:val="16"/>
              </w:rPr>
            </w:pPr>
            <w:r w:rsidRPr="007A3C53">
              <w:rPr>
                <w:rFonts w:asciiTheme="majorHAnsi" w:hAnsiTheme="majorHAnsi" w:cstheme="majorHAnsi"/>
                <w:sz w:val="16"/>
                <w:szCs w:val="16"/>
              </w:rPr>
              <w:t>MZ twins come from a single ovum and are identical whereas DZ twins come from two ova and are not identical.</w:t>
            </w:r>
          </w:p>
        </w:tc>
        <w:tc>
          <w:tcPr>
            <w:tcW w:w="3544" w:type="dxa"/>
            <w:shd w:val="clear" w:color="auto" w:fill="auto"/>
          </w:tcPr>
          <w:p w14:paraId="59E1D468" w14:textId="77777777" w:rsidR="00DD160D" w:rsidRDefault="00DD160D" w:rsidP="00DD160D">
            <w:pPr>
              <w:ind w:firstLine="29"/>
              <w:rPr>
                <w:rFonts w:asciiTheme="majorHAnsi" w:hAnsiTheme="majorHAnsi" w:cstheme="majorHAnsi"/>
                <w:sz w:val="16"/>
                <w:szCs w:val="16"/>
              </w:rPr>
            </w:pPr>
          </w:p>
          <w:p w14:paraId="50232482" w14:textId="1E6462B8" w:rsidR="00DD160D" w:rsidRPr="00DD160D" w:rsidRDefault="00DD160D" w:rsidP="00DD160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 xml:space="preserve">Positive symptoms are those which appear to reflect an excess or distortion of normal functions. </w:t>
            </w:r>
            <w:r w:rsidRPr="00DD160D">
              <w:rPr>
                <w:rFonts w:asciiTheme="majorHAnsi" w:hAnsiTheme="majorHAnsi" w:cstheme="majorHAnsi"/>
                <w:color w:val="000000" w:themeColor="text1"/>
                <w:sz w:val="16"/>
                <w:szCs w:val="16"/>
              </w:rPr>
              <w:t>Hallucinations: False sensory perceptions of the environment that are usually auditory Delusions: Bizarre beliefs that seem real to the person but are not.</w:t>
            </w:r>
          </w:p>
          <w:p w14:paraId="6F3C73DA" w14:textId="77777777" w:rsidR="00DD160D" w:rsidRPr="00DD160D" w:rsidRDefault="00DD160D" w:rsidP="00DD160D">
            <w:pPr>
              <w:ind w:left="-48"/>
              <w:rPr>
                <w:rFonts w:asciiTheme="majorHAnsi" w:hAnsiTheme="majorHAnsi" w:cstheme="majorHAnsi"/>
                <w:color w:val="000000" w:themeColor="text1"/>
                <w:sz w:val="16"/>
                <w:szCs w:val="16"/>
              </w:rPr>
            </w:pPr>
          </w:p>
          <w:p w14:paraId="6B01D69F" w14:textId="77777777" w:rsidR="00DD160D" w:rsidRDefault="00DD160D" w:rsidP="00DD160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Negative symptoms are those that appear to reflect a diminution or loss of normal functions.</w:t>
            </w:r>
          </w:p>
          <w:p w14:paraId="061F28A1" w14:textId="0C9C80B2" w:rsidR="00DD160D" w:rsidRPr="00DD160D" w:rsidRDefault="00DD160D" w:rsidP="00DD160D">
            <w:pPr>
              <w:ind w:left="-48"/>
              <w:rPr>
                <w:rFonts w:asciiTheme="majorHAnsi" w:hAnsiTheme="majorHAnsi" w:cstheme="majorHAnsi"/>
                <w:b/>
                <w:color w:val="000000" w:themeColor="text1"/>
                <w:sz w:val="16"/>
                <w:szCs w:val="16"/>
              </w:rPr>
            </w:pPr>
            <w:r w:rsidRPr="00DD160D">
              <w:rPr>
                <w:rFonts w:asciiTheme="majorHAnsi" w:hAnsiTheme="majorHAnsi" w:cstheme="majorHAnsi"/>
                <w:color w:val="000000" w:themeColor="text1"/>
                <w:sz w:val="16"/>
                <w:szCs w:val="16"/>
              </w:rPr>
              <w:t>Alogia: Poverty of speech, characterised by the lessening of speech fluency and productivity.</w:t>
            </w:r>
          </w:p>
          <w:p w14:paraId="74666DF2" w14:textId="77777777" w:rsidR="00DD160D" w:rsidRPr="00DD160D" w:rsidRDefault="00DD160D" w:rsidP="00DD160D">
            <w:pPr>
              <w:spacing w:line="256" w:lineRule="auto"/>
              <w:contextualSpacing/>
              <w:rPr>
                <w:rFonts w:asciiTheme="majorHAnsi" w:hAnsiTheme="majorHAnsi" w:cstheme="majorHAnsi"/>
                <w:color w:val="000000" w:themeColor="text1"/>
                <w:sz w:val="16"/>
                <w:szCs w:val="16"/>
              </w:rPr>
            </w:pPr>
            <w:r w:rsidRPr="00DD160D">
              <w:rPr>
                <w:rFonts w:asciiTheme="majorHAnsi" w:hAnsiTheme="majorHAnsi" w:cstheme="majorHAnsi"/>
                <w:color w:val="000000" w:themeColor="text1"/>
                <w:sz w:val="16"/>
                <w:szCs w:val="16"/>
              </w:rPr>
              <w:t>Avolition: The reduction of, or inability to initiate and persist in goal – directed behaviour</w:t>
            </w:r>
          </w:p>
          <w:p w14:paraId="76B59519" w14:textId="2F25D26D" w:rsidR="00DD160D" w:rsidRDefault="00DD160D" w:rsidP="00DD160D">
            <w:pPr>
              <w:ind w:firstLine="29"/>
              <w:rPr>
                <w:rFonts w:asciiTheme="majorHAnsi" w:hAnsiTheme="majorHAnsi" w:cstheme="majorHAnsi"/>
                <w:sz w:val="16"/>
                <w:szCs w:val="16"/>
              </w:rPr>
            </w:pPr>
          </w:p>
          <w:p w14:paraId="59065A44" w14:textId="128E37F8" w:rsidR="00DD160D" w:rsidRPr="00DD160D" w:rsidRDefault="00DD160D" w:rsidP="00DD160D">
            <w:pPr>
              <w:rPr>
                <w:rFonts w:asciiTheme="majorHAnsi" w:hAnsiTheme="majorHAnsi" w:cstheme="majorHAnsi"/>
                <w:b/>
                <w:sz w:val="16"/>
                <w:szCs w:val="16"/>
              </w:rPr>
            </w:pPr>
            <w:r w:rsidRPr="00DD160D">
              <w:rPr>
                <w:rFonts w:asciiTheme="majorHAnsi" w:hAnsiTheme="majorHAnsi" w:cstheme="majorHAnsi"/>
                <w:b/>
                <w:sz w:val="16"/>
                <w:szCs w:val="16"/>
              </w:rPr>
              <w:t>Key AO3:</w:t>
            </w:r>
          </w:p>
          <w:p w14:paraId="39BCA068" w14:textId="77777777" w:rsidR="00DD160D" w:rsidRDefault="00DD160D"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14629219" w14:textId="7FC2376D" w:rsidR="00DD160D" w:rsidRDefault="00DD160D" w:rsidP="00423BF0">
            <w:pPr>
              <w:pStyle w:val="ListParagraph"/>
              <w:numPr>
                <w:ilvl w:val="0"/>
                <w:numId w:val="4"/>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58D548DB" w14:textId="32DC92DD" w:rsidR="00DD160D" w:rsidRDefault="00DD160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Use of correlational evidence. </w:t>
            </w:r>
          </w:p>
          <w:p w14:paraId="248B742B" w14:textId="77777777" w:rsidR="00DD160D" w:rsidRDefault="00DD160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Use of scan studies</w:t>
            </w:r>
          </w:p>
          <w:p w14:paraId="14F45A1C" w14:textId="77777777" w:rsidR="00DD160D" w:rsidRDefault="00DD160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 interactionist approach. </w:t>
            </w:r>
          </w:p>
          <w:p w14:paraId="7D319865" w14:textId="77777777" w:rsidR="00DD160D" w:rsidRDefault="00DD160D" w:rsidP="00DD160D">
            <w:pPr>
              <w:pStyle w:val="ListParagraph"/>
              <w:ind w:left="316"/>
              <w:rPr>
                <w:rFonts w:asciiTheme="majorHAnsi" w:hAnsiTheme="majorHAnsi" w:cstheme="majorHAnsi"/>
                <w:sz w:val="16"/>
                <w:szCs w:val="16"/>
              </w:rPr>
            </w:pPr>
          </w:p>
          <w:p w14:paraId="49FEDF02" w14:textId="6E5F5236" w:rsidR="00DD160D" w:rsidRPr="00DD160D" w:rsidRDefault="00DD160D" w:rsidP="00DD160D">
            <w:pPr>
              <w:rPr>
                <w:rFonts w:asciiTheme="majorHAnsi" w:hAnsiTheme="majorHAnsi" w:cstheme="majorHAnsi"/>
                <w:sz w:val="16"/>
                <w:szCs w:val="16"/>
              </w:rPr>
            </w:pPr>
          </w:p>
        </w:tc>
        <w:tc>
          <w:tcPr>
            <w:tcW w:w="1179" w:type="dxa"/>
          </w:tcPr>
          <w:p w14:paraId="51BE3002" w14:textId="77777777" w:rsidR="00DD160D" w:rsidRPr="00193A4F" w:rsidRDefault="00DD160D" w:rsidP="00DD160D">
            <w:pPr>
              <w:rPr>
                <w:rFonts w:asciiTheme="majorHAnsi" w:hAnsiTheme="majorHAnsi" w:cstheme="majorHAnsi"/>
                <w:sz w:val="16"/>
                <w:szCs w:val="16"/>
              </w:rPr>
            </w:pPr>
          </w:p>
        </w:tc>
      </w:tr>
      <w:tr w:rsidR="002C74DD" w:rsidRPr="00ED2C1C" w14:paraId="244D3039" w14:textId="77777777" w:rsidTr="002C74DD">
        <w:trPr>
          <w:cantSplit/>
          <w:trHeight w:val="6444"/>
        </w:trPr>
        <w:tc>
          <w:tcPr>
            <w:tcW w:w="568" w:type="dxa"/>
            <w:textDirection w:val="btLr"/>
          </w:tcPr>
          <w:p w14:paraId="389AD59D" w14:textId="4CAD23FC" w:rsidR="002C74DD" w:rsidRPr="00316362" w:rsidRDefault="002C74DD" w:rsidP="002C74DD">
            <w:pPr>
              <w:spacing w:line="240" w:lineRule="auto"/>
              <w:ind w:left="113" w:right="113"/>
              <w:jc w:val="center"/>
              <w:rPr>
                <w:rFonts w:asciiTheme="majorHAnsi" w:hAnsiTheme="majorHAnsi" w:cstheme="majorHAnsi"/>
                <w:b/>
                <w:bCs/>
                <w:iCs/>
                <w:sz w:val="16"/>
                <w:szCs w:val="16"/>
              </w:rPr>
            </w:pPr>
            <w:r>
              <w:rPr>
                <w:rFonts w:asciiTheme="majorHAnsi" w:hAnsiTheme="majorHAnsi" w:cstheme="majorHAnsi"/>
                <w:b/>
                <w:bCs/>
                <w:iCs/>
                <w:sz w:val="16"/>
                <w:szCs w:val="16"/>
              </w:rPr>
              <w:lastRenderedPageBreak/>
              <w:t xml:space="preserve">LO9: </w:t>
            </w:r>
            <w:r w:rsidRPr="00DB445C">
              <w:rPr>
                <w:rFonts w:asciiTheme="majorHAnsi" w:hAnsiTheme="majorHAnsi" w:cstheme="majorHAnsi"/>
                <w:b/>
                <w:sz w:val="16"/>
                <w:szCs w:val="16"/>
              </w:rPr>
              <w:t xml:space="preserve">Describe and evaluate </w:t>
            </w:r>
            <w:r>
              <w:rPr>
                <w:rFonts w:asciiTheme="majorHAnsi" w:hAnsiTheme="majorHAnsi" w:cstheme="majorHAnsi"/>
                <w:b/>
                <w:sz w:val="16"/>
                <w:szCs w:val="16"/>
              </w:rPr>
              <w:t>the family dysfunction  explanation of Schizophrenia</w:t>
            </w:r>
            <w:r w:rsidRPr="00DB445C">
              <w:rPr>
                <w:rFonts w:asciiTheme="majorHAnsi" w:hAnsiTheme="majorHAnsi" w:cstheme="majorHAnsi"/>
                <w:b/>
                <w:sz w:val="16"/>
                <w:szCs w:val="16"/>
              </w:rPr>
              <w:t xml:space="preserve">   </w:t>
            </w:r>
          </w:p>
        </w:tc>
        <w:tc>
          <w:tcPr>
            <w:tcW w:w="8080" w:type="dxa"/>
          </w:tcPr>
          <w:p w14:paraId="1017FB7F"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Expressed Emotion – Brown &amp; Rutter (1966)</w:t>
            </w:r>
          </w:p>
          <w:p w14:paraId="031800F2" w14:textId="77777777" w:rsidR="002C74DD" w:rsidRPr="002C74DD" w:rsidRDefault="002C74DD" w:rsidP="002C74DD">
            <w:pPr>
              <w:spacing w:line="240" w:lineRule="auto"/>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The level of negative emotion expressed towards a patient by its family members/carers, includes the following 3 behaviours:</w:t>
            </w:r>
          </w:p>
          <w:p w14:paraId="4AE8F42B" w14:textId="77777777" w:rsidR="002C74DD" w:rsidRPr="002C74DD" w:rsidRDefault="002C74DD" w:rsidP="00423BF0">
            <w:pPr>
              <w:pStyle w:val="ListParagraph"/>
              <w:numPr>
                <w:ilvl w:val="0"/>
                <w:numId w:val="10"/>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Verbal criticism (sometimes accompanied by violence)</w:t>
            </w:r>
          </w:p>
          <w:p w14:paraId="65EBEE90" w14:textId="77777777" w:rsidR="002C74DD" w:rsidRPr="002C74DD" w:rsidRDefault="002C74DD" w:rsidP="00423BF0">
            <w:pPr>
              <w:pStyle w:val="ListParagraph"/>
              <w:numPr>
                <w:ilvl w:val="0"/>
                <w:numId w:val="10"/>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Hostility towards the patient (anger and rejection)</w:t>
            </w:r>
          </w:p>
          <w:p w14:paraId="272BEC19" w14:textId="77777777" w:rsidR="002C74DD" w:rsidRPr="002C74DD" w:rsidRDefault="002C74DD" w:rsidP="00423BF0">
            <w:pPr>
              <w:pStyle w:val="ListParagraph"/>
              <w:numPr>
                <w:ilvl w:val="0"/>
                <w:numId w:val="10"/>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Emotional over involvement</w:t>
            </w:r>
          </w:p>
          <w:p w14:paraId="2B06A2D1" w14:textId="77777777" w:rsidR="002C74DD" w:rsidRDefault="002C74DD" w:rsidP="002C74DD">
            <w:pPr>
              <w:spacing w:line="240" w:lineRule="auto"/>
              <w:ind w:left="29"/>
              <w:rPr>
                <w:rFonts w:ascii="Calibri Light" w:eastAsia="+mn-ea" w:hAnsi="Calibri Light" w:cs="+mn-cs"/>
                <w:bCs/>
                <w:color w:val="000000"/>
                <w:kern w:val="24"/>
                <w:sz w:val="15"/>
                <w:szCs w:val="15"/>
                <w:lang w:eastAsia="en-GB"/>
              </w:rPr>
            </w:pPr>
          </w:p>
          <w:p w14:paraId="23FC52E8" w14:textId="4D74FE24" w:rsidR="002C74DD" w:rsidRPr="002C74DD" w:rsidRDefault="002C74DD" w:rsidP="002C74DD">
            <w:pPr>
              <w:spacing w:line="240" w:lineRule="auto"/>
              <w:ind w:left="29"/>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This is a source of stress for the patient, and can cause relapse in patients who return to families with high levels of EE. </w:t>
            </w:r>
            <w:r>
              <w:rPr>
                <w:rFonts w:ascii="Calibri Light" w:eastAsia="+mn-ea" w:hAnsi="Calibri Light" w:cs="+mn-cs"/>
                <w:bCs/>
                <w:color w:val="000000"/>
                <w:kern w:val="24"/>
                <w:sz w:val="15"/>
                <w:szCs w:val="15"/>
                <w:lang w:eastAsia="en-GB"/>
              </w:rPr>
              <w:t xml:space="preserve"> </w:t>
            </w:r>
            <w:r w:rsidRPr="002C74DD">
              <w:rPr>
                <w:rFonts w:ascii="Calibri Light" w:eastAsia="+mn-ea" w:hAnsi="Calibri Light" w:cs="+mn-cs"/>
                <w:bCs/>
                <w:color w:val="000000"/>
                <w:kern w:val="24"/>
                <w:sz w:val="15"/>
                <w:szCs w:val="15"/>
                <w:lang w:eastAsia="en-GB"/>
              </w:rPr>
              <w:t>Can be a stress which triggers the onset inn patients who are already genetically vulnerable (diathesis stress)</w:t>
            </w:r>
          </w:p>
          <w:p w14:paraId="22055DDB"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p>
          <w:p w14:paraId="42EE70A7"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2. Double Bind Theory – Bateson (1972)</w:t>
            </w:r>
          </w:p>
          <w:p w14:paraId="50648531" w14:textId="77777777" w:rsidR="002C74DD" w:rsidRPr="002C74DD" w:rsidRDefault="002C74DD" w:rsidP="00423BF0">
            <w:pPr>
              <w:pStyle w:val="ListParagraph"/>
              <w:numPr>
                <w:ilvl w:val="0"/>
                <w:numId w:val="11"/>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Emphasised the role of the communication style as being the important factor.  </w:t>
            </w:r>
          </w:p>
          <w:p w14:paraId="3B56906D" w14:textId="77777777" w:rsidR="002C74DD" w:rsidRPr="002C74DD" w:rsidRDefault="002C74DD" w:rsidP="00423BF0">
            <w:pPr>
              <w:pStyle w:val="ListParagraph"/>
              <w:numPr>
                <w:ilvl w:val="0"/>
                <w:numId w:val="11"/>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Receive mixed messages from parents, told they are loved, but behaviour is different. </w:t>
            </w:r>
          </w:p>
          <w:p w14:paraId="02EF8775" w14:textId="77777777" w:rsidR="002C74DD" w:rsidRPr="002C74DD" w:rsidRDefault="002C74DD" w:rsidP="00423BF0">
            <w:pPr>
              <w:pStyle w:val="ListParagraph"/>
              <w:numPr>
                <w:ilvl w:val="0"/>
                <w:numId w:val="11"/>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When they do wrong, they are punished by withdrawal of love. </w:t>
            </w:r>
          </w:p>
          <w:p w14:paraId="3A2C4F86" w14:textId="77777777" w:rsidR="002C74DD" w:rsidRPr="002C74DD" w:rsidRDefault="002C74DD" w:rsidP="00423BF0">
            <w:pPr>
              <w:pStyle w:val="ListParagraph"/>
              <w:numPr>
                <w:ilvl w:val="0"/>
                <w:numId w:val="11"/>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This leads to disorganised thinking and paranoid delusions.  </w:t>
            </w:r>
          </w:p>
          <w:p w14:paraId="50F38E1D" w14:textId="77777777" w:rsidR="002C74DD" w:rsidRPr="002C74DD" w:rsidRDefault="002C74DD" w:rsidP="00423BF0">
            <w:pPr>
              <w:pStyle w:val="ListParagraph"/>
              <w:numPr>
                <w:ilvl w:val="0"/>
                <w:numId w:val="11"/>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Bateson was very clear that this was only a risk factor in the development of schizophrenia. </w:t>
            </w:r>
          </w:p>
          <w:p w14:paraId="2A9FD57D"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p>
          <w:p w14:paraId="50CDE5EA"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3. The Schizophrenogenic Mother – Fromm Reichman (1948)</w:t>
            </w:r>
          </w:p>
          <w:p w14:paraId="05FA231E" w14:textId="77777777" w:rsidR="002C74DD" w:rsidRPr="002C74DD" w:rsidRDefault="002C74DD" w:rsidP="00423BF0">
            <w:pPr>
              <w:pStyle w:val="ListParagraph"/>
              <w:numPr>
                <w:ilvl w:val="0"/>
                <w:numId w:val="12"/>
              </w:numPr>
              <w:tabs>
                <w:tab w:val="left" w:pos="312"/>
              </w:tabs>
              <w:spacing w:line="240" w:lineRule="auto"/>
              <w:ind w:left="-255" w:firstLine="284"/>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Based on patients accounts of childhood.  </w:t>
            </w:r>
          </w:p>
          <w:p w14:paraId="6821F8F5" w14:textId="77777777" w:rsidR="002C74DD" w:rsidRPr="002C74DD" w:rsidRDefault="002C74DD" w:rsidP="00423BF0">
            <w:pPr>
              <w:pStyle w:val="ListParagraph"/>
              <w:numPr>
                <w:ilvl w:val="0"/>
                <w:numId w:val="12"/>
              </w:numPr>
              <w:tabs>
                <w:tab w:val="left" w:pos="312"/>
              </w:tabs>
              <w:spacing w:line="240" w:lineRule="auto"/>
              <w:ind w:left="-255" w:firstLine="284"/>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Schizophrenogenic – ‘Schizophrenia Causing’</w:t>
            </w:r>
          </w:p>
          <w:p w14:paraId="7A58BEA5" w14:textId="77777777" w:rsidR="002C74DD" w:rsidRPr="002C74DD" w:rsidRDefault="002C74DD" w:rsidP="00423BF0">
            <w:pPr>
              <w:pStyle w:val="ListParagraph"/>
              <w:numPr>
                <w:ilvl w:val="0"/>
                <w:numId w:val="12"/>
              </w:numPr>
              <w:tabs>
                <w:tab w:val="left" w:pos="312"/>
              </w:tabs>
              <w:spacing w:line="240" w:lineRule="auto"/>
              <w:ind w:left="-255" w:firstLine="284"/>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Cold, rejecting, controlling, tends to create a tense and secretive family environment.</w:t>
            </w:r>
          </w:p>
          <w:p w14:paraId="126CB899" w14:textId="3996B282" w:rsidR="002C74DD" w:rsidRPr="002C74DD" w:rsidRDefault="002C74DD" w:rsidP="00423BF0">
            <w:pPr>
              <w:pStyle w:val="ListParagraph"/>
              <w:numPr>
                <w:ilvl w:val="0"/>
                <w:numId w:val="12"/>
              </w:numPr>
              <w:tabs>
                <w:tab w:val="left" w:pos="312"/>
              </w:tabs>
              <w:ind w:left="-255" w:firstLine="284"/>
              <w:rPr>
                <w:rFonts w:asciiTheme="majorHAnsi" w:hAnsiTheme="majorHAnsi" w:cstheme="majorHAnsi"/>
                <w:sz w:val="16"/>
                <w:szCs w:val="16"/>
              </w:rPr>
            </w:pPr>
            <w:r w:rsidRPr="002C74DD">
              <w:rPr>
                <w:rFonts w:ascii="Calibri Light" w:eastAsia="+mn-ea" w:hAnsi="Calibri Light" w:cs="+mn-cs"/>
                <w:bCs/>
                <w:color w:val="000000"/>
                <w:kern w:val="24"/>
                <w:sz w:val="15"/>
                <w:szCs w:val="15"/>
                <w:lang w:eastAsia="en-GB"/>
              </w:rPr>
              <w:t>This leads to distrust and paranoid hallucinations/delusions</w:t>
            </w:r>
            <w:r w:rsidRPr="002C74DD">
              <w:rPr>
                <w:rFonts w:ascii="Calibri Light" w:eastAsia="+mn-ea" w:hAnsi="Calibri Light" w:cs="+mn-cs"/>
                <w:b/>
                <w:bCs/>
                <w:color w:val="000000"/>
                <w:kern w:val="24"/>
                <w:sz w:val="15"/>
                <w:szCs w:val="15"/>
                <w:lang w:eastAsia="en-GB"/>
              </w:rPr>
              <w:t xml:space="preserve">. </w:t>
            </w:r>
          </w:p>
          <w:p w14:paraId="5E8E4265" w14:textId="77777777" w:rsidR="002C74DD" w:rsidRDefault="002C74DD" w:rsidP="002C74DD">
            <w:pPr>
              <w:rPr>
                <w:rFonts w:asciiTheme="majorHAnsi" w:hAnsiTheme="majorHAnsi" w:cstheme="majorHAnsi"/>
                <w:b/>
                <w:i/>
                <w:sz w:val="16"/>
                <w:szCs w:val="16"/>
              </w:rPr>
            </w:pPr>
          </w:p>
          <w:p w14:paraId="6FF27F59" w14:textId="6F1A49CD" w:rsidR="002C74DD" w:rsidRDefault="002C74DD" w:rsidP="002C74DD">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5D973229" w14:textId="2B8E7D39" w:rsidR="002C74DD" w:rsidRPr="002C74DD" w:rsidRDefault="002C74DD" w:rsidP="00423BF0">
            <w:pPr>
              <w:pStyle w:val="ListParagraph"/>
              <w:numPr>
                <w:ilvl w:val="0"/>
                <w:numId w:val="13"/>
              </w:numPr>
              <w:ind w:left="312" w:hanging="283"/>
              <w:rPr>
                <w:rFonts w:asciiTheme="majorHAnsi" w:hAnsiTheme="majorHAnsi" w:cstheme="majorHAnsi"/>
                <w:color w:val="92D050"/>
                <w:sz w:val="16"/>
                <w:szCs w:val="16"/>
              </w:rPr>
            </w:pPr>
            <w:proofErr w:type="spellStart"/>
            <w:r w:rsidRPr="002C74DD">
              <w:rPr>
                <w:rFonts w:asciiTheme="majorHAnsi" w:hAnsiTheme="majorHAnsi" w:cstheme="majorHAnsi"/>
                <w:color w:val="92D050"/>
                <w:sz w:val="16"/>
                <w:szCs w:val="16"/>
              </w:rPr>
              <w:t>Linszen</w:t>
            </w:r>
            <w:proofErr w:type="spellEnd"/>
            <w:r w:rsidRPr="002C74DD">
              <w:rPr>
                <w:rFonts w:asciiTheme="majorHAnsi" w:hAnsiTheme="majorHAnsi" w:cstheme="majorHAnsi"/>
                <w:color w:val="92D050"/>
                <w:sz w:val="16"/>
                <w:szCs w:val="16"/>
              </w:rPr>
              <w:t xml:space="preserve"> (1997) who found that a patient returning to a family with high levels of EE is about 4 times more likely to elapse than a patient returning to a family with low EE. </w:t>
            </w:r>
          </w:p>
          <w:p w14:paraId="1466AC95" w14:textId="7B858408" w:rsidR="002C74DD" w:rsidRPr="002C74DD" w:rsidRDefault="002C74DD" w:rsidP="00423BF0">
            <w:pPr>
              <w:pStyle w:val="ListParagraph"/>
              <w:numPr>
                <w:ilvl w:val="0"/>
                <w:numId w:val="13"/>
              </w:numPr>
              <w:ind w:left="312" w:hanging="283"/>
              <w:rPr>
                <w:rFonts w:asciiTheme="majorHAnsi" w:hAnsiTheme="majorHAnsi" w:cstheme="majorHAnsi"/>
                <w:color w:val="92D050"/>
                <w:sz w:val="16"/>
                <w:szCs w:val="16"/>
              </w:rPr>
            </w:pPr>
            <w:r w:rsidRPr="002C74DD">
              <w:rPr>
                <w:rFonts w:asciiTheme="majorHAnsi" w:hAnsiTheme="majorHAnsi" w:cstheme="majorHAnsi"/>
                <w:color w:val="92D050"/>
                <w:sz w:val="16"/>
                <w:szCs w:val="16"/>
              </w:rPr>
              <w:t xml:space="preserve">Read at </w:t>
            </w:r>
            <w:proofErr w:type="spellStart"/>
            <w:r w:rsidRPr="002C74DD">
              <w:rPr>
                <w:rFonts w:asciiTheme="majorHAnsi" w:hAnsiTheme="majorHAnsi" w:cstheme="majorHAnsi"/>
                <w:color w:val="92D050"/>
                <w:sz w:val="16"/>
                <w:szCs w:val="16"/>
              </w:rPr>
              <w:t>al</w:t>
            </w:r>
            <w:proofErr w:type="spellEnd"/>
            <w:r w:rsidRPr="002C74DD">
              <w:rPr>
                <w:rFonts w:asciiTheme="majorHAnsi" w:hAnsiTheme="majorHAnsi" w:cstheme="majorHAnsi"/>
                <w:color w:val="92D050"/>
                <w:sz w:val="16"/>
                <w:szCs w:val="16"/>
              </w:rPr>
              <w:t xml:space="preserve"> (2005) reviewed 46 case studies schizophrenia and found that 69% of women and 59% of men with schizophrenia had suffered physical abuse, sexual abuse or both as children.</w:t>
            </w:r>
          </w:p>
          <w:p w14:paraId="4762DE6B" w14:textId="4637CA8D" w:rsidR="002C74DD" w:rsidRPr="002C74DD" w:rsidRDefault="002C74DD" w:rsidP="00423BF0">
            <w:pPr>
              <w:pStyle w:val="ListParagraph"/>
              <w:numPr>
                <w:ilvl w:val="0"/>
                <w:numId w:val="13"/>
              </w:numPr>
              <w:ind w:left="312" w:hanging="283"/>
              <w:rPr>
                <w:rFonts w:asciiTheme="majorHAnsi" w:hAnsiTheme="majorHAnsi" w:cstheme="majorHAnsi"/>
                <w:color w:val="FF0000"/>
                <w:sz w:val="16"/>
                <w:szCs w:val="16"/>
              </w:rPr>
            </w:pPr>
            <w:r w:rsidRPr="002C74DD">
              <w:rPr>
                <w:rFonts w:asciiTheme="majorHAnsi" w:hAnsiTheme="majorHAnsi" w:cstheme="majorHAnsi"/>
                <w:color w:val="FF0000"/>
                <w:sz w:val="16"/>
                <w:szCs w:val="16"/>
              </w:rPr>
              <w:t xml:space="preserve">There is almost no empirical evidence or research base to support the concept of the </w:t>
            </w:r>
            <w:proofErr w:type="spellStart"/>
            <w:r w:rsidRPr="002C74DD">
              <w:rPr>
                <w:rFonts w:asciiTheme="majorHAnsi" w:hAnsiTheme="majorHAnsi" w:cstheme="majorHAnsi"/>
                <w:color w:val="FF0000"/>
                <w:sz w:val="16"/>
                <w:szCs w:val="16"/>
              </w:rPr>
              <w:t>shcizophrenogenic</w:t>
            </w:r>
            <w:proofErr w:type="spellEnd"/>
            <w:r w:rsidRPr="002C74DD">
              <w:rPr>
                <w:rFonts w:asciiTheme="majorHAnsi" w:hAnsiTheme="majorHAnsi" w:cstheme="majorHAnsi"/>
                <w:color w:val="FF0000"/>
                <w:sz w:val="16"/>
                <w:szCs w:val="16"/>
              </w:rPr>
              <w:t xml:space="preserve"> mother or double </w:t>
            </w:r>
            <w:proofErr w:type="spellStart"/>
            <w:r w:rsidRPr="002C74DD">
              <w:rPr>
                <w:rFonts w:asciiTheme="majorHAnsi" w:hAnsiTheme="majorHAnsi" w:cstheme="majorHAnsi"/>
                <w:color w:val="FF0000"/>
                <w:sz w:val="16"/>
                <w:szCs w:val="16"/>
              </w:rPr>
              <w:t>biind</w:t>
            </w:r>
            <w:proofErr w:type="spellEnd"/>
            <w:r w:rsidRPr="002C74DD">
              <w:rPr>
                <w:rFonts w:asciiTheme="majorHAnsi" w:hAnsiTheme="majorHAnsi" w:cstheme="majorHAnsi"/>
                <w:color w:val="FF0000"/>
                <w:sz w:val="16"/>
                <w:szCs w:val="16"/>
              </w:rPr>
              <w:t xml:space="preserve"> theory. </w:t>
            </w:r>
          </w:p>
          <w:p w14:paraId="060C8BD4" w14:textId="36FB9B72" w:rsidR="002C74DD" w:rsidRPr="002C74DD" w:rsidRDefault="002C74DD" w:rsidP="00423BF0">
            <w:pPr>
              <w:pStyle w:val="ListParagraph"/>
              <w:numPr>
                <w:ilvl w:val="0"/>
                <w:numId w:val="13"/>
              </w:numPr>
              <w:ind w:left="312" w:hanging="283"/>
              <w:rPr>
                <w:rFonts w:asciiTheme="majorHAnsi" w:hAnsiTheme="majorHAnsi" w:cstheme="majorHAnsi"/>
                <w:color w:val="FF0000"/>
                <w:sz w:val="16"/>
                <w:szCs w:val="16"/>
              </w:rPr>
            </w:pPr>
            <w:r w:rsidRPr="002C74DD">
              <w:rPr>
                <w:rFonts w:asciiTheme="majorHAnsi" w:hAnsiTheme="majorHAnsi" w:cstheme="majorHAnsi"/>
                <w:color w:val="FF0000"/>
                <w:sz w:val="16"/>
                <w:szCs w:val="16"/>
              </w:rPr>
              <w:t xml:space="preserve">Family dysfunction theories place blame on parents who will then bear lifelong responsibility for their child’s illness. </w:t>
            </w:r>
          </w:p>
          <w:p w14:paraId="4C272456" w14:textId="0670BEAF" w:rsidR="002C74DD" w:rsidRPr="002C74DD" w:rsidRDefault="002C74DD" w:rsidP="00423BF0">
            <w:pPr>
              <w:pStyle w:val="ListParagraph"/>
              <w:numPr>
                <w:ilvl w:val="0"/>
                <w:numId w:val="13"/>
              </w:numPr>
              <w:ind w:left="312" w:hanging="283"/>
              <w:rPr>
                <w:rFonts w:asciiTheme="majorHAnsi" w:hAnsiTheme="majorHAnsi" w:cstheme="majorHAnsi"/>
                <w:color w:val="FF0000"/>
                <w:sz w:val="16"/>
                <w:szCs w:val="16"/>
              </w:rPr>
            </w:pPr>
            <w:r w:rsidRPr="002C74DD">
              <w:rPr>
                <w:rFonts w:asciiTheme="majorHAnsi" w:hAnsiTheme="majorHAnsi" w:cstheme="majorHAnsi"/>
                <w:color w:val="FF0000"/>
                <w:sz w:val="16"/>
                <w:szCs w:val="16"/>
              </w:rPr>
              <w:t xml:space="preserve">Some may say these theories therefore have ethical implications and are socially sensitive. </w:t>
            </w:r>
          </w:p>
          <w:p w14:paraId="2C15E976" w14:textId="25203EFB" w:rsidR="002C74DD" w:rsidRPr="002C74DD" w:rsidRDefault="002C74DD" w:rsidP="00423BF0">
            <w:pPr>
              <w:pStyle w:val="ListParagraph"/>
              <w:numPr>
                <w:ilvl w:val="0"/>
                <w:numId w:val="13"/>
              </w:numPr>
              <w:ind w:left="312" w:hanging="283"/>
              <w:rPr>
                <w:rFonts w:asciiTheme="majorHAnsi" w:hAnsiTheme="majorHAnsi" w:cstheme="majorHAnsi"/>
                <w:color w:val="FF0000"/>
                <w:sz w:val="16"/>
                <w:szCs w:val="16"/>
              </w:rPr>
            </w:pPr>
            <w:r w:rsidRPr="002C74DD">
              <w:rPr>
                <w:rFonts w:asciiTheme="majorHAnsi" w:hAnsiTheme="majorHAnsi" w:cstheme="majorHAnsi"/>
                <w:color w:val="FF0000"/>
                <w:sz w:val="16"/>
                <w:szCs w:val="16"/>
              </w:rPr>
              <w:t xml:space="preserve">Information about childhood experiences is often gathered after the development of symptoms. This data is unreliable as patients may forget details </w:t>
            </w:r>
            <w:r>
              <w:rPr>
                <w:rFonts w:asciiTheme="majorHAnsi" w:hAnsiTheme="majorHAnsi" w:cstheme="majorHAnsi"/>
                <w:color w:val="FF0000"/>
                <w:sz w:val="16"/>
                <w:szCs w:val="16"/>
              </w:rPr>
              <w:t>and</w:t>
            </w:r>
            <w:r w:rsidRPr="002C74DD">
              <w:rPr>
                <w:rFonts w:asciiTheme="majorHAnsi" w:hAnsiTheme="majorHAnsi" w:cstheme="majorHAnsi"/>
                <w:color w:val="FF0000"/>
                <w:sz w:val="16"/>
                <w:szCs w:val="16"/>
              </w:rPr>
              <w:t xml:space="preserve"> give inaccurate data due to social desirability bias.</w:t>
            </w:r>
          </w:p>
          <w:p w14:paraId="1E0471CD" w14:textId="0D245300" w:rsidR="002C74DD" w:rsidRPr="002C74DD" w:rsidRDefault="002C74DD" w:rsidP="00423BF0">
            <w:pPr>
              <w:pStyle w:val="ListParagraph"/>
              <w:numPr>
                <w:ilvl w:val="0"/>
                <w:numId w:val="13"/>
              </w:numPr>
              <w:ind w:left="312" w:hanging="283"/>
              <w:rPr>
                <w:rFonts w:asciiTheme="majorHAnsi" w:hAnsiTheme="majorHAnsi" w:cstheme="majorHAnsi"/>
                <w:color w:val="FFC000"/>
                <w:sz w:val="16"/>
                <w:szCs w:val="16"/>
              </w:rPr>
            </w:pPr>
            <w:r w:rsidRPr="002C74DD">
              <w:rPr>
                <w:rFonts w:asciiTheme="majorHAnsi" w:hAnsiTheme="majorHAnsi" w:cstheme="majorHAnsi"/>
                <w:color w:val="FFC000"/>
                <w:sz w:val="16"/>
                <w:szCs w:val="16"/>
              </w:rPr>
              <w:t>The diathesis stress model suggests that biological factors predispose someone to schizophrenia, but this has to be  ‘triggered’ by some sort of event or environmental stressor.</w:t>
            </w:r>
          </w:p>
          <w:p w14:paraId="2701BCEE" w14:textId="4FA5C1A1" w:rsidR="002C74DD" w:rsidRPr="00DD160D" w:rsidRDefault="002C74DD" w:rsidP="002C74DD">
            <w:pPr>
              <w:spacing w:line="240" w:lineRule="auto"/>
              <w:rPr>
                <w:rFonts w:ascii="Calibri Light" w:eastAsia="+mn-ea" w:hAnsi="Calibri Light" w:cs="+mn-cs"/>
                <w:b/>
                <w:bCs/>
                <w:color w:val="000000"/>
                <w:kern w:val="24"/>
                <w:sz w:val="15"/>
                <w:szCs w:val="15"/>
                <w:lang w:eastAsia="en-GB"/>
              </w:rPr>
            </w:pPr>
          </w:p>
        </w:tc>
        <w:tc>
          <w:tcPr>
            <w:tcW w:w="2693" w:type="dxa"/>
          </w:tcPr>
          <w:p w14:paraId="1A9C0A02" w14:textId="77777777" w:rsidR="00EF6EB4" w:rsidRPr="007A3C53" w:rsidRDefault="00EF6EB4" w:rsidP="00EF6EB4">
            <w:pPr>
              <w:rPr>
                <w:rFonts w:asciiTheme="majorHAnsi" w:hAnsiTheme="majorHAnsi" w:cstheme="majorHAnsi"/>
                <w:b/>
                <w:color w:val="92D050"/>
                <w:sz w:val="16"/>
                <w:szCs w:val="16"/>
              </w:rPr>
            </w:pPr>
            <w:r>
              <w:rPr>
                <w:rFonts w:asciiTheme="majorHAnsi" w:hAnsiTheme="majorHAnsi" w:cstheme="majorHAnsi"/>
                <w:b/>
                <w:color w:val="92D050"/>
                <w:sz w:val="16"/>
                <w:szCs w:val="16"/>
              </w:rPr>
              <w:t>Dysfunction</w:t>
            </w:r>
          </w:p>
          <w:p w14:paraId="6F38A9D8" w14:textId="77777777" w:rsid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 xml:space="preserve">Abnormal or unhealthy interpersonal behaviour or interaction within a group (family).  </w:t>
            </w:r>
          </w:p>
          <w:p w14:paraId="6BD8A95E" w14:textId="77777777" w:rsidR="00EF6EB4" w:rsidRDefault="00EF6EB4" w:rsidP="00EF6EB4">
            <w:pPr>
              <w:rPr>
                <w:rFonts w:asciiTheme="majorHAnsi" w:hAnsiTheme="majorHAnsi" w:cstheme="majorHAnsi"/>
                <w:b/>
                <w:color w:val="7030A0"/>
                <w:sz w:val="16"/>
                <w:szCs w:val="16"/>
              </w:rPr>
            </w:pPr>
          </w:p>
          <w:p w14:paraId="71E67C8C" w14:textId="77777777" w:rsidR="00EF6EB4" w:rsidRPr="00EF6EB4" w:rsidRDefault="00EF6EB4" w:rsidP="00EF6EB4">
            <w:pPr>
              <w:rPr>
                <w:rFonts w:asciiTheme="majorHAnsi" w:hAnsiTheme="majorHAnsi" w:cstheme="majorHAnsi"/>
                <w:b/>
                <w:color w:val="92D050"/>
                <w:sz w:val="16"/>
                <w:szCs w:val="16"/>
              </w:rPr>
            </w:pPr>
            <w:r w:rsidRPr="00EF6EB4">
              <w:rPr>
                <w:rFonts w:asciiTheme="majorHAnsi" w:hAnsiTheme="majorHAnsi" w:cstheme="majorHAnsi"/>
                <w:b/>
                <w:color w:val="92D050"/>
                <w:sz w:val="16"/>
                <w:szCs w:val="16"/>
              </w:rPr>
              <w:t xml:space="preserve">Hostility </w:t>
            </w:r>
          </w:p>
          <w:p w14:paraId="3244FB60" w14:textId="77777777" w:rsidR="00EF6EB4" w:rsidRP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Unfriendliness or opposition (against)</w:t>
            </w:r>
          </w:p>
          <w:p w14:paraId="1B6C56BD" w14:textId="77777777" w:rsidR="00EF6EB4" w:rsidRDefault="00EF6EB4" w:rsidP="00EF6EB4">
            <w:pPr>
              <w:rPr>
                <w:rFonts w:asciiTheme="majorHAnsi" w:hAnsiTheme="majorHAnsi" w:cstheme="majorHAnsi"/>
                <w:b/>
                <w:color w:val="7030A0"/>
                <w:sz w:val="16"/>
                <w:szCs w:val="16"/>
              </w:rPr>
            </w:pPr>
          </w:p>
          <w:p w14:paraId="2648415E" w14:textId="77777777" w:rsidR="00EF6EB4" w:rsidRPr="00EF6EB4" w:rsidRDefault="00EF6EB4" w:rsidP="00EF6EB4">
            <w:pPr>
              <w:rPr>
                <w:rFonts w:asciiTheme="majorHAnsi" w:hAnsiTheme="majorHAnsi" w:cstheme="majorHAnsi"/>
                <w:b/>
                <w:color w:val="7030A0"/>
                <w:sz w:val="16"/>
                <w:szCs w:val="16"/>
              </w:rPr>
            </w:pPr>
            <w:r w:rsidRPr="00EF6EB4">
              <w:rPr>
                <w:rFonts w:asciiTheme="majorHAnsi" w:hAnsiTheme="majorHAnsi" w:cstheme="majorHAnsi"/>
                <w:b/>
                <w:color w:val="7030A0"/>
                <w:sz w:val="16"/>
                <w:szCs w:val="16"/>
              </w:rPr>
              <w:t xml:space="preserve">Maladaptive </w:t>
            </w:r>
          </w:p>
          <w:p w14:paraId="3D00692C" w14:textId="77777777" w:rsidR="00EF6EB4" w:rsidRP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 xml:space="preserve">Behaviours that stop prevent an individual from adapting to new or difficult circumstances (situations). </w:t>
            </w:r>
          </w:p>
          <w:p w14:paraId="53CF9566" w14:textId="77777777" w:rsidR="00EF6EB4" w:rsidRPr="00EF6EB4" w:rsidRDefault="00EF6EB4" w:rsidP="00EF6EB4">
            <w:pPr>
              <w:rPr>
                <w:rFonts w:asciiTheme="majorHAnsi" w:hAnsiTheme="majorHAnsi" w:cstheme="majorHAnsi"/>
                <w:b/>
                <w:color w:val="7030A0"/>
                <w:sz w:val="16"/>
                <w:szCs w:val="16"/>
              </w:rPr>
            </w:pPr>
          </w:p>
          <w:p w14:paraId="5DA350C8" w14:textId="77777777" w:rsidR="00EF6EB4" w:rsidRPr="00EF6EB4" w:rsidRDefault="00EF6EB4" w:rsidP="00EF6EB4">
            <w:pPr>
              <w:rPr>
                <w:rFonts w:asciiTheme="majorHAnsi" w:hAnsiTheme="majorHAnsi" w:cstheme="majorHAnsi"/>
                <w:b/>
                <w:color w:val="7030A0"/>
                <w:sz w:val="16"/>
                <w:szCs w:val="16"/>
              </w:rPr>
            </w:pPr>
            <w:r w:rsidRPr="00EF6EB4">
              <w:rPr>
                <w:rFonts w:asciiTheme="majorHAnsi" w:hAnsiTheme="majorHAnsi" w:cstheme="majorHAnsi"/>
                <w:b/>
                <w:color w:val="7030A0"/>
                <w:sz w:val="16"/>
                <w:szCs w:val="16"/>
              </w:rPr>
              <w:t>Relapse</w:t>
            </w:r>
          </w:p>
          <w:p w14:paraId="5D5EE39E" w14:textId="77777777" w:rsidR="00EF6EB4" w:rsidRP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 xml:space="preserve">A </w:t>
            </w:r>
            <w:r w:rsidRPr="00EF6EB4">
              <w:rPr>
                <w:rFonts w:asciiTheme="majorHAnsi" w:hAnsiTheme="majorHAnsi" w:cstheme="majorHAnsi"/>
                <w:color w:val="92D050"/>
                <w:sz w:val="16"/>
                <w:szCs w:val="16"/>
              </w:rPr>
              <w:t xml:space="preserve">deterioration </w:t>
            </w:r>
            <w:r w:rsidRPr="00EF6EB4">
              <w:rPr>
                <w:rFonts w:asciiTheme="majorHAnsi" w:hAnsiTheme="majorHAnsi" w:cstheme="majorHAnsi"/>
                <w:sz w:val="16"/>
                <w:szCs w:val="16"/>
              </w:rPr>
              <w:t>(worsening) of someone’s mental health after a period of improvement.</w:t>
            </w:r>
          </w:p>
          <w:p w14:paraId="08B9C896" w14:textId="73CD0093" w:rsidR="002C74DD" w:rsidRPr="007A3C53" w:rsidRDefault="002C74DD" w:rsidP="002C74DD">
            <w:pPr>
              <w:rPr>
                <w:rFonts w:asciiTheme="majorHAnsi" w:hAnsiTheme="majorHAnsi" w:cstheme="majorHAnsi"/>
                <w:b/>
                <w:color w:val="92D050"/>
                <w:sz w:val="16"/>
                <w:szCs w:val="16"/>
              </w:rPr>
            </w:pPr>
          </w:p>
        </w:tc>
        <w:tc>
          <w:tcPr>
            <w:tcW w:w="3544" w:type="dxa"/>
            <w:shd w:val="clear" w:color="auto" w:fill="auto"/>
          </w:tcPr>
          <w:p w14:paraId="091D47E4" w14:textId="77777777" w:rsidR="002C74DD" w:rsidRDefault="002C74DD" w:rsidP="002C74DD">
            <w:pPr>
              <w:ind w:firstLine="29"/>
              <w:rPr>
                <w:rFonts w:asciiTheme="majorHAnsi" w:hAnsiTheme="majorHAnsi" w:cstheme="majorHAnsi"/>
                <w:sz w:val="16"/>
                <w:szCs w:val="16"/>
              </w:rPr>
            </w:pPr>
          </w:p>
          <w:p w14:paraId="435BB046" w14:textId="77777777" w:rsidR="002C74DD" w:rsidRPr="00DD160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 xml:space="preserve">Positive symptoms are those which appear to reflect an excess or distortion of normal functions. </w:t>
            </w:r>
            <w:r w:rsidRPr="00DD160D">
              <w:rPr>
                <w:rFonts w:asciiTheme="majorHAnsi" w:hAnsiTheme="majorHAnsi" w:cstheme="majorHAnsi"/>
                <w:color w:val="000000" w:themeColor="text1"/>
                <w:sz w:val="16"/>
                <w:szCs w:val="16"/>
              </w:rPr>
              <w:t>Hallucinations: False sensory perceptions of the environment that are usually auditory Delusions: Bizarre beliefs that seem real to the person but are not.</w:t>
            </w:r>
          </w:p>
          <w:p w14:paraId="2F863AFB" w14:textId="77777777" w:rsidR="002C74DD" w:rsidRPr="00DD160D" w:rsidRDefault="002C74DD" w:rsidP="002C74DD">
            <w:pPr>
              <w:ind w:left="-48"/>
              <w:rPr>
                <w:rFonts w:asciiTheme="majorHAnsi" w:hAnsiTheme="majorHAnsi" w:cstheme="majorHAnsi"/>
                <w:color w:val="000000" w:themeColor="text1"/>
                <w:sz w:val="16"/>
                <w:szCs w:val="16"/>
              </w:rPr>
            </w:pPr>
          </w:p>
          <w:p w14:paraId="4B9188F3" w14:textId="77777777" w:rsidR="002C74D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Negative symptoms are those that appear to reflect a diminution or loss of normal functions.</w:t>
            </w:r>
          </w:p>
          <w:p w14:paraId="293F9CFC" w14:textId="77777777" w:rsidR="002C74DD" w:rsidRPr="00DD160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color w:val="000000" w:themeColor="text1"/>
                <w:sz w:val="16"/>
                <w:szCs w:val="16"/>
              </w:rPr>
              <w:t>Alogia: Poverty of speech, characterised by the lessening of speech fluency and productivity.</w:t>
            </w:r>
          </w:p>
          <w:p w14:paraId="087626B3" w14:textId="77777777" w:rsidR="002C74DD" w:rsidRPr="00DD160D" w:rsidRDefault="002C74DD" w:rsidP="002C74DD">
            <w:pPr>
              <w:spacing w:line="256" w:lineRule="auto"/>
              <w:contextualSpacing/>
              <w:rPr>
                <w:rFonts w:asciiTheme="majorHAnsi" w:hAnsiTheme="majorHAnsi" w:cstheme="majorHAnsi"/>
                <w:color w:val="000000" w:themeColor="text1"/>
                <w:sz w:val="16"/>
                <w:szCs w:val="16"/>
              </w:rPr>
            </w:pPr>
            <w:r w:rsidRPr="00DD160D">
              <w:rPr>
                <w:rFonts w:asciiTheme="majorHAnsi" w:hAnsiTheme="majorHAnsi" w:cstheme="majorHAnsi"/>
                <w:color w:val="000000" w:themeColor="text1"/>
                <w:sz w:val="16"/>
                <w:szCs w:val="16"/>
              </w:rPr>
              <w:t>Avolition: The reduction of, or inability to initiate and persist in goal – directed behaviour</w:t>
            </w:r>
          </w:p>
          <w:p w14:paraId="37B74884" w14:textId="77777777" w:rsidR="002C74DD" w:rsidRDefault="002C74DD" w:rsidP="002C74DD">
            <w:pPr>
              <w:ind w:firstLine="29"/>
              <w:rPr>
                <w:rFonts w:asciiTheme="majorHAnsi" w:hAnsiTheme="majorHAnsi" w:cstheme="majorHAnsi"/>
                <w:sz w:val="16"/>
                <w:szCs w:val="16"/>
              </w:rPr>
            </w:pPr>
          </w:p>
          <w:p w14:paraId="0D65BF3B" w14:textId="77777777" w:rsidR="002C74DD" w:rsidRPr="00DD160D" w:rsidRDefault="002C74DD" w:rsidP="002C74DD">
            <w:pPr>
              <w:rPr>
                <w:rFonts w:asciiTheme="majorHAnsi" w:hAnsiTheme="majorHAnsi" w:cstheme="majorHAnsi"/>
                <w:b/>
                <w:sz w:val="16"/>
                <w:szCs w:val="16"/>
              </w:rPr>
            </w:pPr>
            <w:r w:rsidRPr="00DD160D">
              <w:rPr>
                <w:rFonts w:asciiTheme="majorHAnsi" w:hAnsiTheme="majorHAnsi" w:cstheme="majorHAnsi"/>
                <w:b/>
                <w:sz w:val="16"/>
                <w:szCs w:val="16"/>
              </w:rPr>
              <w:t>Key AO3:</w:t>
            </w:r>
          </w:p>
          <w:p w14:paraId="1365F4A8" w14:textId="77777777" w:rsidR="002C74DD" w:rsidRDefault="002C74DD"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496789AD" w14:textId="77777777" w:rsidR="002C74DD" w:rsidRDefault="002C74DD" w:rsidP="00423BF0">
            <w:pPr>
              <w:pStyle w:val="ListParagraph"/>
              <w:numPr>
                <w:ilvl w:val="0"/>
                <w:numId w:val="4"/>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241997FA" w14:textId="77D0940E" w:rsidR="002C74DD" w:rsidRDefault="002C74D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Socially Sensitive Research </w:t>
            </w:r>
          </w:p>
          <w:p w14:paraId="57700021" w14:textId="77777777" w:rsidR="002C74DD" w:rsidRDefault="002C74D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 interactionist approach. </w:t>
            </w:r>
          </w:p>
          <w:p w14:paraId="7EC1D74A" w14:textId="77777777" w:rsidR="002C74DD" w:rsidRDefault="002C74DD" w:rsidP="002C74DD">
            <w:pPr>
              <w:pStyle w:val="ListParagraph"/>
              <w:ind w:left="316"/>
              <w:rPr>
                <w:rFonts w:asciiTheme="majorHAnsi" w:hAnsiTheme="majorHAnsi" w:cstheme="majorHAnsi"/>
                <w:sz w:val="16"/>
                <w:szCs w:val="16"/>
              </w:rPr>
            </w:pPr>
          </w:p>
          <w:p w14:paraId="5A50D8F7" w14:textId="77777777" w:rsidR="002C74DD" w:rsidRDefault="002C74DD" w:rsidP="002C74DD">
            <w:pPr>
              <w:ind w:firstLine="29"/>
              <w:rPr>
                <w:rFonts w:asciiTheme="majorHAnsi" w:hAnsiTheme="majorHAnsi" w:cstheme="majorHAnsi"/>
                <w:sz w:val="16"/>
                <w:szCs w:val="16"/>
              </w:rPr>
            </w:pPr>
          </w:p>
        </w:tc>
        <w:tc>
          <w:tcPr>
            <w:tcW w:w="1179" w:type="dxa"/>
          </w:tcPr>
          <w:p w14:paraId="6AA05797" w14:textId="77777777" w:rsidR="002C74DD" w:rsidRPr="00193A4F" w:rsidRDefault="002C74DD" w:rsidP="002C74DD">
            <w:pPr>
              <w:rPr>
                <w:rFonts w:asciiTheme="majorHAnsi" w:hAnsiTheme="majorHAnsi" w:cstheme="majorHAnsi"/>
                <w:sz w:val="16"/>
                <w:szCs w:val="16"/>
              </w:rPr>
            </w:pPr>
          </w:p>
        </w:tc>
      </w:tr>
      <w:tr w:rsidR="002C74DD" w:rsidRPr="00ED2C1C" w14:paraId="2B2CA60C" w14:textId="77777777" w:rsidTr="002C74DD">
        <w:trPr>
          <w:cantSplit/>
          <w:trHeight w:val="1670"/>
        </w:trPr>
        <w:tc>
          <w:tcPr>
            <w:tcW w:w="568" w:type="dxa"/>
            <w:textDirection w:val="btLr"/>
          </w:tcPr>
          <w:p w14:paraId="4444BCC0" w14:textId="14B16609" w:rsidR="002C74DD" w:rsidRPr="00E27769" w:rsidRDefault="002C74DD" w:rsidP="002C74DD">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lastRenderedPageBreak/>
              <w:t>LO</w:t>
            </w:r>
            <w:r>
              <w:rPr>
                <w:rFonts w:asciiTheme="majorHAnsi" w:hAnsiTheme="majorHAnsi" w:cstheme="majorHAnsi"/>
                <w:b/>
                <w:bCs/>
                <w:iCs/>
                <w:sz w:val="16"/>
                <w:szCs w:val="16"/>
              </w:rPr>
              <w:t xml:space="preserve">10 </w:t>
            </w:r>
            <w:r w:rsidRPr="00DB445C">
              <w:rPr>
                <w:rFonts w:asciiTheme="majorHAnsi" w:hAnsiTheme="majorHAnsi" w:cstheme="majorHAnsi"/>
                <w:b/>
                <w:sz w:val="16"/>
                <w:szCs w:val="16"/>
              </w:rPr>
              <w:t xml:space="preserve">Describe and evaluate </w:t>
            </w:r>
            <w:r>
              <w:rPr>
                <w:rFonts w:asciiTheme="majorHAnsi" w:hAnsiTheme="majorHAnsi" w:cstheme="majorHAnsi"/>
                <w:b/>
                <w:sz w:val="16"/>
                <w:szCs w:val="16"/>
              </w:rPr>
              <w:t xml:space="preserve">the cognitive </w:t>
            </w:r>
            <w:r w:rsidR="00772C93">
              <w:rPr>
                <w:rFonts w:asciiTheme="majorHAnsi" w:hAnsiTheme="majorHAnsi" w:cstheme="majorHAnsi"/>
                <w:b/>
                <w:sz w:val="16"/>
                <w:szCs w:val="16"/>
              </w:rPr>
              <w:t>distortion explanation</w:t>
            </w:r>
            <w:r>
              <w:rPr>
                <w:rFonts w:asciiTheme="majorHAnsi" w:hAnsiTheme="majorHAnsi" w:cstheme="majorHAnsi"/>
                <w:b/>
                <w:sz w:val="16"/>
                <w:szCs w:val="16"/>
              </w:rPr>
              <w:t xml:space="preserve"> of Schizophrenia</w:t>
            </w:r>
            <w:r w:rsidRPr="00DB445C">
              <w:rPr>
                <w:rFonts w:asciiTheme="majorHAnsi" w:hAnsiTheme="majorHAnsi" w:cstheme="majorHAnsi"/>
                <w:b/>
                <w:sz w:val="16"/>
                <w:szCs w:val="16"/>
              </w:rPr>
              <w:t xml:space="preserve">   </w:t>
            </w:r>
          </w:p>
        </w:tc>
        <w:tc>
          <w:tcPr>
            <w:tcW w:w="8080" w:type="dxa"/>
          </w:tcPr>
          <w:p w14:paraId="5F0745D8"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 xml:space="preserve">Schizophrenia is associated with several types of abnormal cognitive processing (disorganised thoughts, auditory hallucinations). </w:t>
            </w:r>
          </w:p>
          <w:p w14:paraId="350F5EE3"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p>
          <w:p w14:paraId="29B80820"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 xml:space="preserve">1. </w:t>
            </w:r>
            <w:proofErr w:type="spellStart"/>
            <w:r w:rsidRPr="002C74DD">
              <w:rPr>
                <w:rFonts w:ascii="Calibri Light" w:eastAsia="+mn-ea" w:hAnsi="Calibri Light" w:cs="+mn-cs"/>
                <w:b/>
                <w:bCs/>
                <w:color w:val="000000"/>
                <w:kern w:val="24"/>
                <w:sz w:val="15"/>
                <w:szCs w:val="15"/>
                <w:lang w:eastAsia="en-GB"/>
              </w:rPr>
              <w:t>Metarepresentation</w:t>
            </w:r>
            <w:proofErr w:type="spellEnd"/>
            <w:r w:rsidRPr="002C74DD">
              <w:rPr>
                <w:rFonts w:ascii="Calibri Light" w:eastAsia="+mn-ea" w:hAnsi="Calibri Light" w:cs="+mn-cs"/>
                <w:b/>
                <w:bCs/>
                <w:color w:val="000000"/>
                <w:kern w:val="24"/>
                <w:sz w:val="15"/>
                <w:szCs w:val="15"/>
                <w:lang w:eastAsia="en-GB"/>
              </w:rPr>
              <w:t>:</w:t>
            </w:r>
          </w:p>
          <w:p w14:paraId="141C8F6A" w14:textId="77777777" w:rsidR="002C74DD" w:rsidRPr="002C74DD" w:rsidRDefault="002C74DD" w:rsidP="00423BF0">
            <w:pPr>
              <w:pStyle w:val="ListParagraph"/>
              <w:numPr>
                <w:ilvl w:val="0"/>
                <w:numId w:val="14"/>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The cognitive ability to reflect on thoughts and feelings.  </w:t>
            </w:r>
          </w:p>
          <w:p w14:paraId="26B69C8B" w14:textId="77777777" w:rsidR="002C74DD" w:rsidRPr="002C74DD" w:rsidRDefault="002C74DD" w:rsidP="00423BF0">
            <w:pPr>
              <w:pStyle w:val="ListParagraph"/>
              <w:numPr>
                <w:ilvl w:val="0"/>
                <w:numId w:val="14"/>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Gives us insight into our own intentions and goals and allows us to predict and interpret the actions of others.   </w:t>
            </w:r>
          </w:p>
          <w:p w14:paraId="46A03B77" w14:textId="77777777" w:rsidR="002C74DD" w:rsidRPr="002C74DD" w:rsidRDefault="002C74DD" w:rsidP="00423BF0">
            <w:pPr>
              <w:pStyle w:val="ListParagraph"/>
              <w:numPr>
                <w:ilvl w:val="0"/>
                <w:numId w:val="14"/>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Dysfunction in </w:t>
            </w:r>
            <w:proofErr w:type="spellStart"/>
            <w:r w:rsidRPr="002C74DD">
              <w:rPr>
                <w:rFonts w:ascii="Calibri Light" w:eastAsia="+mn-ea" w:hAnsi="Calibri Light" w:cs="+mn-cs"/>
                <w:bCs/>
                <w:color w:val="000000"/>
                <w:kern w:val="24"/>
                <w:sz w:val="15"/>
                <w:szCs w:val="15"/>
                <w:lang w:eastAsia="en-GB"/>
              </w:rPr>
              <w:t>metarepresentaion</w:t>
            </w:r>
            <w:proofErr w:type="spellEnd"/>
            <w:r w:rsidRPr="002C74DD">
              <w:rPr>
                <w:rFonts w:ascii="Calibri Light" w:eastAsia="+mn-ea" w:hAnsi="Calibri Light" w:cs="+mn-cs"/>
                <w:bCs/>
                <w:color w:val="000000"/>
                <w:kern w:val="24"/>
                <w:sz w:val="15"/>
                <w:szCs w:val="15"/>
                <w:lang w:eastAsia="en-GB"/>
              </w:rPr>
              <w:t xml:space="preserve"> would disrupt our ability to recognise our own thoughts and actions and may interpret them as somebody else.  </w:t>
            </w:r>
          </w:p>
          <w:p w14:paraId="0C161C33" w14:textId="77777777" w:rsidR="002C74DD" w:rsidRPr="002C74DD" w:rsidRDefault="002C74DD" w:rsidP="00423BF0">
            <w:pPr>
              <w:pStyle w:val="ListParagraph"/>
              <w:numPr>
                <w:ilvl w:val="0"/>
                <w:numId w:val="14"/>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This would explain auditory hallucinations and abnormality of thoughts like thought insertion. </w:t>
            </w:r>
          </w:p>
          <w:p w14:paraId="47448D72"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p>
          <w:p w14:paraId="2BF31BBE"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2. Central Control</w:t>
            </w:r>
          </w:p>
          <w:p w14:paraId="287C0CE2" w14:textId="77777777" w:rsidR="002C74DD" w:rsidRPr="002C74DD" w:rsidRDefault="002C74DD" w:rsidP="00423BF0">
            <w:pPr>
              <w:pStyle w:val="ListParagraph"/>
              <w:numPr>
                <w:ilvl w:val="0"/>
                <w:numId w:val="15"/>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The cognitive ability to suppress automatic responses while we preform deliberate actions.  </w:t>
            </w:r>
          </w:p>
          <w:p w14:paraId="3A07112B" w14:textId="77777777" w:rsidR="002C74DD" w:rsidRPr="002C74DD" w:rsidRDefault="002C74DD" w:rsidP="00423BF0">
            <w:pPr>
              <w:pStyle w:val="ListParagraph"/>
              <w:numPr>
                <w:ilvl w:val="0"/>
                <w:numId w:val="15"/>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Disorganised speech and thoughts could reflect the inability to suppress automatic responses. </w:t>
            </w:r>
          </w:p>
          <w:p w14:paraId="3C2A7B02" w14:textId="77777777" w:rsidR="002C74DD" w:rsidRPr="002C74DD" w:rsidRDefault="002C74DD" w:rsidP="00423BF0">
            <w:pPr>
              <w:pStyle w:val="ListParagraph"/>
              <w:numPr>
                <w:ilvl w:val="0"/>
                <w:numId w:val="15"/>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E.g. problems with speech (word salad/loose associations) could reflect this inability to control automatic responses. </w:t>
            </w:r>
          </w:p>
          <w:p w14:paraId="44BDD424"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p>
          <w:p w14:paraId="41804FCE" w14:textId="77777777" w:rsidR="002C74DD" w:rsidRPr="002C74DD" w:rsidRDefault="002C74DD" w:rsidP="002C74DD">
            <w:pPr>
              <w:spacing w:line="240" w:lineRule="auto"/>
              <w:rPr>
                <w:rFonts w:ascii="Calibri Light" w:eastAsia="+mn-ea" w:hAnsi="Calibri Light" w:cs="+mn-cs"/>
                <w:b/>
                <w:bCs/>
                <w:color w:val="000000"/>
                <w:kern w:val="24"/>
                <w:sz w:val="15"/>
                <w:szCs w:val="15"/>
                <w:lang w:eastAsia="en-GB"/>
              </w:rPr>
            </w:pPr>
            <w:r w:rsidRPr="002C74DD">
              <w:rPr>
                <w:rFonts w:ascii="Calibri Light" w:eastAsia="+mn-ea" w:hAnsi="Calibri Light" w:cs="+mn-cs"/>
                <w:b/>
                <w:bCs/>
                <w:color w:val="000000"/>
                <w:kern w:val="24"/>
                <w:sz w:val="15"/>
                <w:szCs w:val="15"/>
                <w:lang w:eastAsia="en-GB"/>
              </w:rPr>
              <w:t>3. Cognitive Neuroscience:</w:t>
            </w:r>
          </w:p>
          <w:p w14:paraId="72826CCC" w14:textId="77777777" w:rsidR="002C74DD" w:rsidRPr="002C74DD" w:rsidRDefault="002C74DD" w:rsidP="00423BF0">
            <w:pPr>
              <w:pStyle w:val="ListParagraph"/>
              <w:numPr>
                <w:ilvl w:val="0"/>
                <w:numId w:val="16"/>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Reduced processing in the Ventral Striatum is associated with negative symptoms (avolition)</w:t>
            </w:r>
          </w:p>
          <w:p w14:paraId="1094BB95" w14:textId="77777777" w:rsidR="002C74DD" w:rsidRPr="002C74DD" w:rsidRDefault="002C74DD" w:rsidP="00423BF0">
            <w:pPr>
              <w:pStyle w:val="ListParagraph"/>
              <w:numPr>
                <w:ilvl w:val="0"/>
                <w:numId w:val="16"/>
              </w:numPr>
              <w:spacing w:line="240" w:lineRule="auto"/>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Whilst lower activity in the superior temporal gyrus and the anterior cingulate gyrus leads to positive symptoms (hallucinations)</w:t>
            </w:r>
          </w:p>
          <w:p w14:paraId="4B3C7FC3" w14:textId="5B9555A2" w:rsidR="002C74DD" w:rsidRPr="002C74DD" w:rsidRDefault="002C74DD" w:rsidP="00423BF0">
            <w:pPr>
              <w:pStyle w:val="ListParagraph"/>
              <w:numPr>
                <w:ilvl w:val="0"/>
                <w:numId w:val="16"/>
              </w:numPr>
              <w:ind w:left="312" w:hanging="283"/>
              <w:rPr>
                <w:rFonts w:ascii="Calibri Light" w:eastAsia="+mn-ea" w:hAnsi="Calibri Light" w:cs="+mn-cs"/>
                <w:bCs/>
                <w:color w:val="000000"/>
                <w:kern w:val="24"/>
                <w:sz w:val="15"/>
                <w:szCs w:val="15"/>
                <w:lang w:eastAsia="en-GB"/>
              </w:rPr>
            </w:pPr>
            <w:r w:rsidRPr="002C74DD">
              <w:rPr>
                <w:rFonts w:ascii="Calibri Light" w:eastAsia="+mn-ea" w:hAnsi="Calibri Light" w:cs="+mn-cs"/>
                <w:bCs/>
                <w:color w:val="000000"/>
                <w:kern w:val="24"/>
                <w:sz w:val="15"/>
                <w:szCs w:val="15"/>
                <w:lang w:eastAsia="en-GB"/>
              </w:rPr>
              <w:t xml:space="preserve">This leads us to suggest that neuropsychological impairment can lead to disruption of normal cognitive processing. </w:t>
            </w:r>
          </w:p>
          <w:p w14:paraId="0B03012B" w14:textId="77777777" w:rsidR="002C74DD" w:rsidRDefault="002C74DD" w:rsidP="002C74DD">
            <w:pPr>
              <w:rPr>
                <w:rFonts w:asciiTheme="majorHAnsi" w:hAnsiTheme="majorHAnsi" w:cstheme="majorHAnsi"/>
                <w:b/>
                <w:i/>
                <w:sz w:val="16"/>
                <w:szCs w:val="16"/>
              </w:rPr>
            </w:pPr>
          </w:p>
          <w:p w14:paraId="6AFE4AF5" w14:textId="77777777" w:rsidR="002C74DD" w:rsidRDefault="002C74DD" w:rsidP="002C74DD">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C31FD1E" w14:textId="2ACA3451" w:rsidR="00EF6EB4" w:rsidRDefault="002C74DD" w:rsidP="00423BF0">
            <w:pPr>
              <w:pStyle w:val="ListParagraph"/>
              <w:numPr>
                <w:ilvl w:val="0"/>
                <w:numId w:val="13"/>
              </w:numPr>
              <w:ind w:left="312" w:hanging="283"/>
              <w:rPr>
                <w:rFonts w:asciiTheme="majorHAnsi" w:hAnsiTheme="majorHAnsi" w:cstheme="majorHAnsi"/>
                <w:color w:val="92D050"/>
                <w:sz w:val="16"/>
                <w:szCs w:val="16"/>
              </w:rPr>
            </w:pPr>
            <w:r w:rsidRPr="002C74DD">
              <w:rPr>
                <w:rFonts w:asciiTheme="majorHAnsi" w:hAnsiTheme="majorHAnsi" w:cstheme="majorHAnsi"/>
                <w:color w:val="92D050"/>
                <w:sz w:val="16"/>
                <w:szCs w:val="16"/>
              </w:rPr>
              <w:t>O’Carroll (2000) found cognitive impairment in 75% of patients in areas like memory and attention. Patients with Schizophrenia consistently perform worse on cognitive tests like the Stroop test showing cognitive dysfunction.</w:t>
            </w:r>
          </w:p>
          <w:p w14:paraId="2A45C4F2" w14:textId="62A35AC1" w:rsidR="00EF6EB4" w:rsidRDefault="00EF6EB4" w:rsidP="00423BF0">
            <w:pPr>
              <w:pStyle w:val="ListParagraph"/>
              <w:numPr>
                <w:ilvl w:val="0"/>
                <w:numId w:val="13"/>
              </w:numPr>
              <w:ind w:left="312" w:hanging="283"/>
              <w:rPr>
                <w:rFonts w:asciiTheme="majorHAnsi" w:hAnsiTheme="majorHAnsi" w:cstheme="majorHAnsi"/>
                <w:color w:val="92D050"/>
                <w:sz w:val="16"/>
                <w:szCs w:val="16"/>
              </w:rPr>
            </w:pPr>
            <w:r w:rsidRPr="00EF6EB4">
              <w:rPr>
                <w:rFonts w:asciiTheme="majorHAnsi" w:hAnsiTheme="majorHAnsi" w:cstheme="majorHAnsi"/>
                <w:color w:val="FF0000"/>
                <w:sz w:val="16"/>
                <w:szCs w:val="16"/>
              </w:rPr>
              <w:t>It is difficult to establish if the cognitive impairment/dysfunction is a cause of schizophrenia or a symptom of due to correlational evidence</w:t>
            </w:r>
            <w:r>
              <w:rPr>
                <w:rFonts w:asciiTheme="majorHAnsi" w:hAnsiTheme="majorHAnsi" w:cstheme="majorHAnsi"/>
                <w:color w:val="92D050"/>
                <w:sz w:val="16"/>
                <w:szCs w:val="16"/>
              </w:rPr>
              <w:t xml:space="preserve">. </w:t>
            </w:r>
          </w:p>
          <w:p w14:paraId="70C2DBFB" w14:textId="6DCAF370" w:rsidR="00EF6EB4" w:rsidRDefault="00EF6EB4" w:rsidP="00423BF0">
            <w:pPr>
              <w:pStyle w:val="ListParagraph"/>
              <w:numPr>
                <w:ilvl w:val="0"/>
                <w:numId w:val="13"/>
              </w:numPr>
              <w:ind w:left="312" w:hanging="283"/>
              <w:rPr>
                <w:rFonts w:asciiTheme="majorHAnsi" w:hAnsiTheme="majorHAnsi" w:cstheme="majorHAnsi"/>
                <w:color w:val="92D050"/>
                <w:sz w:val="16"/>
                <w:szCs w:val="16"/>
              </w:rPr>
            </w:pPr>
            <w:r w:rsidRPr="00EF6EB4">
              <w:rPr>
                <w:rFonts w:asciiTheme="majorHAnsi" w:hAnsiTheme="majorHAnsi" w:cstheme="majorHAnsi"/>
                <w:color w:val="92D050"/>
                <w:sz w:val="16"/>
                <w:szCs w:val="16"/>
              </w:rPr>
              <w:t xml:space="preserve">Bowie and Harvey (2006) found evidence that cognitive impairments pre-dated the onset of the disorder and were </w:t>
            </w:r>
            <w:r w:rsidRPr="00EF6EB4">
              <w:rPr>
                <w:rFonts w:asciiTheme="majorHAnsi" w:hAnsiTheme="majorHAnsi" w:cstheme="majorHAnsi"/>
                <w:color w:val="92D050"/>
                <w:sz w:val="16"/>
                <w:szCs w:val="16"/>
              </w:rPr>
              <w:t>evident throughout</w:t>
            </w:r>
            <w:r w:rsidRPr="00EF6EB4">
              <w:rPr>
                <w:rFonts w:asciiTheme="majorHAnsi" w:hAnsiTheme="majorHAnsi" w:cstheme="majorHAnsi"/>
                <w:color w:val="92D050"/>
                <w:sz w:val="16"/>
                <w:szCs w:val="16"/>
              </w:rPr>
              <w:t xml:space="preserve"> the course of the illness.  This suggests that cognitive impairment is a cause not an </w:t>
            </w:r>
            <w:r w:rsidRPr="00EF6EB4">
              <w:rPr>
                <w:rFonts w:asciiTheme="majorHAnsi" w:hAnsiTheme="majorHAnsi" w:cstheme="majorHAnsi"/>
                <w:color w:val="92D050"/>
                <w:sz w:val="16"/>
                <w:szCs w:val="16"/>
              </w:rPr>
              <w:t>effect of schizophrenia</w:t>
            </w:r>
            <w:r w:rsidRPr="00EF6EB4">
              <w:rPr>
                <w:rFonts w:asciiTheme="majorHAnsi" w:hAnsiTheme="majorHAnsi" w:cstheme="majorHAnsi"/>
                <w:color w:val="92D050"/>
                <w:sz w:val="16"/>
                <w:szCs w:val="16"/>
              </w:rPr>
              <w:t>.</w:t>
            </w:r>
          </w:p>
          <w:p w14:paraId="26866475" w14:textId="632553D6" w:rsidR="00EF6EB4" w:rsidRPr="00EF6EB4" w:rsidRDefault="00EF6EB4" w:rsidP="00423BF0">
            <w:pPr>
              <w:pStyle w:val="ListParagraph"/>
              <w:numPr>
                <w:ilvl w:val="0"/>
                <w:numId w:val="13"/>
              </w:numPr>
              <w:ind w:left="312" w:hanging="283"/>
              <w:rPr>
                <w:rFonts w:asciiTheme="majorHAnsi" w:hAnsiTheme="majorHAnsi" w:cstheme="majorHAnsi"/>
                <w:color w:val="FF0000"/>
                <w:sz w:val="16"/>
                <w:szCs w:val="16"/>
              </w:rPr>
            </w:pPr>
            <w:r w:rsidRPr="00EF6EB4">
              <w:rPr>
                <w:rFonts w:asciiTheme="majorHAnsi" w:hAnsiTheme="majorHAnsi" w:cstheme="majorHAnsi"/>
                <w:color w:val="FF0000"/>
                <w:sz w:val="16"/>
                <w:szCs w:val="16"/>
              </w:rPr>
              <w:t>Studies of brain damaged patients have shown they have similar cognitive deficits to people with schizophrenia yet they do not develop symptoms of schizophrenia.</w:t>
            </w:r>
          </w:p>
          <w:p w14:paraId="7099EB4E" w14:textId="77777777" w:rsidR="00EF6EB4" w:rsidRPr="00EF6EB4" w:rsidRDefault="00EF6EB4" w:rsidP="00423BF0">
            <w:pPr>
              <w:pStyle w:val="ListParagraph"/>
              <w:numPr>
                <w:ilvl w:val="0"/>
                <w:numId w:val="13"/>
              </w:numPr>
              <w:ind w:left="312" w:hanging="283"/>
              <w:rPr>
                <w:rFonts w:asciiTheme="majorHAnsi" w:hAnsiTheme="majorHAnsi" w:cstheme="majorHAnsi"/>
                <w:color w:val="FF0000"/>
                <w:sz w:val="16"/>
                <w:szCs w:val="16"/>
              </w:rPr>
            </w:pPr>
            <w:r w:rsidRPr="00EF6EB4">
              <w:rPr>
                <w:rFonts w:asciiTheme="majorHAnsi" w:hAnsiTheme="majorHAnsi" w:cstheme="majorHAnsi"/>
                <w:color w:val="FF0000"/>
                <w:sz w:val="16"/>
                <w:szCs w:val="16"/>
              </w:rPr>
              <w:t>Cognitive theories can explain symptoms of schizophrenia but not necessarily the cause. Suggests that these theories are more descriptive and lack explanatory power which reduces the practical applications of these theories.</w:t>
            </w:r>
          </w:p>
          <w:p w14:paraId="1E8BA2A8" w14:textId="1AF40F92" w:rsidR="002C74DD" w:rsidRPr="00EF6EB4" w:rsidRDefault="002C74DD" w:rsidP="00423BF0">
            <w:pPr>
              <w:pStyle w:val="ListParagraph"/>
              <w:numPr>
                <w:ilvl w:val="0"/>
                <w:numId w:val="13"/>
              </w:numPr>
              <w:ind w:left="312" w:hanging="283"/>
              <w:rPr>
                <w:rFonts w:asciiTheme="majorHAnsi" w:hAnsiTheme="majorHAnsi" w:cstheme="majorHAnsi"/>
                <w:color w:val="92D050"/>
                <w:sz w:val="16"/>
                <w:szCs w:val="16"/>
              </w:rPr>
            </w:pPr>
            <w:r w:rsidRPr="00EF6EB4">
              <w:rPr>
                <w:rFonts w:asciiTheme="majorHAnsi" w:hAnsiTheme="majorHAnsi" w:cstheme="majorHAnsi"/>
                <w:color w:val="FFC000"/>
                <w:sz w:val="16"/>
                <w:szCs w:val="16"/>
              </w:rPr>
              <w:t xml:space="preserve">The diathesis stress model suggests that biological factors predispose someone to schizophrenia, but this has to </w:t>
            </w:r>
            <w:r w:rsidR="00EF6EB4" w:rsidRPr="00EF6EB4">
              <w:rPr>
                <w:rFonts w:asciiTheme="majorHAnsi" w:hAnsiTheme="majorHAnsi" w:cstheme="majorHAnsi"/>
                <w:color w:val="FFC000"/>
                <w:sz w:val="16"/>
                <w:szCs w:val="16"/>
              </w:rPr>
              <w:t>be ‘</w:t>
            </w:r>
            <w:r w:rsidRPr="00EF6EB4">
              <w:rPr>
                <w:rFonts w:asciiTheme="majorHAnsi" w:hAnsiTheme="majorHAnsi" w:cstheme="majorHAnsi"/>
                <w:color w:val="FFC000"/>
                <w:sz w:val="16"/>
                <w:szCs w:val="16"/>
              </w:rPr>
              <w:t>triggered’ by some sort of event or environmental stressor.</w:t>
            </w:r>
          </w:p>
          <w:p w14:paraId="1C09D989" w14:textId="1C8BE294" w:rsidR="002C74DD" w:rsidRPr="00E2408F" w:rsidRDefault="002C74DD" w:rsidP="002C74DD">
            <w:pPr>
              <w:rPr>
                <w:rFonts w:asciiTheme="majorHAnsi" w:hAnsiTheme="majorHAnsi" w:cstheme="majorHAnsi"/>
                <w:b/>
                <w:i/>
                <w:color w:val="92D050"/>
                <w:sz w:val="16"/>
                <w:szCs w:val="16"/>
              </w:rPr>
            </w:pPr>
          </w:p>
        </w:tc>
        <w:tc>
          <w:tcPr>
            <w:tcW w:w="2693" w:type="dxa"/>
          </w:tcPr>
          <w:p w14:paraId="383D5EE9" w14:textId="77777777" w:rsidR="00EF6EB4" w:rsidRPr="00EF6EB4" w:rsidRDefault="00EF6EB4" w:rsidP="00EF6EB4">
            <w:pPr>
              <w:rPr>
                <w:rFonts w:asciiTheme="majorHAnsi" w:hAnsiTheme="majorHAnsi" w:cstheme="majorHAnsi"/>
                <w:b/>
                <w:color w:val="7030A0"/>
                <w:sz w:val="16"/>
                <w:szCs w:val="16"/>
              </w:rPr>
            </w:pPr>
            <w:r w:rsidRPr="00EF6EB4">
              <w:rPr>
                <w:rFonts w:asciiTheme="majorHAnsi" w:hAnsiTheme="majorHAnsi" w:cstheme="majorHAnsi"/>
                <w:b/>
                <w:color w:val="7030A0"/>
                <w:sz w:val="16"/>
                <w:szCs w:val="16"/>
              </w:rPr>
              <w:t xml:space="preserve">1. Cognitive Neuroscience </w:t>
            </w:r>
          </w:p>
          <w:p w14:paraId="256EE0AB" w14:textId="77777777" w:rsidR="00EF6EB4" w:rsidRP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 xml:space="preserve">The study of how brain activity underlies cognitive processes (using brain imaging technology).  </w:t>
            </w:r>
          </w:p>
          <w:p w14:paraId="29ADD9A9" w14:textId="77777777" w:rsidR="00EF6EB4" w:rsidRPr="00EF6EB4" w:rsidRDefault="00EF6EB4" w:rsidP="00EF6EB4">
            <w:pPr>
              <w:rPr>
                <w:rFonts w:asciiTheme="majorHAnsi" w:hAnsiTheme="majorHAnsi" w:cstheme="majorHAnsi"/>
                <w:sz w:val="16"/>
                <w:szCs w:val="16"/>
              </w:rPr>
            </w:pPr>
          </w:p>
          <w:p w14:paraId="0D84048F" w14:textId="77777777" w:rsidR="00EF6EB4" w:rsidRPr="00EF6EB4" w:rsidRDefault="00EF6EB4" w:rsidP="00EF6EB4">
            <w:pPr>
              <w:rPr>
                <w:rFonts w:asciiTheme="majorHAnsi" w:hAnsiTheme="majorHAnsi" w:cstheme="majorHAnsi"/>
                <w:b/>
                <w:color w:val="7030A0"/>
                <w:sz w:val="16"/>
                <w:szCs w:val="16"/>
              </w:rPr>
            </w:pPr>
            <w:r w:rsidRPr="00EF6EB4">
              <w:rPr>
                <w:rFonts w:asciiTheme="majorHAnsi" w:hAnsiTheme="majorHAnsi" w:cstheme="majorHAnsi"/>
                <w:b/>
                <w:color w:val="7030A0"/>
                <w:sz w:val="16"/>
                <w:szCs w:val="16"/>
              </w:rPr>
              <w:t xml:space="preserve">2. </w:t>
            </w:r>
            <w:proofErr w:type="spellStart"/>
            <w:r w:rsidRPr="00EF6EB4">
              <w:rPr>
                <w:rFonts w:asciiTheme="majorHAnsi" w:hAnsiTheme="majorHAnsi" w:cstheme="majorHAnsi"/>
                <w:b/>
                <w:color w:val="7030A0"/>
                <w:sz w:val="16"/>
                <w:szCs w:val="16"/>
              </w:rPr>
              <w:t>Metarepresentation</w:t>
            </w:r>
            <w:proofErr w:type="spellEnd"/>
            <w:r w:rsidRPr="00EF6EB4">
              <w:rPr>
                <w:rFonts w:asciiTheme="majorHAnsi" w:hAnsiTheme="majorHAnsi" w:cstheme="majorHAnsi"/>
                <w:b/>
                <w:color w:val="7030A0"/>
                <w:sz w:val="16"/>
                <w:szCs w:val="16"/>
              </w:rPr>
              <w:t xml:space="preserve"> </w:t>
            </w:r>
          </w:p>
          <w:p w14:paraId="1CAFA576" w14:textId="77777777" w:rsidR="00EF6EB4" w:rsidRPr="00EF6EB4" w:rsidRDefault="00EF6EB4" w:rsidP="00EF6EB4">
            <w:pPr>
              <w:rPr>
                <w:rFonts w:asciiTheme="majorHAnsi" w:hAnsiTheme="majorHAnsi" w:cstheme="majorHAnsi"/>
                <w:sz w:val="16"/>
                <w:szCs w:val="16"/>
              </w:rPr>
            </w:pPr>
            <w:r w:rsidRPr="00EF6EB4">
              <w:rPr>
                <w:rFonts w:asciiTheme="majorHAnsi" w:hAnsiTheme="majorHAnsi" w:cstheme="majorHAnsi"/>
                <w:sz w:val="16"/>
                <w:szCs w:val="16"/>
              </w:rPr>
              <w:t>The cognitive ability to reflect on, and have insight into, our own intentions and use this to predict the actions of others.</w:t>
            </w:r>
          </w:p>
          <w:p w14:paraId="196B6C99" w14:textId="77777777" w:rsidR="00EF6EB4" w:rsidRPr="00EF6EB4" w:rsidRDefault="00EF6EB4" w:rsidP="00EF6EB4">
            <w:pPr>
              <w:rPr>
                <w:rFonts w:asciiTheme="majorHAnsi" w:hAnsiTheme="majorHAnsi" w:cstheme="majorHAnsi"/>
                <w:b/>
                <w:color w:val="7030A0"/>
                <w:sz w:val="16"/>
                <w:szCs w:val="16"/>
              </w:rPr>
            </w:pPr>
          </w:p>
          <w:p w14:paraId="4931DD0F" w14:textId="77777777" w:rsidR="00EF6EB4" w:rsidRPr="00EF6EB4" w:rsidRDefault="00EF6EB4" w:rsidP="00EF6EB4">
            <w:pPr>
              <w:rPr>
                <w:rFonts w:asciiTheme="majorHAnsi" w:hAnsiTheme="majorHAnsi" w:cstheme="majorHAnsi"/>
                <w:b/>
                <w:color w:val="7030A0"/>
                <w:sz w:val="16"/>
                <w:szCs w:val="16"/>
              </w:rPr>
            </w:pPr>
            <w:r w:rsidRPr="00EF6EB4">
              <w:rPr>
                <w:rFonts w:asciiTheme="majorHAnsi" w:hAnsiTheme="majorHAnsi" w:cstheme="majorHAnsi"/>
                <w:b/>
                <w:color w:val="7030A0"/>
                <w:sz w:val="16"/>
                <w:szCs w:val="16"/>
              </w:rPr>
              <w:t>3. Central Control</w:t>
            </w:r>
          </w:p>
          <w:p w14:paraId="40EB10B2" w14:textId="18FA5A20" w:rsidR="002C74DD" w:rsidRPr="00F60C27" w:rsidRDefault="00EF6EB4" w:rsidP="00EF6EB4">
            <w:pPr>
              <w:rPr>
                <w:rFonts w:asciiTheme="majorHAnsi" w:hAnsiTheme="majorHAnsi" w:cstheme="majorHAnsi"/>
                <w:b/>
                <w:color w:val="92D050"/>
                <w:sz w:val="16"/>
                <w:szCs w:val="16"/>
              </w:rPr>
            </w:pPr>
            <w:r w:rsidRPr="00EF6EB4">
              <w:rPr>
                <w:rFonts w:asciiTheme="majorHAnsi" w:hAnsiTheme="majorHAnsi" w:cstheme="majorHAnsi"/>
                <w:sz w:val="16"/>
                <w:szCs w:val="16"/>
              </w:rPr>
              <w:t>The ability to suppress automatic responses due to external stimuli.</w:t>
            </w:r>
          </w:p>
        </w:tc>
        <w:tc>
          <w:tcPr>
            <w:tcW w:w="3544" w:type="dxa"/>
            <w:shd w:val="clear" w:color="auto" w:fill="auto"/>
          </w:tcPr>
          <w:p w14:paraId="08A95516" w14:textId="77777777" w:rsidR="002C74DD" w:rsidRPr="00DD160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 xml:space="preserve">Positive symptoms are those which appear to reflect an excess or distortion of normal functions. </w:t>
            </w:r>
            <w:r w:rsidRPr="00DD160D">
              <w:rPr>
                <w:rFonts w:asciiTheme="majorHAnsi" w:hAnsiTheme="majorHAnsi" w:cstheme="majorHAnsi"/>
                <w:color w:val="000000" w:themeColor="text1"/>
                <w:sz w:val="16"/>
                <w:szCs w:val="16"/>
              </w:rPr>
              <w:t>Hallucinations: False sensory perceptions of the environment that are usually auditory Delusions: Bizarre beliefs that seem real to the person but are not.</w:t>
            </w:r>
          </w:p>
          <w:p w14:paraId="6331F1C6" w14:textId="77777777" w:rsidR="002C74DD" w:rsidRPr="00DD160D" w:rsidRDefault="002C74DD" w:rsidP="002C74DD">
            <w:pPr>
              <w:ind w:left="-48"/>
              <w:rPr>
                <w:rFonts w:asciiTheme="majorHAnsi" w:hAnsiTheme="majorHAnsi" w:cstheme="majorHAnsi"/>
                <w:color w:val="000000" w:themeColor="text1"/>
                <w:sz w:val="16"/>
                <w:szCs w:val="16"/>
              </w:rPr>
            </w:pPr>
          </w:p>
          <w:p w14:paraId="0E152F65" w14:textId="77777777" w:rsidR="002C74D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b/>
                <w:color w:val="000000" w:themeColor="text1"/>
                <w:sz w:val="16"/>
                <w:szCs w:val="16"/>
              </w:rPr>
              <w:t>Negative symptoms are those that appear to reflect a diminution or loss of normal functions.</w:t>
            </w:r>
          </w:p>
          <w:p w14:paraId="5DC7EFD6" w14:textId="77777777" w:rsidR="002C74DD" w:rsidRPr="00DD160D" w:rsidRDefault="002C74DD" w:rsidP="002C74DD">
            <w:pPr>
              <w:ind w:left="-48"/>
              <w:rPr>
                <w:rFonts w:asciiTheme="majorHAnsi" w:hAnsiTheme="majorHAnsi" w:cstheme="majorHAnsi"/>
                <w:b/>
                <w:color w:val="000000" w:themeColor="text1"/>
                <w:sz w:val="16"/>
                <w:szCs w:val="16"/>
              </w:rPr>
            </w:pPr>
            <w:r w:rsidRPr="00DD160D">
              <w:rPr>
                <w:rFonts w:asciiTheme="majorHAnsi" w:hAnsiTheme="majorHAnsi" w:cstheme="majorHAnsi"/>
                <w:color w:val="000000" w:themeColor="text1"/>
                <w:sz w:val="16"/>
                <w:szCs w:val="16"/>
              </w:rPr>
              <w:t>Alogia: Poverty of speech, characterised by the lessening of speech fluency and productivity.</w:t>
            </w:r>
          </w:p>
          <w:p w14:paraId="5A48BCC8" w14:textId="77777777" w:rsidR="002C74DD" w:rsidRPr="00DD160D" w:rsidRDefault="002C74DD" w:rsidP="002C74DD">
            <w:pPr>
              <w:spacing w:line="256" w:lineRule="auto"/>
              <w:contextualSpacing/>
              <w:rPr>
                <w:rFonts w:asciiTheme="majorHAnsi" w:hAnsiTheme="majorHAnsi" w:cstheme="majorHAnsi"/>
                <w:color w:val="000000" w:themeColor="text1"/>
                <w:sz w:val="16"/>
                <w:szCs w:val="16"/>
              </w:rPr>
            </w:pPr>
            <w:r w:rsidRPr="00DD160D">
              <w:rPr>
                <w:rFonts w:asciiTheme="majorHAnsi" w:hAnsiTheme="majorHAnsi" w:cstheme="majorHAnsi"/>
                <w:color w:val="000000" w:themeColor="text1"/>
                <w:sz w:val="16"/>
                <w:szCs w:val="16"/>
              </w:rPr>
              <w:t>Avolition: The reduction of, or inability to initiate and persist in goal – directed behaviour</w:t>
            </w:r>
          </w:p>
          <w:p w14:paraId="337F2EE8" w14:textId="77777777" w:rsidR="002C74DD" w:rsidRDefault="002C74DD" w:rsidP="002C74DD">
            <w:pPr>
              <w:ind w:firstLine="29"/>
              <w:rPr>
                <w:rFonts w:asciiTheme="majorHAnsi" w:hAnsiTheme="majorHAnsi" w:cstheme="majorHAnsi"/>
                <w:sz w:val="16"/>
                <w:szCs w:val="16"/>
              </w:rPr>
            </w:pPr>
          </w:p>
          <w:p w14:paraId="3137437D" w14:textId="77777777" w:rsidR="002C74DD" w:rsidRPr="00DD160D" w:rsidRDefault="002C74DD" w:rsidP="002C74DD">
            <w:pPr>
              <w:rPr>
                <w:rFonts w:asciiTheme="majorHAnsi" w:hAnsiTheme="majorHAnsi" w:cstheme="majorHAnsi"/>
                <w:b/>
                <w:sz w:val="16"/>
                <w:szCs w:val="16"/>
              </w:rPr>
            </w:pPr>
            <w:r w:rsidRPr="00DD160D">
              <w:rPr>
                <w:rFonts w:asciiTheme="majorHAnsi" w:hAnsiTheme="majorHAnsi" w:cstheme="majorHAnsi"/>
                <w:b/>
                <w:sz w:val="16"/>
                <w:szCs w:val="16"/>
              </w:rPr>
              <w:t>Key AO3:</w:t>
            </w:r>
          </w:p>
          <w:p w14:paraId="3024D7A5" w14:textId="77777777" w:rsidR="002C74DD" w:rsidRDefault="002C74DD"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1071A87D" w14:textId="77777777" w:rsidR="002C74DD" w:rsidRDefault="002C74DD" w:rsidP="00423BF0">
            <w:pPr>
              <w:pStyle w:val="ListParagraph"/>
              <w:numPr>
                <w:ilvl w:val="0"/>
                <w:numId w:val="4"/>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349C102B" w14:textId="07559527" w:rsidR="00EF6EB4" w:rsidRDefault="00EF6EB4"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Correlational research. </w:t>
            </w:r>
          </w:p>
          <w:p w14:paraId="7947BC73" w14:textId="3CAE3E63" w:rsidR="00EF6EB4" w:rsidRDefault="00EF6EB4"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Explanatory power. </w:t>
            </w:r>
          </w:p>
          <w:p w14:paraId="14EC51C9" w14:textId="1DE9FD03" w:rsidR="002C74DD" w:rsidRPr="002C74DD" w:rsidRDefault="002C74DD"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 interactionist approach. </w:t>
            </w:r>
          </w:p>
        </w:tc>
        <w:tc>
          <w:tcPr>
            <w:tcW w:w="1179" w:type="dxa"/>
          </w:tcPr>
          <w:p w14:paraId="490A4CAF" w14:textId="77777777" w:rsidR="002C74DD" w:rsidRPr="00193A4F" w:rsidRDefault="002C74DD" w:rsidP="002C74DD">
            <w:pPr>
              <w:rPr>
                <w:rFonts w:asciiTheme="majorHAnsi" w:hAnsiTheme="majorHAnsi" w:cstheme="majorHAnsi"/>
                <w:sz w:val="16"/>
                <w:szCs w:val="16"/>
              </w:rPr>
            </w:pPr>
          </w:p>
        </w:tc>
      </w:tr>
      <w:bookmarkEnd w:id="0"/>
    </w:tbl>
    <w:p w14:paraId="3B56C1D6" w14:textId="46EFEDF0" w:rsidR="00316362" w:rsidRDefault="00316362" w:rsidP="00564E87">
      <w:pPr>
        <w:tabs>
          <w:tab w:val="left" w:pos="5640"/>
        </w:tabs>
        <w:rPr>
          <w:rFonts w:cstheme="minorHAnsi"/>
          <w:sz w:val="16"/>
          <w:szCs w:val="16"/>
        </w:rPr>
      </w:pPr>
    </w:p>
    <w:p w14:paraId="7D87FD21" w14:textId="6506DF3C" w:rsidR="00514D46" w:rsidRDefault="00514D46" w:rsidP="00564E87">
      <w:pPr>
        <w:tabs>
          <w:tab w:val="left" w:pos="5640"/>
        </w:tabs>
        <w:rPr>
          <w:rFonts w:cstheme="minorHAnsi"/>
          <w:sz w:val="16"/>
          <w:szCs w:val="16"/>
        </w:rPr>
      </w:pPr>
    </w:p>
    <w:p w14:paraId="53AEF190" w14:textId="7976094F" w:rsidR="00514D46" w:rsidRDefault="00514D46" w:rsidP="00564E87">
      <w:pPr>
        <w:tabs>
          <w:tab w:val="left" w:pos="5640"/>
        </w:tabs>
        <w:rPr>
          <w:rFonts w:cstheme="minorHAnsi"/>
          <w:sz w:val="16"/>
          <w:szCs w:val="16"/>
        </w:rPr>
      </w:pPr>
    </w:p>
    <w:p w14:paraId="40502066" w14:textId="5CF7B6E7" w:rsidR="00514D46" w:rsidRDefault="00514D46" w:rsidP="00564E87">
      <w:pPr>
        <w:tabs>
          <w:tab w:val="left" w:pos="5640"/>
        </w:tabs>
        <w:rPr>
          <w:rFonts w:cstheme="minorHAnsi"/>
          <w:sz w:val="16"/>
          <w:szCs w:val="16"/>
        </w:rPr>
      </w:pPr>
    </w:p>
    <w:p w14:paraId="3E97BDFA" w14:textId="77777777" w:rsidR="00514D46" w:rsidRDefault="00514D46" w:rsidP="00564E87">
      <w:pPr>
        <w:tabs>
          <w:tab w:val="left" w:pos="5640"/>
        </w:tabs>
        <w:rPr>
          <w:rFonts w:cstheme="minorHAnsi"/>
          <w:sz w:val="16"/>
          <w:szCs w:val="16"/>
        </w:rPr>
      </w:pPr>
    </w:p>
    <w:p w14:paraId="0D1AB9DC" w14:textId="5558DBD3" w:rsidR="0082583D" w:rsidRPr="00EF6EB4" w:rsidRDefault="0082583D" w:rsidP="00564E87">
      <w:pPr>
        <w:tabs>
          <w:tab w:val="left" w:pos="5640"/>
        </w:tabs>
        <w:rPr>
          <w:rFonts w:cstheme="minorHAnsi"/>
          <w:b/>
          <w:sz w:val="16"/>
          <w:szCs w:val="16"/>
        </w:rPr>
      </w:pPr>
    </w:p>
    <w:tbl>
      <w:tblPr>
        <w:tblStyle w:val="TableGrid"/>
        <w:tblW w:w="16064" w:type="dxa"/>
        <w:tblInd w:w="-431" w:type="dxa"/>
        <w:tblLayout w:type="fixed"/>
        <w:tblLook w:val="04A0" w:firstRow="1" w:lastRow="0" w:firstColumn="1" w:lastColumn="0" w:noHBand="0" w:noVBand="1"/>
      </w:tblPr>
      <w:tblGrid>
        <w:gridCol w:w="426"/>
        <w:gridCol w:w="8222"/>
        <w:gridCol w:w="2693"/>
        <w:gridCol w:w="3544"/>
        <w:gridCol w:w="1179"/>
      </w:tblGrid>
      <w:tr w:rsidR="00715187" w:rsidRPr="00ED2C1C" w14:paraId="4A1F12D2" w14:textId="77777777" w:rsidTr="00EB56E8">
        <w:trPr>
          <w:trHeight w:val="215"/>
          <w:tblHeader/>
        </w:trPr>
        <w:tc>
          <w:tcPr>
            <w:tcW w:w="16064" w:type="dxa"/>
            <w:gridSpan w:val="5"/>
            <w:shd w:val="clear" w:color="auto" w:fill="660066"/>
          </w:tcPr>
          <w:p w14:paraId="6F9534FF" w14:textId="4737950F" w:rsidR="00715187" w:rsidRPr="00193A4F" w:rsidRDefault="00715187" w:rsidP="00EB56E8">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w:t>
            </w:r>
            <w:r w:rsidR="00460131">
              <w:rPr>
                <w:rFonts w:asciiTheme="majorHAnsi" w:hAnsiTheme="majorHAnsi" w:cstheme="majorHAnsi"/>
                <w:b/>
                <w:color w:val="FFFFFF" w:themeColor="background1"/>
                <w:sz w:val="16"/>
                <w:szCs w:val="16"/>
              </w:rPr>
              <w:t xml:space="preserve">3 </w:t>
            </w:r>
            <w:r>
              <w:rPr>
                <w:rFonts w:asciiTheme="majorHAnsi" w:hAnsiTheme="majorHAnsi" w:cstheme="majorHAnsi"/>
                <w:b/>
                <w:color w:val="FFFFFF" w:themeColor="background1"/>
                <w:sz w:val="16"/>
                <w:szCs w:val="16"/>
              </w:rPr>
              <w:t xml:space="preserve">– </w:t>
            </w:r>
            <w:r w:rsidR="00EF6EB4">
              <w:rPr>
                <w:rFonts w:asciiTheme="majorHAnsi" w:hAnsiTheme="majorHAnsi" w:cstheme="majorHAnsi"/>
                <w:b/>
                <w:color w:val="FFFFFF" w:themeColor="background1"/>
                <w:sz w:val="16"/>
                <w:szCs w:val="16"/>
              </w:rPr>
              <w:t xml:space="preserve">Therapies for Schizophrenia </w:t>
            </w:r>
            <w:r w:rsidR="00132DFD">
              <w:rPr>
                <w:rFonts w:asciiTheme="majorHAnsi" w:hAnsiTheme="majorHAnsi" w:cstheme="majorHAnsi"/>
                <w:b/>
                <w:color w:val="FFFFFF" w:themeColor="background1"/>
                <w:sz w:val="16"/>
                <w:szCs w:val="16"/>
              </w:rPr>
              <w:t xml:space="preserve"> </w:t>
            </w:r>
          </w:p>
        </w:tc>
      </w:tr>
      <w:tr w:rsidR="00715187" w:rsidRPr="00ED2C1C" w14:paraId="792B0145" w14:textId="77777777" w:rsidTr="00D84235">
        <w:trPr>
          <w:trHeight w:val="215"/>
          <w:tblHeader/>
        </w:trPr>
        <w:tc>
          <w:tcPr>
            <w:tcW w:w="426" w:type="dxa"/>
            <w:shd w:val="clear" w:color="auto" w:fill="660066"/>
          </w:tcPr>
          <w:p w14:paraId="2521E99E"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p>
        </w:tc>
        <w:tc>
          <w:tcPr>
            <w:tcW w:w="8222" w:type="dxa"/>
            <w:shd w:val="clear" w:color="auto" w:fill="660066"/>
          </w:tcPr>
          <w:p w14:paraId="210C1862" w14:textId="77777777" w:rsidR="00715187" w:rsidRPr="00193A4F" w:rsidRDefault="00715187" w:rsidP="00EB56E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810341A" w14:textId="77777777" w:rsidR="00715187" w:rsidRPr="00193A4F" w:rsidRDefault="00715187" w:rsidP="00EB56E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50ABB4BE"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6641BB0E" w14:textId="77777777" w:rsidR="00715187"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2B206B8" w14:textId="77777777" w:rsidR="00715187" w:rsidRPr="00193A4F" w:rsidRDefault="00715187" w:rsidP="00EB56E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02B87346"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715187" w:rsidRPr="00ED2C1C" w14:paraId="51BEC6F5" w14:textId="77777777" w:rsidTr="00D84235">
        <w:trPr>
          <w:cantSplit/>
          <w:trHeight w:val="3761"/>
        </w:trPr>
        <w:tc>
          <w:tcPr>
            <w:tcW w:w="426" w:type="dxa"/>
            <w:textDirection w:val="btLr"/>
          </w:tcPr>
          <w:p w14:paraId="0B8378CF" w14:textId="2FFA8D4C" w:rsidR="00715187" w:rsidRPr="00193A4F" w:rsidRDefault="00EF6EB4" w:rsidP="00536628">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LO11:</w:t>
            </w:r>
            <w:r w:rsidR="00536628">
              <w:rPr>
                <w:rFonts w:asciiTheme="majorHAnsi" w:hAnsiTheme="majorHAnsi" w:cstheme="majorHAnsi"/>
                <w:b/>
                <w:sz w:val="16"/>
                <w:szCs w:val="16"/>
              </w:rPr>
              <w:t xml:space="preserve"> </w:t>
            </w:r>
            <w:r w:rsidRPr="00EF6EB4">
              <w:rPr>
                <w:rFonts w:asciiTheme="majorHAnsi" w:hAnsiTheme="majorHAnsi" w:cstheme="majorHAnsi"/>
                <w:b/>
                <w:sz w:val="16"/>
                <w:szCs w:val="16"/>
              </w:rPr>
              <w:t xml:space="preserve">Discuss the use of typical and atypical anti-psychotics in the treatment of schizophrenia.  </w:t>
            </w:r>
          </w:p>
        </w:tc>
        <w:tc>
          <w:tcPr>
            <w:tcW w:w="8222" w:type="dxa"/>
          </w:tcPr>
          <w:p w14:paraId="61AD4EFB" w14:textId="0A6A14FB" w:rsidR="00EF6EB4" w:rsidRPr="00EF6EB4" w:rsidRDefault="00EF6EB4" w:rsidP="00EF6EB4">
            <w:pPr>
              <w:tabs>
                <w:tab w:val="left" w:pos="1185"/>
              </w:tabs>
              <w:rPr>
                <w:rFonts w:asciiTheme="majorHAnsi" w:hAnsiTheme="majorHAnsi" w:cstheme="majorHAnsi"/>
                <w:sz w:val="16"/>
                <w:szCs w:val="16"/>
              </w:rPr>
            </w:pPr>
            <w:r w:rsidRPr="00EF6EB4">
              <w:rPr>
                <w:rFonts w:asciiTheme="majorHAnsi" w:hAnsiTheme="majorHAnsi" w:cstheme="majorHAnsi"/>
                <w:sz w:val="16"/>
                <w:szCs w:val="16"/>
              </w:rPr>
              <w:t>Drug therapy (chemotherapy), the most common treatment for schizophrenia uses antipsychotic drugs.</w:t>
            </w:r>
          </w:p>
          <w:p w14:paraId="50BBCFA5" w14:textId="77777777" w:rsidR="00EF6EB4" w:rsidRPr="00EF6EB4" w:rsidRDefault="00EF6EB4" w:rsidP="00EF6EB4">
            <w:pPr>
              <w:tabs>
                <w:tab w:val="left" w:pos="1185"/>
              </w:tabs>
              <w:rPr>
                <w:rFonts w:asciiTheme="majorHAnsi" w:hAnsiTheme="majorHAnsi" w:cstheme="majorHAnsi"/>
                <w:sz w:val="16"/>
                <w:szCs w:val="16"/>
              </w:rPr>
            </w:pPr>
          </w:p>
          <w:p w14:paraId="5019CC53" w14:textId="77777777" w:rsidR="00EF6EB4" w:rsidRPr="00EF6EB4" w:rsidRDefault="00EF6EB4" w:rsidP="00EF6EB4">
            <w:pPr>
              <w:tabs>
                <w:tab w:val="left" w:pos="1185"/>
              </w:tabs>
              <w:rPr>
                <w:rFonts w:asciiTheme="majorHAnsi" w:hAnsiTheme="majorHAnsi" w:cstheme="majorHAnsi"/>
                <w:b/>
                <w:sz w:val="16"/>
                <w:szCs w:val="16"/>
              </w:rPr>
            </w:pPr>
            <w:r w:rsidRPr="00EF6EB4">
              <w:rPr>
                <w:rFonts w:asciiTheme="majorHAnsi" w:hAnsiTheme="majorHAnsi" w:cstheme="majorHAnsi"/>
                <w:b/>
                <w:sz w:val="16"/>
                <w:szCs w:val="16"/>
              </w:rPr>
              <w:t>Typical Anti-Psychotics:</w:t>
            </w:r>
          </w:p>
          <w:p w14:paraId="08C06EC3" w14:textId="77777777" w:rsidR="00EF6EB4" w:rsidRPr="00EF6EB4" w:rsidRDefault="00EF6EB4" w:rsidP="00423BF0">
            <w:pPr>
              <w:pStyle w:val="ListParagraph"/>
              <w:numPr>
                <w:ilvl w:val="0"/>
                <w:numId w:val="17"/>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 xml:space="preserve">Act as dopamine antagonists, attempting to reduce dopamine activity. </w:t>
            </w:r>
          </w:p>
          <w:p w14:paraId="5965E3D0" w14:textId="77777777" w:rsidR="00EF6EB4" w:rsidRPr="00EF6EB4" w:rsidRDefault="00EF6EB4" w:rsidP="00423BF0">
            <w:pPr>
              <w:pStyle w:val="ListParagraph"/>
              <w:numPr>
                <w:ilvl w:val="0"/>
                <w:numId w:val="17"/>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 xml:space="preserve">They bind to dopamine receptors on post-synaptic neurons, meaning that less dopamine is transmitted across the synapse. </w:t>
            </w:r>
          </w:p>
          <w:p w14:paraId="34E18C83" w14:textId="77777777" w:rsidR="00EF6EB4" w:rsidRPr="00EF6EB4" w:rsidRDefault="00EF6EB4" w:rsidP="00423BF0">
            <w:pPr>
              <w:pStyle w:val="ListParagraph"/>
              <w:numPr>
                <w:ilvl w:val="0"/>
                <w:numId w:val="17"/>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Reduces positive symptoms such as hallucinations. Tend to have (sometime severe) side-effects.</w:t>
            </w:r>
          </w:p>
          <w:p w14:paraId="4BD85149" w14:textId="77777777" w:rsidR="00EF6EB4" w:rsidRPr="00EF6EB4" w:rsidRDefault="00EF6EB4" w:rsidP="00423BF0">
            <w:pPr>
              <w:pStyle w:val="ListParagraph"/>
              <w:numPr>
                <w:ilvl w:val="0"/>
                <w:numId w:val="17"/>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 xml:space="preserve">They do this by binding to dopamine receptors but do not stimulate them, which blocks their action. </w:t>
            </w:r>
          </w:p>
          <w:p w14:paraId="44B3333D" w14:textId="77777777" w:rsidR="00EF6EB4" w:rsidRPr="00EF6EB4" w:rsidRDefault="00EF6EB4" w:rsidP="00423BF0">
            <w:pPr>
              <w:pStyle w:val="ListParagraph"/>
              <w:numPr>
                <w:ilvl w:val="0"/>
                <w:numId w:val="17"/>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These drugs block dopamine activity within 48 hours but can take several weeks before there is any significant reduction in symptoms.</w:t>
            </w:r>
          </w:p>
          <w:p w14:paraId="29C17D35" w14:textId="77777777" w:rsidR="00EF6EB4" w:rsidRPr="00EF6EB4" w:rsidRDefault="00EF6EB4" w:rsidP="00EF6EB4">
            <w:pPr>
              <w:tabs>
                <w:tab w:val="left" w:pos="1185"/>
              </w:tabs>
              <w:rPr>
                <w:rFonts w:asciiTheme="majorHAnsi" w:hAnsiTheme="majorHAnsi" w:cstheme="majorHAnsi"/>
                <w:sz w:val="16"/>
                <w:szCs w:val="16"/>
              </w:rPr>
            </w:pPr>
          </w:p>
          <w:p w14:paraId="7EED301E" w14:textId="77777777" w:rsidR="00EF6EB4" w:rsidRPr="00EF6EB4" w:rsidRDefault="00EF6EB4" w:rsidP="00EF6EB4">
            <w:pPr>
              <w:tabs>
                <w:tab w:val="left" w:pos="1185"/>
              </w:tabs>
              <w:rPr>
                <w:rFonts w:asciiTheme="majorHAnsi" w:hAnsiTheme="majorHAnsi" w:cstheme="majorHAnsi"/>
                <w:b/>
                <w:sz w:val="16"/>
                <w:szCs w:val="16"/>
              </w:rPr>
            </w:pPr>
            <w:r w:rsidRPr="00EF6EB4">
              <w:rPr>
                <w:rFonts w:asciiTheme="majorHAnsi" w:hAnsiTheme="majorHAnsi" w:cstheme="majorHAnsi"/>
                <w:b/>
                <w:sz w:val="16"/>
                <w:szCs w:val="16"/>
              </w:rPr>
              <w:t>Atypical Anti-Psychotics:</w:t>
            </w:r>
          </w:p>
          <w:p w14:paraId="6C5BF53E" w14:textId="77777777" w:rsidR="00EF6EB4" w:rsidRPr="00EF6EB4" w:rsidRDefault="00EF6EB4" w:rsidP="00423BF0">
            <w:pPr>
              <w:pStyle w:val="ListParagraph"/>
              <w:numPr>
                <w:ilvl w:val="0"/>
                <w:numId w:val="18"/>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An example is clozapine. These drugs also combat positive symptoms, but there are claims they have some beneficial effects on negative symptoms as well.</w:t>
            </w:r>
          </w:p>
          <w:p w14:paraId="1EDC3F97" w14:textId="77777777" w:rsidR="00EF6EB4" w:rsidRPr="00EF6EB4" w:rsidRDefault="00EF6EB4" w:rsidP="00423BF0">
            <w:pPr>
              <w:pStyle w:val="ListParagraph"/>
              <w:numPr>
                <w:ilvl w:val="0"/>
                <w:numId w:val="18"/>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 xml:space="preserve">Atypical anti-psychotics also work on the dopamine system, but are thought to block serotonin receptors in the brain too.   </w:t>
            </w:r>
          </w:p>
          <w:p w14:paraId="02804546" w14:textId="77777777" w:rsidR="00EF6EB4" w:rsidRPr="00EF6EB4" w:rsidRDefault="00EF6EB4" w:rsidP="00423BF0">
            <w:pPr>
              <w:pStyle w:val="ListParagraph"/>
              <w:numPr>
                <w:ilvl w:val="0"/>
                <w:numId w:val="18"/>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The introduction of atypical anti-psychotics raised expectations for the outcomes possible with medication.</w:t>
            </w:r>
          </w:p>
          <w:p w14:paraId="7D4DE96C" w14:textId="77777777" w:rsidR="00EF6EB4" w:rsidRDefault="00EF6EB4" w:rsidP="00423BF0">
            <w:pPr>
              <w:pStyle w:val="ListParagraph"/>
              <w:numPr>
                <w:ilvl w:val="0"/>
                <w:numId w:val="18"/>
              </w:numPr>
              <w:tabs>
                <w:tab w:val="left" w:pos="1185"/>
              </w:tabs>
              <w:ind w:left="321" w:hanging="284"/>
              <w:rPr>
                <w:rFonts w:asciiTheme="majorHAnsi" w:hAnsiTheme="majorHAnsi" w:cstheme="majorHAnsi"/>
                <w:sz w:val="16"/>
                <w:szCs w:val="16"/>
              </w:rPr>
            </w:pPr>
            <w:r w:rsidRPr="00EF6EB4">
              <w:rPr>
                <w:rFonts w:asciiTheme="majorHAnsi" w:hAnsiTheme="majorHAnsi" w:cstheme="majorHAnsi"/>
                <w:sz w:val="16"/>
                <w:szCs w:val="16"/>
              </w:rPr>
              <w:t>Developed in the 1970s, as an attempt to find drugs with fewer severe side-effects than typical antipsychotics.</w:t>
            </w:r>
          </w:p>
          <w:p w14:paraId="112EEDBF" w14:textId="77777777" w:rsidR="00EF6EB4" w:rsidRDefault="00EF6EB4" w:rsidP="00EF6EB4">
            <w:pPr>
              <w:tabs>
                <w:tab w:val="left" w:pos="1185"/>
              </w:tabs>
              <w:rPr>
                <w:rFonts w:asciiTheme="majorHAnsi" w:hAnsiTheme="majorHAnsi" w:cstheme="majorHAnsi"/>
                <w:sz w:val="16"/>
                <w:szCs w:val="16"/>
              </w:rPr>
            </w:pPr>
          </w:p>
          <w:p w14:paraId="144FCAE1" w14:textId="77777777" w:rsidR="00EF6EB4" w:rsidRDefault="00EF6EB4" w:rsidP="00EF6EB4">
            <w:pPr>
              <w:tabs>
                <w:tab w:val="left" w:pos="1185"/>
              </w:tabs>
              <w:rPr>
                <w:rFonts w:asciiTheme="majorHAnsi" w:hAnsiTheme="majorHAnsi" w:cstheme="majorHAnsi"/>
                <w:sz w:val="16"/>
                <w:szCs w:val="16"/>
              </w:rPr>
            </w:pPr>
          </w:p>
          <w:p w14:paraId="49684FBC" w14:textId="77777777" w:rsidR="00536628" w:rsidRDefault="00536628" w:rsidP="00536628">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FB5677C" w14:textId="53D54A47" w:rsidR="00EF6EB4" w:rsidRPr="00536628" w:rsidRDefault="00536628" w:rsidP="00423BF0">
            <w:pPr>
              <w:pStyle w:val="ListParagraph"/>
              <w:numPr>
                <w:ilvl w:val="0"/>
                <w:numId w:val="13"/>
              </w:numPr>
              <w:tabs>
                <w:tab w:val="left" w:pos="1185"/>
              </w:tabs>
              <w:ind w:left="321" w:hanging="284"/>
              <w:rPr>
                <w:rFonts w:asciiTheme="majorHAnsi" w:hAnsiTheme="majorHAnsi" w:cstheme="majorHAnsi"/>
                <w:color w:val="FF0000"/>
                <w:sz w:val="16"/>
                <w:szCs w:val="16"/>
              </w:rPr>
            </w:pPr>
            <w:r w:rsidRPr="00536628">
              <w:rPr>
                <w:rFonts w:asciiTheme="majorHAnsi" w:hAnsiTheme="majorHAnsi" w:cstheme="majorHAnsi"/>
                <w:color w:val="FF0000"/>
                <w:sz w:val="16"/>
                <w:szCs w:val="16"/>
              </w:rPr>
              <w:t xml:space="preserve">Some psychologists suggest that the drugs are merely placebos. The user feels like they should have reduced symptoms and this positive thinking leads to the reduction in symptoms. </w:t>
            </w:r>
          </w:p>
          <w:p w14:paraId="388F718A" w14:textId="0146DF51" w:rsidR="00536628" w:rsidRPr="00536628" w:rsidRDefault="00536628" w:rsidP="00423BF0">
            <w:pPr>
              <w:pStyle w:val="ListParagraph"/>
              <w:numPr>
                <w:ilvl w:val="0"/>
                <w:numId w:val="13"/>
              </w:numPr>
              <w:tabs>
                <w:tab w:val="left" w:pos="1185"/>
              </w:tabs>
              <w:ind w:left="321" w:hanging="284"/>
              <w:rPr>
                <w:rFonts w:asciiTheme="majorHAnsi" w:hAnsiTheme="majorHAnsi" w:cstheme="majorHAnsi"/>
                <w:color w:val="92D050"/>
                <w:sz w:val="16"/>
                <w:szCs w:val="16"/>
              </w:rPr>
            </w:pPr>
            <w:r w:rsidRPr="00536628">
              <w:rPr>
                <w:rFonts w:asciiTheme="majorHAnsi" w:hAnsiTheme="majorHAnsi" w:cstheme="majorHAnsi"/>
                <w:color w:val="92D050"/>
                <w:sz w:val="16"/>
                <w:szCs w:val="16"/>
              </w:rPr>
              <w:t>Meltzer et al. (2014</w:t>
            </w:r>
            <w:r w:rsidRPr="00536628">
              <w:rPr>
                <w:rFonts w:asciiTheme="majorHAnsi" w:hAnsiTheme="majorHAnsi" w:cstheme="majorHAnsi"/>
                <w:color w:val="92D050"/>
                <w:sz w:val="16"/>
                <w:szCs w:val="16"/>
              </w:rPr>
              <w:t>) 481 patients</w:t>
            </w:r>
            <w:r w:rsidRPr="00536628">
              <w:rPr>
                <w:rFonts w:asciiTheme="majorHAnsi" w:hAnsiTheme="majorHAnsi" w:cstheme="majorHAnsi"/>
                <w:color w:val="92D050"/>
                <w:sz w:val="16"/>
                <w:szCs w:val="16"/>
              </w:rPr>
              <w:t xml:space="preserve"> into 3 conditions: (1) a new trial drug; (2) typical antipsychotic; (3) placebo.  After 6 weeks, patients in condition (1) and (2) had reduced symptoms whereas patients in condition (3) were the same.</w:t>
            </w:r>
          </w:p>
          <w:p w14:paraId="4DB8FAAA" w14:textId="2CA0D925" w:rsidR="00536628" w:rsidRPr="00536628" w:rsidRDefault="00536628" w:rsidP="00423BF0">
            <w:pPr>
              <w:pStyle w:val="ListParagraph"/>
              <w:numPr>
                <w:ilvl w:val="0"/>
                <w:numId w:val="13"/>
              </w:numPr>
              <w:tabs>
                <w:tab w:val="left" w:pos="1185"/>
              </w:tabs>
              <w:ind w:left="321" w:hanging="284"/>
              <w:rPr>
                <w:rFonts w:asciiTheme="majorHAnsi" w:hAnsiTheme="majorHAnsi" w:cstheme="majorHAnsi"/>
                <w:color w:val="FF0000"/>
                <w:sz w:val="16"/>
                <w:szCs w:val="16"/>
              </w:rPr>
            </w:pPr>
            <w:r w:rsidRPr="00536628">
              <w:rPr>
                <w:rFonts w:asciiTheme="majorHAnsi" w:hAnsiTheme="majorHAnsi" w:cstheme="majorHAnsi"/>
                <w:color w:val="FF0000"/>
                <w:sz w:val="16"/>
                <w:szCs w:val="16"/>
              </w:rPr>
              <w:t>Approximately 30% of people taking typical anti-psychotic medication develop tardive dyskinesia. This is uncontrollable movements of the lips, tongue, face, hands and feet this and it is irreversible in 75% of cases (chemical straightjacket).</w:t>
            </w:r>
          </w:p>
          <w:p w14:paraId="31B72F31" w14:textId="0B5D60FD" w:rsidR="00536628" w:rsidRPr="00536628" w:rsidRDefault="00536628" w:rsidP="00423BF0">
            <w:pPr>
              <w:pStyle w:val="ListParagraph"/>
              <w:numPr>
                <w:ilvl w:val="0"/>
                <w:numId w:val="13"/>
              </w:numPr>
              <w:tabs>
                <w:tab w:val="left" w:pos="1185"/>
              </w:tabs>
              <w:ind w:left="321" w:hanging="284"/>
              <w:rPr>
                <w:rFonts w:asciiTheme="majorHAnsi" w:hAnsiTheme="majorHAnsi" w:cstheme="majorHAnsi"/>
                <w:color w:val="FF0000"/>
                <w:sz w:val="16"/>
                <w:szCs w:val="16"/>
              </w:rPr>
            </w:pPr>
            <w:r w:rsidRPr="00536628">
              <w:rPr>
                <w:rFonts w:asciiTheme="majorHAnsi" w:hAnsiTheme="majorHAnsi" w:cstheme="majorHAnsi"/>
                <w:color w:val="FF0000"/>
                <w:sz w:val="16"/>
                <w:szCs w:val="16"/>
              </w:rPr>
              <w:t xml:space="preserve">Drug therapy does not cure schizophrenia, it temporarily reduces the symptoms; when the patient stops taking them, the symptoms </w:t>
            </w:r>
            <w:r w:rsidRPr="00536628">
              <w:rPr>
                <w:rFonts w:asciiTheme="majorHAnsi" w:hAnsiTheme="majorHAnsi" w:cstheme="majorHAnsi"/>
                <w:color w:val="FF0000"/>
                <w:sz w:val="16"/>
                <w:szCs w:val="16"/>
              </w:rPr>
              <w:t>usually return</w:t>
            </w:r>
            <w:r w:rsidRPr="00536628">
              <w:rPr>
                <w:rFonts w:asciiTheme="majorHAnsi" w:hAnsiTheme="majorHAnsi" w:cstheme="majorHAnsi"/>
                <w:color w:val="FF0000"/>
                <w:sz w:val="16"/>
                <w:szCs w:val="16"/>
              </w:rPr>
              <w:t xml:space="preserve"> in 3-6 weeks.</w:t>
            </w:r>
          </w:p>
          <w:p w14:paraId="1AE9CB55" w14:textId="39DE05E9" w:rsidR="00536628" w:rsidRPr="00536628" w:rsidRDefault="00536628" w:rsidP="00423BF0">
            <w:pPr>
              <w:pStyle w:val="ListParagraph"/>
              <w:numPr>
                <w:ilvl w:val="0"/>
                <w:numId w:val="13"/>
              </w:numPr>
              <w:tabs>
                <w:tab w:val="left" w:pos="1185"/>
              </w:tabs>
              <w:ind w:left="321" w:hanging="284"/>
              <w:rPr>
                <w:rFonts w:asciiTheme="majorHAnsi" w:hAnsiTheme="majorHAnsi" w:cstheme="majorHAnsi"/>
                <w:color w:val="FF0000"/>
                <w:sz w:val="16"/>
                <w:szCs w:val="16"/>
              </w:rPr>
            </w:pPr>
            <w:r w:rsidRPr="00536628">
              <w:rPr>
                <w:rFonts w:asciiTheme="majorHAnsi" w:hAnsiTheme="majorHAnsi" w:cstheme="majorHAnsi"/>
                <w:color w:val="FF0000"/>
                <w:sz w:val="16"/>
                <w:szCs w:val="16"/>
              </w:rPr>
              <w:t>Drug therapy doesn't work for everyone. Although more patients respond to the atypical drugs than to the typical antipsychotics, this is still not all patients.t is estimated that half of patients do not benefit from drug therapy</w:t>
            </w:r>
          </w:p>
          <w:p w14:paraId="15957D0F" w14:textId="489B940C" w:rsidR="00536628" w:rsidRPr="00536628" w:rsidRDefault="00536628" w:rsidP="00423BF0">
            <w:pPr>
              <w:pStyle w:val="ListParagraph"/>
              <w:numPr>
                <w:ilvl w:val="0"/>
                <w:numId w:val="13"/>
              </w:numPr>
              <w:tabs>
                <w:tab w:val="left" w:pos="1185"/>
              </w:tabs>
              <w:ind w:left="321" w:hanging="284"/>
              <w:rPr>
                <w:rFonts w:asciiTheme="majorHAnsi" w:hAnsiTheme="majorHAnsi" w:cstheme="majorHAnsi"/>
                <w:color w:val="FFC000"/>
                <w:sz w:val="16"/>
                <w:szCs w:val="16"/>
              </w:rPr>
            </w:pPr>
            <w:r w:rsidRPr="00536628">
              <w:rPr>
                <w:rFonts w:asciiTheme="majorHAnsi" w:hAnsiTheme="majorHAnsi" w:cstheme="majorHAnsi"/>
                <w:color w:val="FFC000"/>
                <w:sz w:val="16"/>
                <w:szCs w:val="16"/>
              </w:rPr>
              <w:t>The interactionist approach believes that both biological and psychological therapies should be used to combat schizophrenia. The most common method to use both anti-psychotic medication and CBT.</w:t>
            </w:r>
          </w:p>
          <w:p w14:paraId="214607A7" w14:textId="77777777" w:rsidR="00EF6EB4" w:rsidRDefault="00EF6EB4" w:rsidP="00536628">
            <w:pPr>
              <w:tabs>
                <w:tab w:val="left" w:pos="1185"/>
              </w:tabs>
              <w:ind w:left="321" w:hanging="284"/>
              <w:rPr>
                <w:rFonts w:asciiTheme="majorHAnsi" w:hAnsiTheme="majorHAnsi" w:cstheme="majorHAnsi"/>
                <w:sz w:val="16"/>
                <w:szCs w:val="16"/>
              </w:rPr>
            </w:pPr>
          </w:p>
          <w:p w14:paraId="53E735F6" w14:textId="1D500113" w:rsidR="00EF6EB4" w:rsidRPr="00EF6EB4" w:rsidRDefault="00EF6EB4" w:rsidP="00EF6EB4">
            <w:pPr>
              <w:tabs>
                <w:tab w:val="left" w:pos="1185"/>
              </w:tabs>
              <w:rPr>
                <w:rFonts w:asciiTheme="majorHAnsi" w:hAnsiTheme="majorHAnsi" w:cstheme="majorHAnsi"/>
                <w:sz w:val="16"/>
                <w:szCs w:val="16"/>
              </w:rPr>
            </w:pPr>
          </w:p>
        </w:tc>
        <w:tc>
          <w:tcPr>
            <w:tcW w:w="2693" w:type="dxa"/>
          </w:tcPr>
          <w:p w14:paraId="0962A2D8" w14:textId="6C049079" w:rsidR="00772C93" w:rsidRPr="00772C93"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w:t>
            </w:r>
          </w:p>
        </w:tc>
        <w:tc>
          <w:tcPr>
            <w:tcW w:w="3544" w:type="dxa"/>
            <w:shd w:val="clear" w:color="auto" w:fill="auto"/>
          </w:tcPr>
          <w:p w14:paraId="3D7D91B9" w14:textId="27B52FE1" w:rsidR="00536628" w:rsidRDefault="00536628" w:rsidP="00536628">
            <w:pPr>
              <w:rPr>
                <w:rFonts w:asciiTheme="majorHAnsi" w:hAnsiTheme="majorHAnsi" w:cstheme="majorHAnsi"/>
                <w:sz w:val="16"/>
                <w:szCs w:val="16"/>
              </w:rPr>
            </w:pPr>
            <w:r>
              <w:rPr>
                <w:rFonts w:asciiTheme="majorHAnsi" w:hAnsiTheme="majorHAnsi" w:cstheme="majorHAnsi"/>
                <w:sz w:val="16"/>
                <w:szCs w:val="16"/>
              </w:rPr>
              <w:t>R</w:t>
            </w:r>
            <w:r>
              <w:rPr>
                <w:rFonts w:asciiTheme="majorHAnsi" w:hAnsiTheme="majorHAnsi" w:cstheme="majorHAnsi"/>
                <w:sz w:val="16"/>
                <w:szCs w:val="16"/>
              </w:rPr>
              <w:t xml:space="preserve">ole of Dopamine as an excitatory NT </w:t>
            </w:r>
            <w:r>
              <w:rPr>
                <w:rFonts w:asciiTheme="majorHAnsi" w:hAnsiTheme="majorHAnsi" w:cstheme="majorHAnsi"/>
                <w:sz w:val="16"/>
                <w:szCs w:val="16"/>
              </w:rPr>
              <w:t xml:space="preserve">and serotonin as an inhibitory NT. </w:t>
            </w:r>
          </w:p>
          <w:p w14:paraId="70A5FBD8" w14:textId="2C7FCA38" w:rsidR="00536628" w:rsidRDefault="00536628" w:rsidP="00536628">
            <w:pPr>
              <w:rPr>
                <w:rFonts w:asciiTheme="majorHAnsi" w:hAnsiTheme="majorHAnsi" w:cstheme="majorHAnsi"/>
                <w:sz w:val="16"/>
                <w:szCs w:val="16"/>
              </w:rPr>
            </w:pPr>
            <w:r>
              <w:rPr>
                <w:rFonts w:asciiTheme="majorHAnsi" w:hAnsiTheme="majorHAnsi" w:cstheme="majorHAnsi"/>
                <w:sz w:val="16"/>
                <w:szCs w:val="16"/>
              </w:rPr>
              <w:t>(Biopsychology – Synaptic Transmission)</w:t>
            </w:r>
          </w:p>
          <w:p w14:paraId="2ABB87FA" w14:textId="6CFA9D62" w:rsidR="00536628" w:rsidRDefault="00536628" w:rsidP="00536628">
            <w:pPr>
              <w:ind w:firstLine="29"/>
              <w:rPr>
                <w:rFonts w:asciiTheme="majorHAnsi" w:hAnsiTheme="majorHAnsi" w:cstheme="majorHAnsi"/>
                <w:sz w:val="16"/>
                <w:szCs w:val="16"/>
              </w:rPr>
            </w:pPr>
          </w:p>
          <w:p w14:paraId="65749FDA" w14:textId="462553B9" w:rsidR="00536628" w:rsidRDefault="00536628" w:rsidP="00536628">
            <w:pPr>
              <w:ind w:firstLine="29"/>
              <w:rPr>
                <w:rFonts w:asciiTheme="majorHAnsi" w:hAnsiTheme="majorHAnsi" w:cstheme="majorHAnsi"/>
                <w:sz w:val="16"/>
                <w:szCs w:val="16"/>
              </w:rPr>
            </w:pPr>
          </w:p>
          <w:p w14:paraId="5602A4E3" w14:textId="3E7C71DB" w:rsidR="00536628" w:rsidRPr="00536628" w:rsidRDefault="00536628" w:rsidP="00536628">
            <w:pPr>
              <w:ind w:firstLine="29"/>
              <w:rPr>
                <w:rFonts w:asciiTheme="majorHAnsi" w:hAnsiTheme="majorHAnsi" w:cstheme="majorHAnsi"/>
                <w:b/>
                <w:sz w:val="16"/>
                <w:szCs w:val="16"/>
              </w:rPr>
            </w:pPr>
            <w:r w:rsidRPr="00536628">
              <w:rPr>
                <w:rFonts w:asciiTheme="majorHAnsi" w:hAnsiTheme="majorHAnsi" w:cstheme="majorHAnsi"/>
                <w:b/>
                <w:sz w:val="16"/>
                <w:szCs w:val="16"/>
              </w:rPr>
              <w:t>Key AO3:</w:t>
            </w:r>
          </w:p>
          <w:p w14:paraId="775C5B0F"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2D1E351A" w14:textId="183C15DB"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Placebo effect. </w:t>
            </w:r>
          </w:p>
          <w:p w14:paraId="7AE7FA96" w14:textId="258FCFC3"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Ethical Issues</w:t>
            </w:r>
          </w:p>
          <w:p w14:paraId="192227B6" w14:textId="25C26E1B"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2F06D0C9" w14:textId="5CF392F4"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Symptom Substitution</w:t>
            </w:r>
          </w:p>
          <w:p w14:paraId="30854C05" w14:textId="77777777" w:rsidR="00536628" w:rsidRPr="00DD160D"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and an Interactionist approach. </w:t>
            </w:r>
          </w:p>
          <w:p w14:paraId="280DF7A3" w14:textId="44609ECC" w:rsidR="00577434" w:rsidRPr="002F3F9C" w:rsidRDefault="00577434" w:rsidP="00EB56E8">
            <w:pPr>
              <w:ind w:firstLine="29"/>
              <w:rPr>
                <w:rFonts w:asciiTheme="majorHAnsi" w:hAnsiTheme="majorHAnsi" w:cstheme="majorHAnsi"/>
                <w:sz w:val="16"/>
                <w:szCs w:val="16"/>
              </w:rPr>
            </w:pPr>
          </w:p>
        </w:tc>
        <w:tc>
          <w:tcPr>
            <w:tcW w:w="1179" w:type="dxa"/>
          </w:tcPr>
          <w:p w14:paraId="066AFED4" w14:textId="77777777" w:rsidR="00715187" w:rsidRPr="00193A4F" w:rsidRDefault="00715187" w:rsidP="00EB56E8">
            <w:pPr>
              <w:rPr>
                <w:rFonts w:asciiTheme="majorHAnsi" w:hAnsiTheme="majorHAnsi" w:cstheme="majorHAnsi"/>
                <w:sz w:val="16"/>
                <w:szCs w:val="16"/>
              </w:rPr>
            </w:pPr>
          </w:p>
        </w:tc>
      </w:tr>
      <w:tr w:rsidR="00536628" w:rsidRPr="00ED2C1C" w14:paraId="093C9A5C" w14:textId="77777777" w:rsidTr="00DF3F15">
        <w:trPr>
          <w:cantSplit/>
          <w:trHeight w:val="1670"/>
        </w:trPr>
        <w:tc>
          <w:tcPr>
            <w:tcW w:w="426" w:type="dxa"/>
            <w:textDirection w:val="btLr"/>
          </w:tcPr>
          <w:p w14:paraId="1EE38AD5" w14:textId="30A5BA10" w:rsidR="00536628" w:rsidRDefault="00536628" w:rsidP="00536628">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LO1</w:t>
            </w:r>
            <w:r>
              <w:rPr>
                <w:rFonts w:asciiTheme="majorHAnsi" w:hAnsiTheme="majorHAnsi" w:cstheme="majorHAnsi"/>
                <w:b/>
                <w:sz w:val="16"/>
                <w:szCs w:val="16"/>
              </w:rPr>
              <w:t>2</w:t>
            </w:r>
            <w:r>
              <w:rPr>
                <w:rFonts w:asciiTheme="majorHAnsi" w:hAnsiTheme="majorHAnsi" w:cstheme="majorHAnsi"/>
                <w:b/>
                <w:sz w:val="16"/>
                <w:szCs w:val="16"/>
              </w:rPr>
              <w:t xml:space="preserve"> </w:t>
            </w:r>
            <w:r w:rsidRPr="00EF6EB4">
              <w:rPr>
                <w:rFonts w:asciiTheme="majorHAnsi" w:hAnsiTheme="majorHAnsi" w:cstheme="majorHAnsi"/>
                <w:b/>
                <w:sz w:val="16"/>
                <w:szCs w:val="16"/>
              </w:rPr>
              <w:t xml:space="preserve">Discuss the use of </w:t>
            </w:r>
            <w:r>
              <w:rPr>
                <w:rFonts w:asciiTheme="majorHAnsi" w:hAnsiTheme="majorHAnsi" w:cstheme="majorHAnsi"/>
                <w:b/>
                <w:sz w:val="16"/>
                <w:szCs w:val="16"/>
              </w:rPr>
              <w:t>CBT</w:t>
            </w:r>
            <w:r w:rsidRPr="00EF6EB4">
              <w:rPr>
                <w:rFonts w:asciiTheme="majorHAnsi" w:hAnsiTheme="majorHAnsi" w:cstheme="majorHAnsi"/>
                <w:b/>
                <w:sz w:val="16"/>
                <w:szCs w:val="16"/>
              </w:rPr>
              <w:t xml:space="preserve"> in the treatment of schizophrenia.  </w:t>
            </w:r>
          </w:p>
        </w:tc>
        <w:tc>
          <w:tcPr>
            <w:tcW w:w="8222" w:type="dxa"/>
          </w:tcPr>
          <w:p w14:paraId="522A43A4" w14:textId="5958C3E1" w:rsidR="00536628" w:rsidRPr="00536628" w:rsidRDefault="00536628" w:rsidP="00536628">
            <w:pPr>
              <w:tabs>
                <w:tab w:val="left" w:pos="1185"/>
              </w:tabs>
              <w:rPr>
                <w:rFonts w:asciiTheme="majorHAnsi" w:hAnsiTheme="majorHAnsi" w:cstheme="majorHAnsi"/>
                <w:sz w:val="16"/>
                <w:szCs w:val="16"/>
              </w:rPr>
            </w:pPr>
            <w:r w:rsidRPr="00536628">
              <w:rPr>
                <w:rFonts w:asciiTheme="majorHAnsi" w:hAnsiTheme="majorHAnsi" w:cstheme="majorHAnsi"/>
                <w:sz w:val="16"/>
                <w:szCs w:val="16"/>
              </w:rPr>
              <w:t>CBT is now a common therapy used to treat Schizophrenia. Lasts between 5-20 sessions, either in groups or on a one to one basis. There are 2 parts to CBT:</w:t>
            </w:r>
          </w:p>
          <w:p w14:paraId="3A71DAE5" w14:textId="77777777" w:rsidR="00536628" w:rsidRPr="00536628" w:rsidRDefault="00536628" w:rsidP="00536628">
            <w:pPr>
              <w:tabs>
                <w:tab w:val="left" w:pos="1185"/>
              </w:tabs>
              <w:rPr>
                <w:rFonts w:asciiTheme="majorHAnsi" w:hAnsiTheme="majorHAnsi" w:cstheme="majorHAnsi"/>
                <w:sz w:val="16"/>
                <w:szCs w:val="16"/>
              </w:rPr>
            </w:pPr>
          </w:p>
          <w:p w14:paraId="3CE767BF" w14:textId="21384EEF" w:rsidR="00536628" w:rsidRPr="00536628" w:rsidRDefault="00536628" w:rsidP="00536628">
            <w:pPr>
              <w:tabs>
                <w:tab w:val="left" w:pos="1185"/>
              </w:tabs>
              <w:rPr>
                <w:rFonts w:asciiTheme="majorHAnsi" w:hAnsiTheme="majorHAnsi" w:cstheme="majorHAnsi"/>
                <w:b/>
                <w:sz w:val="16"/>
                <w:szCs w:val="16"/>
              </w:rPr>
            </w:pPr>
            <w:r>
              <w:rPr>
                <w:rFonts w:asciiTheme="majorHAnsi" w:hAnsiTheme="majorHAnsi" w:cstheme="majorHAnsi"/>
                <w:b/>
                <w:sz w:val="16"/>
                <w:szCs w:val="16"/>
              </w:rPr>
              <w:t xml:space="preserve">1. </w:t>
            </w:r>
            <w:r w:rsidRPr="00536628">
              <w:rPr>
                <w:rFonts w:asciiTheme="majorHAnsi" w:hAnsiTheme="majorHAnsi" w:cstheme="majorHAnsi"/>
                <w:b/>
                <w:sz w:val="16"/>
                <w:szCs w:val="16"/>
              </w:rPr>
              <w:t>Cognitive:</w:t>
            </w:r>
          </w:p>
          <w:p w14:paraId="1483DB16" w14:textId="77777777" w:rsidR="00536628" w:rsidRPr="00536628" w:rsidRDefault="00536628" w:rsidP="00423BF0">
            <w:pPr>
              <w:pStyle w:val="ListParagraph"/>
              <w:numPr>
                <w:ilvl w:val="0"/>
                <w:numId w:val="19"/>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The aim of CBT is to help the patient identify paranoid beliefs and/or irrational thoughts and try to change them. </w:t>
            </w:r>
          </w:p>
          <w:p w14:paraId="2178A686" w14:textId="77777777" w:rsidR="00536628" w:rsidRPr="00536628" w:rsidRDefault="00536628" w:rsidP="00423BF0">
            <w:pPr>
              <w:pStyle w:val="ListParagraph"/>
              <w:numPr>
                <w:ilvl w:val="0"/>
                <w:numId w:val="19"/>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This may involve a discussion about how likely the patients beliefs are to be true. </w:t>
            </w:r>
          </w:p>
          <w:p w14:paraId="2C9919C1" w14:textId="77777777" w:rsidR="00536628" w:rsidRPr="00536628" w:rsidRDefault="00536628" w:rsidP="00423BF0">
            <w:pPr>
              <w:pStyle w:val="ListParagraph"/>
              <w:numPr>
                <w:ilvl w:val="0"/>
                <w:numId w:val="19"/>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This will not get rid of the paranoid belief or irrational thought – but will help the patient manage them.  </w:t>
            </w:r>
          </w:p>
          <w:p w14:paraId="087DC800" w14:textId="77777777" w:rsidR="00536628" w:rsidRPr="00536628" w:rsidRDefault="00536628" w:rsidP="00423BF0">
            <w:pPr>
              <w:pStyle w:val="ListParagraph"/>
              <w:numPr>
                <w:ilvl w:val="0"/>
                <w:numId w:val="19"/>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Helping patients make sense of their symptoms can have positive impact on their behaviour and feelings. </w:t>
            </w:r>
          </w:p>
          <w:p w14:paraId="5C6E5508" w14:textId="4FB3A10D" w:rsidR="00536628" w:rsidRPr="00536628" w:rsidRDefault="00536628" w:rsidP="00423BF0">
            <w:pPr>
              <w:pStyle w:val="ListParagraph"/>
              <w:numPr>
                <w:ilvl w:val="0"/>
                <w:numId w:val="19"/>
              </w:numPr>
              <w:tabs>
                <w:tab w:val="left" w:pos="1185"/>
              </w:tabs>
              <w:ind w:left="321" w:hanging="284"/>
              <w:rPr>
                <w:rFonts w:asciiTheme="majorHAnsi" w:hAnsiTheme="majorHAnsi" w:cstheme="majorHAnsi"/>
                <w:i/>
                <w:sz w:val="16"/>
                <w:szCs w:val="16"/>
              </w:rPr>
            </w:pPr>
            <w:r w:rsidRPr="00536628">
              <w:rPr>
                <w:rFonts w:asciiTheme="majorHAnsi" w:hAnsiTheme="majorHAnsi" w:cstheme="majorHAnsi"/>
                <w:i/>
                <w:sz w:val="16"/>
                <w:szCs w:val="16"/>
              </w:rPr>
              <w:t xml:space="preserve">For example, if they understand that the voices in their heads are not demons, or someone plotting to kill </w:t>
            </w:r>
            <w:r w:rsidRPr="00536628">
              <w:rPr>
                <w:rFonts w:asciiTheme="majorHAnsi" w:hAnsiTheme="majorHAnsi" w:cstheme="majorHAnsi"/>
                <w:i/>
                <w:sz w:val="16"/>
                <w:szCs w:val="16"/>
              </w:rPr>
              <w:t>them this</w:t>
            </w:r>
            <w:r w:rsidRPr="00536628">
              <w:rPr>
                <w:rFonts w:asciiTheme="majorHAnsi" w:hAnsiTheme="majorHAnsi" w:cstheme="majorHAnsi"/>
                <w:i/>
                <w:sz w:val="16"/>
                <w:szCs w:val="16"/>
              </w:rPr>
              <w:t xml:space="preserve"> will help to reduce their anxiety.  </w:t>
            </w:r>
          </w:p>
          <w:p w14:paraId="0FC0F41E" w14:textId="77777777" w:rsidR="00536628" w:rsidRPr="00536628" w:rsidRDefault="00536628" w:rsidP="00536628">
            <w:pPr>
              <w:tabs>
                <w:tab w:val="left" w:pos="1185"/>
              </w:tabs>
              <w:rPr>
                <w:rFonts w:asciiTheme="majorHAnsi" w:hAnsiTheme="majorHAnsi" w:cstheme="majorHAnsi"/>
                <w:sz w:val="16"/>
                <w:szCs w:val="16"/>
              </w:rPr>
            </w:pPr>
          </w:p>
          <w:p w14:paraId="7861DF10" w14:textId="338C8DCA" w:rsidR="00536628" w:rsidRPr="00536628" w:rsidRDefault="00536628" w:rsidP="00536628">
            <w:pPr>
              <w:tabs>
                <w:tab w:val="left" w:pos="1185"/>
              </w:tabs>
              <w:rPr>
                <w:rFonts w:asciiTheme="majorHAnsi" w:hAnsiTheme="majorHAnsi" w:cstheme="majorHAnsi"/>
                <w:sz w:val="16"/>
                <w:szCs w:val="16"/>
              </w:rPr>
            </w:pPr>
            <w:r w:rsidRPr="00536628">
              <w:rPr>
                <w:rFonts w:asciiTheme="majorHAnsi" w:hAnsiTheme="majorHAnsi" w:cstheme="majorHAnsi"/>
                <w:b/>
                <w:sz w:val="16"/>
                <w:szCs w:val="16"/>
              </w:rPr>
              <w:t xml:space="preserve">2. </w:t>
            </w:r>
            <w:r w:rsidRPr="00536628">
              <w:rPr>
                <w:rFonts w:asciiTheme="majorHAnsi" w:hAnsiTheme="majorHAnsi" w:cstheme="majorHAnsi"/>
                <w:b/>
                <w:sz w:val="16"/>
                <w:szCs w:val="16"/>
              </w:rPr>
              <w:t>Behavioural</w:t>
            </w:r>
            <w:r w:rsidRPr="00536628">
              <w:rPr>
                <w:rFonts w:asciiTheme="majorHAnsi" w:hAnsiTheme="majorHAnsi" w:cstheme="majorHAnsi"/>
                <w:sz w:val="16"/>
                <w:szCs w:val="16"/>
              </w:rPr>
              <w:t xml:space="preserve">: </w:t>
            </w:r>
          </w:p>
          <w:p w14:paraId="5DB7638B" w14:textId="77777777" w:rsidR="00536628" w:rsidRPr="00536628" w:rsidRDefault="00536628" w:rsidP="00423BF0">
            <w:pPr>
              <w:pStyle w:val="ListParagraph"/>
              <w:numPr>
                <w:ilvl w:val="0"/>
                <w:numId w:val="20"/>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Patients may be set behavioural assignments with the aim of improving their general level of functioning. </w:t>
            </w:r>
          </w:p>
          <w:p w14:paraId="5F72B9B7" w14:textId="77777777" w:rsidR="00536628" w:rsidRPr="00536628" w:rsidRDefault="00536628" w:rsidP="00423BF0">
            <w:pPr>
              <w:pStyle w:val="ListParagraph"/>
              <w:numPr>
                <w:ilvl w:val="0"/>
                <w:numId w:val="20"/>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The client &amp; therapist work together to develop and coping strategies. </w:t>
            </w:r>
          </w:p>
          <w:p w14:paraId="5FF07D7B" w14:textId="4F4B82BD" w:rsidR="00536628" w:rsidRPr="00536628" w:rsidRDefault="00536628" w:rsidP="00423BF0">
            <w:pPr>
              <w:pStyle w:val="ListParagraph"/>
              <w:numPr>
                <w:ilvl w:val="0"/>
                <w:numId w:val="20"/>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Potential strategies include cognitive techniques such as distractions from intrusive thoughts or breathing &amp; relaxation techniques.</w:t>
            </w:r>
          </w:p>
          <w:p w14:paraId="280AB040" w14:textId="77777777" w:rsidR="00536628" w:rsidRDefault="00536628" w:rsidP="00536628">
            <w:pPr>
              <w:tabs>
                <w:tab w:val="left" w:pos="1185"/>
              </w:tabs>
              <w:rPr>
                <w:rFonts w:asciiTheme="majorHAnsi" w:hAnsiTheme="majorHAnsi" w:cstheme="majorHAnsi"/>
                <w:sz w:val="16"/>
                <w:szCs w:val="16"/>
              </w:rPr>
            </w:pPr>
          </w:p>
          <w:p w14:paraId="3D18558D" w14:textId="77777777" w:rsidR="00536628" w:rsidRDefault="00536628" w:rsidP="00536628">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24445E36" w14:textId="0CF3C496"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92D050"/>
                <w:sz w:val="16"/>
                <w:szCs w:val="16"/>
              </w:rPr>
            </w:pPr>
            <w:r w:rsidRPr="00536628">
              <w:rPr>
                <w:rFonts w:asciiTheme="majorHAnsi" w:hAnsiTheme="majorHAnsi" w:cstheme="majorHAnsi"/>
                <w:color w:val="92D050"/>
                <w:sz w:val="16"/>
                <w:szCs w:val="16"/>
              </w:rPr>
              <w:t xml:space="preserve">Bradshaw &amp; </w:t>
            </w:r>
            <w:proofErr w:type="spellStart"/>
            <w:r w:rsidRPr="00536628">
              <w:rPr>
                <w:rFonts w:asciiTheme="majorHAnsi" w:hAnsiTheme="majorHAnsi" w:cstheme="majorHAnsi"/>
                <w:color w:val="92D050"/>
                <w:sz w:val="16"/>
                <w:szCs w:val="16"/>
              </w:rPr>
              <w:t>Roseborough</w:t>
            </w:r>
            <w:proofErr w:type="spellEnd"/>
            <w:r w:rsidRPr="00536628">
              <w:rPr>
                <w:rFonts w:asciiTheme="majorHAnsi" w:hAnsiTheme="majorHAnsi" w:cstheme="majorHAnsi"/>
                <w:color w:val="92D050"/>
                <w:sz w:val="16"/>
                <w:szCs w:val="16"/>
              </w:rPr>
              <w:t xml:space="preserve"> (2004) meta-analysis of 22 case studies and found that 86% improved their psychosocial functioning and 82% had reduced severity of symptoms.  100% of cases achieved more than was expected</w:t>
            </w:r>
          </w:p>
          <w:p w14:paraId="5F11654F" w14:textId="77777777"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92D050"/>
                <w:sz w:val="16"/>
                <w:szCs w:val="16"/>
              </w:rPr>
            </w:pPr>
            <w:proofErr w:type="spellStart"/>
            <w:r w:rsidRPr="00536628">
              <w:rPr>
                <w:rFonts w:asciiTheme="majorHAnsi" w:hAnsiTheme="majorHAnsi" w:cstheme="majorHAnsi"/>
                <w:color w:val="92D050"/>
                <w:sz w:val="16"/>
                <w:szCs w:val="16"/>
              </w:rPr>
              <w:t>Kuipers</w:t>
            </w:r>
            <w:proofErr w:type="spellEnd"/>
            <w:r w:rsidRPr="00536628">
              <w:rPr>
                <w:rFonts w:asciiTheme="majorHAnsi" w:hAnsiTheme="majorHAnsi" w:cstheme="majorHAnsi"/>
                <w:color w:val="92D050"/>
                <w:sz w:val="16"/>
                <w:szCs w:val="16"/>
              </w:rPr>
              <w:t xml:space="preserve"> (1997) noted that there were lower patient drop out rates and greater patient satisfaction when CBT was used in addition to anti-psychotic medication. </w:t>
            </w:r>
          </w:p>
          <w:p w14:paraId="1802F893" w14:textId="77777777"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92D050"/>
                <w:sz w:val="16"/>
                <w:szCs w:val="16"/>
              </w:rPr>
            </w:pPr>
            <w:r w:rsidRPr="00536628">
              <w:rPr>
                <w:rFonts w:asciiTheme="majorHAnsi" w:hAnsiTheme="majorHAnsi" w:cstheme="majorHAnsi"/>
                <w:color w:val="92D050"/>
                <w:sz w:val="16"/>
                <w:szCs w:val="16"/>
              </w:rPr>
              <w:t>Psychological treatments such as CBT do not have the serious side effects or medical risks of drug treatments</w:t>
            </w:r>
          </w:p>
          <w:p w14:paraId="65EF89BC" w14:textId="77777777"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FF0000"/>
                <w:sz w:val="16"/>
                <w:szCs w:val="16"/>
              </w:rPr>
            </w:pPr>
            <w:r w:rsidRPr="00536628">
              <w:rPr>
                <w:rFonts w:asciiTheme="majorHAnsi" w:hAnsiTheme="majorHAnsi" w:cstheme="majorHAnsi"/>
                <w:color w:val="FF0000"/>
                <w:sz w:val="16"/>
                <w:szCs w:val="16"/>
              </w:rPr>
              <w:t>Benefits could be due to the warm/supportive relationship with</w:t>
            </w:r>
            <w:r w:rsidRPr="00536628">
              <w:rPr>
                <w:rFonts w:asciiTheme="majorHAnsi" w:hAnsiTheme="majorHAnsi" w:cstheme="majorHAnsi"/>
                <w:color w:val="FF0000"/>
                <w:sz w:val="16"/>
                <w:szCs w:val="16"/>
              </w:rPr>
              <w:t xml:space="preserve"> </w:t>
            </w:r>
            <w:r w:rsidRPr="00536628">
              <w:rPr>
                <w:rFonts w:asciiTheme="majorHAnsi" w:hAnsiTheme="majorHAnsi" w:cstheme="majorHAnsi"/>
                <w:color w:val="FF0000"/>
                <w:sz w:val="16"/>
                <w:szCs w:val="16"/>
              </w:rPr>
              <w:t>the therapist. The tendency of participants in any therapy to show improvement when they think "somebody cares“</w:t>
            </w:r>
            <w:r w:rsidRPr="00536628">
              <w:rPr>
                <w:rFonts w:asciiTheme="majorHAnsi" w:hAnsiTheme="majorHAnsi" w:cstheme="majorHAnsi"/>
                <w:color w:val="FF0000"/>
                <w:sz w:val="16"/>
                <w:szCs w:val="16"/>
              </w:rPr>
              <w:t xml:space="preserve"> – this is known as the Hawthorne Effect.</w:t>
            </w:r>
          </w:p>
          <w:p w14:paraId="08EDBAA5" w14:textId="3AA84F1B"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FF0000"/>
                <w:sz w:val="16"/>
                <w:szCs w:val="16"/>
              </w:rPr>
            </w:pPr>
            <w:proofErr w:type="spellStart"/>
            <w:r w:rsidRPr="00536628">
              <w:rPr>
                <w:rFonts w:asciiTheme="majorHAnsi" w:hAnsiTheme="majorHAnsi" w:cstheme="majorHAnsi"/>
                <w:color w:val="FF0000"/>
                <w:sz w:val="16"/>
                <w:szCs w:val="16"/>
              </w:rPr>
              <w:t>Kingdon</w:t>
            </w:r>
            <w:proofErr w:type="spellEnd"/>
            <w:r w:rsidRPr="00536628">
              <w:rPr>
                <w:rFonts w:asciiTheme="majorHAnsi" w:hAnsiTheme="majorHAnsi" w:cstheme="majorHAnsi"/>
                <w:color w:val="FF0000"/>
                <w:sz w:val="16"/>
                <w:szCs w:val="16"/>
              </w:rPr>
              <w:t xml:space="preserve"> and </w:t>
            </w:r>
            <w:proofErr w:type="spellStart"/>
            <w:r w:rsidRPr="00536628">
              <w:rPr>
                <w:rFonts w:asciiTheme="majorHAnsi" w:hAnsiTheme="majorHAnsi" w:cstheme="majorHAnsi"/>
                <w:color w:val="FF0000"/>
                <w:sz w:val="16"/>
                <w:szCs w:val="16"/>
              </w:rPr>
              <w:t>Kirschena</w:t>
            </w:r>
            <w:proofErr w:type="spellEnd"/>
            <w:r w:rsidRPr="00536628">
              <w:rPr>
                <w:rFonts w:asciiTheme="majorHAnsi" w:hAnsiTheme="majorHAnsi" w:cstheme="majorHAnsi"/>
                <w:color w:val="FF0000"/>
                <w:sz w:val="16"/>
                <w:szCs w:val="16"/>
              </w:rPr>
              <w:t xml:space="preserve"> 142 schizophrenic patients in Hampshire and found that many patients were not deemed suitable for CBT because they could not fully engage (older patients)</w:t>
            </w:r>
          </w:p>
          <w:p w14:paraId="2C8E9BB5" w14:textId="77777777" w:rsidR="00536628" w:rsidRPr="00536628" w:rsidRDefault="00536628" w:rsidP="00423BF0">
            <w:pPr>
              <w:pStyle w:val="ListParagraph"/>
              <w:numPr>
                <w:ilvl w:val="0"/>
                <w:numId w:val="21"/>
              </w:numPr>
              <w:tabs>
                <w:tab w:val="left" w:pos="746"/>
              </w:tabs>
              <w:ind w:left="321" w:hanging="321"/>
              <w:rPr>
                <w:rFonts w:asciiTheme="majorHAnsi" w:hAnsiTheme="majorHAnsi" w:cstheme="majorHAnsi"/>
                <w:color w:val="FFC000"/>
                <w:sz w:val="16"/>
                <w:szCs w:val="16"/>
              </w:rPr>
            </w:pPr>
            <w:r w:rsidRPr="00536628">
              <w:rPr>
                <w:rFonts w:asciiTheme="majorHAnsi" w:hAnsiTheme="majorHAnsi" w:cstheme="majorHAnsi"/>
                <w:color w:val="FFC000"/>
                <w:sz w:val="16"/>
                <w:szCs w:val="16"/>
              </w:rPr>
              <w:t>The interactionist approach believes that both biological and psychological therapies should be used to combat schizophrenia. The most common method to use both anti-psychotic medication and CBT.</w:t>
            </w:r>
          </w:p>
          <w:p w14:paraId="75F83722" w14:textId="77777777" w:rsidR="00536628" w:rsidRDefault="00536628" w:rsidP="00536628">
            <w:pPr>
              <w:tabs>
                <w:tab w:val="left" w:pos="1185"/>
              </w:tabs>
              <w:ind w:left="321" w:hanging="284"/>
              <w:rPr>
                <w:rFonts w:asciiTheme="majorHAnsi" w:hAnsiTheme="majorHAnsi" w:cstheme="majorHAnsi"/>
                <w:sz w:val="16"/>
                <w:szCs w:val="16"/>
              </w:rPr>
            </w:pPr>
          </w:p>
          <w:p w14:paraId="7A4B2424" w14:textId="6B48F476" w:rsidR="00536628" w:rsidRPr="00C613E2" w:rsidRDefault="00536628" w:rsidP="00536628">
            <w:pPr>
              <w:rPr>
                <w:rFonts w:asciiTheme="majorHAnsi" w:hAnsiTheme="majorHAnsi" w:cstheme="majorHAnsi"/>
                <w:color w:val="FFC000"/>
                <w:sz w:val="16"/>
                <w:szCs w:val="16"/>
              </w:rPr>
            </w:pPr>
          </w:p>
        </w:tc>
        <w:tc>
          <w:tcPr>
            <w:tcW w:w="2693" w:type="dxa"/>
          </w:tcPr>
          <w:p w14:paraId="01A49597" w14:textId="77777777" w:rsidR="00772C93" w:rsidRP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b/>
                <w:color w:val="92D050"/>
                <w:sz w:val="16"/>
                <w:szCs w:val="16"/>
              </w:rPr>
              <w:t>Irrational</w:t>
            </w:r>
          </w:p>
          <w:p w14:paraId="220B85D1" w14:textId="77777777" w:rsidR="00772C93"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Not logical or reasonable.</w:t>
            </w:r>
          </w:p>
          <w:p w14:paraId="2F19731A" w14:textId="77777777" w:rsidR="00772C93" w:rsidRDefault="00772C93" w:rsidP="00772C93">
            <w:pPr>
              <w:rPr>
                <w:rFonts w:asciiTheme="majorHAnsi" w:hAnsiTheme="majorHAnsi" w:cstheme="majorHAnsi"/>
                <w:sz w:val="16"/>
                <w:szCs w:val="16"/>
              </w:rPr>
            </w:pPr>
          </w:p>
          <w:p w14:paraId="7E61790E" w14:textId="77777777" w:rsidR="00772C93" w:rsidRPr="00772C93" w:rsidRDefault="00772C93" w:rsidP="00772C93">
            <w:pPr>
              <w:rPr>
                <w:rFonts w:asciiTheme="majorHAnsi" w:hAnsiTheme="majorHAnsi" w:cstheme="majorHAnsi"/>
                <w:b/>
                <w:color w:val="7030A0"/>
                <w:sz w:val="16"/>
                <w:szCs w:val="16"/>
              </w:rPr>
            </w:pPr>
            <w:r w:rsidRPr="00772C93">
              <w:rPr>
                <w:rFonts w:asciiTheme="majorHAnsi" w:hAnsiTheme="majorHAnsi" w:cstheme="majorHAnsi"/>
                <w:b/>
                <w:color w:val="7030A0"/>
                <w:sz w:val="16"/>
                <w:szCs w:val="16"/>
              </w:rPr>
              <w:t>Unconditional Positive Regard</w:t>
            </w:r>
          </w:p>
          <w:p w14:paraId="2F932067" w14:textId="7C6E1704" w:rsid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sz w:val="16"/>
                <w:szCs w:val="16"/>
              </w:rPr>
              <w:t>Accepting a person exactly as they are, without judgement</w:t>
            </w:r>
          </w:p>
          <w:p w14:paraId="7E719080" w14:textId="77777777" w:rsidR="00772C93" w:rsidRDefault="00772C93" w:rsidP="00772C93">
            <w:pPr>
              <w:rPr>
                <w:rFonts w:asciiTheme="majorHAnsi" w:hAnsiTheme="majorHAnsi" w:cstheme="majorHAnsi"/>
                <w:b/>
                <w:color w:val="92D050"/>
                <w:sz w:val="16"/>
                <w:szCs w:val="16"/>
              </w:rPr>
            </w:pPr>
          </w:p>
          <w:p w14:paraId="4BF8679F" w14:textId="77777777" w:rsidR="00772C93" w:rsidRDefault="00772C93" w:rsidP="00772C93">
            <w:pPr>
              <w:rPr>
                <w:rFonts w:asciiTheme="majorHAnsi" w:hAnsiTheme="majorHAnsi" w:cstheme="majorHAnsi"/>
                <w:b/>
                <w:color w:val="92D050"/>
                <w:sz w:val="16"/>
                <w:szCs w:val="16"/>
              </w:rPr>
            </w:pPr>
          </w:p>
          <w:p w14:paraId="4D1033EB" w14:textId="77777777" w:rsidR="00772C93" w:rsidRDefault="00772C93" w:rsidP="00772C93">
            <w:pPr>
              <w:rPr>
                <w:rFonts w:asciiTheme="majorHAnsi" w:hAnsiTheme="majorHAnsi" w:cstheme="majorHAnsi"/>
                <w:b/>
                <w:color w:val="92D050"/>
                <w:sz w:val="16"/>
                <w:szCs w:val="16"/>
              </w:rPr>
            </w:pPr>
          </w:p>
          <w:p w14:paraId="33BF3556" w14:textId="48D6756C" w:rsidR="00536628" w:rsidRDefault="00536628" w:rsidP="00772C93">
            <w:pPr>
              <w:rPr>
                <w:rFonts w:asciiTheme="majorHAnsi" w:hAnsiTheme="majorHAnsi" w:cstheme="majorHAnsi"/>
                <w:sz w:val="16"/>
                <w:szCs w:val="16"/>
              </w:rPr>
            </w:pPr>
          </w:p>
        </w:tc>
        <w:tc>
          <w:tcPr>
            <w:tcW w:w="3544" w:type="dxa"/>
            <w:shd w:val="clear" w:color="auto" w:fill="auto"/>
          </w:tcPr>
          <w:p w14:paraId="11934733" w14:textId="661EA7DC" w:rsidR="00536628" w:rsidRDefault="00536628" w:rsidP="00536628">
            <w:pPr>
              <w:rPr>
                <w:rFonts w:asciiTheme="majorHAnsi" w:hAnsiTheme="majorHAnsi" w:cstheme="majorHAnsi"/>
                <w:sz w:val="16"/>
                <w:szCs w:val="16"/>
              </w:rPr>
            </w:pPr>
            <w:r>
              <w:rPr>
                <w:rFonts w:asciiTheme="majorHAnsi" w:hAnsiTheme="majorHAnsi" w:cstheme="majorHAnsi"/>
                <w:sz w:val="16"/>
                <w:szCs w:val="16"/>
              </w:rPr>
              <w:t>Basic principles of CBT</w:t>
            </w:r>
          </w:p>
          <w:p w14:paraId="411A8261" w14:textId="13018CD1" w:rsidR="00536628" w:rsidRDefault="00536628" w:rsidP="00536628">
            <w:pPr>
              <w:rPr>
                <w:rFonts w:asciiTheme="majorHAnsi" w:hAnsiTheme="majorHAnsi" w:cstheme="majorHAnsi"/>
                <w:sz w:val="16"/>
                <w:szCs w:val="16"/>
              </w:rPr>
            </w:pPr>
            <w:r>
              <w:rPr>
                <w:rFonts w:asciiTheme="majorHAnsi" w:hAnsiTheme="majorHAnsi" w:cstheme="majorHAnsi"/>
                <w:sz w:val="16"/>
                <w:szCs w:val="16"/>
              </w:rPr>
              <w:t>(Psychopathology cognitive therapy for Depression)</w:t>
            </w:r>
          </w:p>
          <w:p w14:paraId="5A1F1FB4" w14:textId="77777777" w:rsidR="00536628" w:rsidRDefault="00536628" w:rsidP="00536628">
            <w:pPr>
              <w:ind w:firstLine="29"/>
              <w:rPr>
                <w:rFonts w:asciiTheme="majorHAnsi" w:hAnsiTheme="majorHAnsi" w:cstheme="majorHAnsi"/>
                <w:sz w:val="16"/>
                <w:szCs w:val="16"/>
              </w:rPr>
            </w:pPr>
          </w:p>
          <w:p w14:paraId="771034B9" w14:textId="77777777" w:rsidR="00536628" w:rsidRDefault="00536628" w:rsidP="00536628">
            <w:pPr>
              <w:ind w:firstLine="29"/>
              <w:rPr>
                <w:rFonts w:asciiTheme="majorHAnsi" w:hAnsiTheme="majorHAnsi" w:cstheme="majorHAnsi"/>
                <w:sz w:val="16"/>
                <w:szCs w:val="16"/>
              </w:rPr>
            </w:pPr>
          </w:p>
          <w:p w14:paraId="43C39278" w14:textId="77777777" w:rsidR="00536628" w:rsidRPr="00536628" w:rsidRDefault="00536628" w:rsidP="00536628">
            <w:pPr>
              <w:ind w:firstLine="29"/>
              <w:rPr>
                <w:rFonts w:asciiTheme="majorHAnsi" w:hAnsiTheme="majorHAnsi" w:cstheme="majorHAnsi"/>
                <w:b/>
                <w:sz w:val="16"/>
                <w:szCs w:val="16"/>
              </w:rPr>
            </w:pPr>
            <w:r w:rsidRPr="00536628">
              <w:rPr>
                <w:rFonts w:asciiTheme="majorHAnsi" w:hAnsiTheme="majorHAnsi" w:cstheme="majorHAnsi"/>
                <w:b/>
                <w:sz w:val="16"/>
                <w:szCs w:val="16"/>
              </w:rPr>
              <w:t>Key AO3:</w:t>
            </w:r>
          </w:p>
          <w:p w14:paraId="40D6E9C6"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0FD32527" w14:textId="59D4E526"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Attrition/Refusal</w:t>
            </w:r>
          </w:p>
          <w:p w14:paraId="1C8E8CC1"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23BA7A3E"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Symptom Substitution</w:t>
            </w:r>
          </w:p>
          <w:p w14:paraId="43F063DB" w14:textId="77777777" w:rsidR="00536628" w:rsidRPr="00DD160D"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and an Interactionist approach. </w:t>
            </w:r>
          </w:p>
          <w:p w14:paraId="496DF47D" w14:textId="1AAAAA0C" w:rsidR="00536628" w:rsidRPr="00676AA6" w:rsidRDefault="00536628" w:rsidP="00536628">
            <w:pPr>
              <w:rPr>
                <w:rFonts w:asciiTheme="majorHAnsi" w:hAnsiTheme="majorHAnsi" w:cstheme="majorHAnsi"/>
                <w:b/>
                <w:i/>
                <w:sz w:val="16"/>
                <w:szCs w:val="16"/>
              </w:rPr>
            </w:pPr>
          </w:p>
        </w:tc>
        <w:tc>
          <w:tcPr>
            <w:tcW w:w="1179" w:type="dxa"/>
          </w:tcPr>
          <w:p w14:paraId="1A494DDB" w14:textId="77777777" w:rsidR="00536628" w:rsidRPr="00193A4F" w:rsidRDefault="00536628" w:rsidP="00536628">
            <w:pPr>
              <w:rPr>
                <w:rFonts w:asciiTheme="majorHAnsi" w:hAnsiTheme="majorHAnsi" w:cstheme="majorHAnsi"/>
                <w:sz w:val="16"/>
                <w:szCs w:val="16"/>
              </w:rPr>
            </w:pPr>
          </w:p>
        </w:tc>
      </w:tr>
      <w:tr w:rsidR="00536628" w:rsidRPr="00ED2C1C" w14:paraId="031EA5EE" w14:textId="77777777" w:rsidTr="00187919">
        <w:trPr>
          <w:cantSplit/>
          <w:trHeight w:val="1670"/>
        </w:trPr>
        <w:tc>
          <w:tcPr>
            <w:tcW w:w="426" w:type="dxa"/>
            <w:textDirection w:val="btLr"/>
          </w:tcPr>
          <w:p w14:paraId="64AEC996" w14:textId="1E39FE2A" w:rsidR="00536628" w:rsidRPr="004B1D1A" w:rsidRDefault="00536628" w:rsidP="00536628">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LO1</w:t>
            </w:r>
            <w:r>
              <w:rPr>
                <w:rFonts w:asciiTheme="majorHAnsi" w:hAnsiTheme="majorHAnsi" w:cstheme="majorHAnsi"/>
                <w:b/>
                <w:sz w:val="16"/>
                <w:szCs w:val="16"/>
              </w:rPr>
              <w:t xml:space="preserve">3: </w:t>
            </w:r>
            <w:r w:rsidRPr="00EF6EB4">
              <w:rPr>
                <w:rFonts w:asciiTheme="majorHAnsi" w:hAnsiTheme="majorHAnsi" w:cstheme="majorHAnsi"/>
                <w:b/>
                <w:sz w:val="16"/>
                <w:szCs w:val="16"/>
              </w:rPr>
              <w:t xml:space="preserve">Discuss the use of </w:t>
            </w:r>
            <w:r>
              <w:rPr>
                <w:rFonts w:asciiTheme="majorHAnsi" w:hAnsiTheme="majorHAnsi" w:cstheme="majorHAnsi"/>
                <w:b/>
                <w:sz w:val="16"/>
                <w:szCs w:val="16"/>
              </w:rPr>
              <w:t>Family Therapy</w:t>
            </w:r>
            <w:r w:rsidRPr="00EF6EB4">
              <w:rPr>
                <w:rFonts w:asciiTheme="majorHAnsi" w:hAnsiTheme="majorHAnsi" w:cstheme="majorHAnsi"/>
                <w:b/>
                <w:sz w:val="16"/>
                <w:szCs w:val="16"/>
              </w:rPr>
              <w:t xml:space="preserve"> in the treatment of schizophrenia.  </w:t>
            </w:r>
          </w:p>
        </w:tc>
        <w:tc>
          <w:tcPr>
            <w:tcW w:w="8222" w:type="dxa"/>
          </w:tcPr>
          <w:p w14:paraId="152187CB" w14:textId="77777777" w:rsidR="00536628" w:rsidRDefault="00536628" w:rsidP="00536628">
            <w:pPr>
              <w:tabs>
                <w:tab w:val="left" w:pos="1185"/>
              </w:tabs>
              <w:rPr>
                <w:rFonts w:asciiTheme="majorHAnsi" w:hAnsiTheme="majorHAnsi" w:cstheme="majorHAnsi"/>
                <w:sz w:val="16"/>
                <w:szCs w:val="16"/>
              </w:rPr>
            </w:pPr>
            <w:r w:rsidRPr="00536628">
              <w:rPr>
                <w:rFonts w:asciiTheme="majorHAnsi" w:hAnsiTheme="majorHAnsi" w:cstheme="majorHAnsi"/>
                <w:sz w:val="16"/>
                <w:szCs w:val="16"/>
              </w:rPr>
              <w:t>Family Therapy with families rather than the actual patient. And aims to improve the quality of communication within the family (Reduce Levels of EE)</w:t>
            </w:r>
          </w:p>
          <w:p w14:paraId="70E1C3AE" w14:textId="77777777" w:rsidR="00536628" w:rsidRDefault="00536628" w:rsidP="00536628">
            <w:pPr>
              <w:tabs>
                <w:tab w:val="left" w:pos="1185"/>
              </w:tabs>
              <w:rPr>
                <w:rFonts w:asciiTheme="majorHAnsi" w:hAnsiTheme="majorHAnsi" w:cstheme="majorHAnsi"/>
                <w:sz w:val="16"/>
                <w:szCs w:val="16"/>
              </w:rPr>
            </w:pPr>
          </w:p>
          <w:p w14:paraId="0E1C6CC0" w14:textId="42632726" w:rsidR="00536628" w:rsidRPr="00536628" w:rsidRDefault="00536628" w:rsidP="00536628">
            <w:pPr>
              <w:tabs>
                <w:tab w:val="left" w:pos="1185"/>
              </w:tabs>
              <w:rPr>
                <w:rFonts w:asciiTheme="majorHAnsi" w:hAnsiTheme="majorHAnsi" w:cstheme="majorHAnsi"/>
                <w:sz w:val="16"/>
                <w:szCs w:val="16"/>
              </w:rPr>
            </w:pPr>
            <w:r w:rsidRPr="00536628">
              <w:rPr>
                <w:rFonts w:asciiTheme="majorHAnsi" w:hAnsiTheme="majorHAnsi" w:cstheme="majorHAnsi"/>
                <w:sz w:val="16"/>
                <w:szCs w:val="16"/>
              </w:rPr>
              <w:t xml:space="preserve">There are a range of different approaches to family therapy –the most common is trying to reduce the risk of relapse by reducing levels of Expressed Emotion. </w:t>
            </w:r>
          </w:p>
          <w:p w14:paraId="0CDBBE67" w14:textId="77777777" w:rsidR="00536628" w:rsidRDefault="00536628" w:rsidP="00536628">
            <w:pPr>
              <w:tabs>
                <w:tab w:val="left" w:pos="1185"/>
              </w:tabs>
              <w:rPr>
                <w:rFonts w:asciiTheme="majorHAnsi" w:hAnsiTheme="majorHAnsi" w:cstheme="majorHAnsi"/>
                <w:sz w:val="16"/>
                <w:szCs w:val="16"/>
              </w:rPr>
            </w:pPr>
          </w:p>
          <w:p w14:paraId="7384C33C" w14:textId="201CD31D" w:rsidR="00536628" w:rsidRPr="00536628" w:rsidRDefault="00536628" w:rsidP="00536628">
            <w:pPr>
              <w:tabs>
                <w:tab w:val="left" w:pos="1185"/>
              </w:tabs>
              <w:rPr>
                <w:rFonts w:asciiTheme="majorHAnsi" w:hAnsiTheme="majorHAnsi" w:cstheme="majorHAnsi"/>
                <w:sz w:val="16"/>
                <w:szCs w:val="16"/>
              </w:rPr>
            </w:pPr>
            <w:proofErr w:type="spellStart"/>
            <w:r w:rsidRPr="00536628">
              <w:rPr>
                <w:rFonts w:asciiTheme="majorHAnsi" w:hAnsiTheme="majorHAnsi" w:cstheme="majorHAnsi"/>
                <w:sz w:val="16"/>
                <w:szCs w:val="16"/>
              </w:rPr>
              <w:t>Pharoah</w:t>
            </w:r>
            <w:proofErr w:type="spellEnd"/>
            <w:r w:rsidRPr="00536628">
              <w:rPr>
                <w:rFonts w:asciiTheme="majorHAnsi" w:hAnsiTheme="majorHAnsi" w:cstheme="majorHAnsi"/>
                <w:sz w:val="16"/>
                <w:szCs w:val="16"/>
              </w:rPr>
              <w:t xml:space="preserve"> et al (2010) suggest that the following techniques, in which all of the family are involved, are used:</w:t>
            </w:r>
          </w:p>
          <w:p w14:paraId="4742CB8F"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Form a therapeutic alliance between family members.</w:t>
            </w:r>
          </w:p>
          <w:p w14:paraId="6888030A"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Reduce the stress of caring for a relative with schizophrenia </w:t>
            </w:r>
          </w:p>
          <w:p w14:paraId="44E98B85"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Improve the ability of the family to anticipate and solves problems. </w:t>
            </w:r>
          </w:p>
          <w:p w14:paraId="4E9A54F1"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Reduce anger and/or guilt in family members. </w:t>
            </w:r>
          </w:p>
          <w:p w14:paraId="11B98369"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Help family members achieve a balance between caring for the relative and having their own life. </w:t>
            </w:r>
          </w:p>
          <w:p w14:paraId="14F30F2A" w14:textId="77777777"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Improve families understanding about schizophrenia </w:t>
            </w:r>
          </w:p>
          <w:p w14:paraId="4B9984B1" w14:textId="5B844A3F" w:rsidR="00536628" w:rsidRPr="00536628" w:rsidRDefault="00536628" w:rsidP="00423BF0">
            <w:pPr>
              <w:pStyle w:val="ListParagraph"/>
              <w:numPr>
                <w:ilvl w:val="0"/>
                <w:numId w:val="22"/>
              </w:numPr>
              <w:tabs>
                <w:tab w:val="left" w:pos="1185"/>
              </w:tabs>
              <w:ind w:left="321" w:hanging="284"/>
              <w:rPr>
                <w:rFonts w:asciiTheme="majorHAnsi" w:hAnsiTheme="majorHAnsi" w:cstheme="majorHAnsi"/>
                <w:sz w:val="16"/>
                <w:szCs w:val="16"/>
              </w:rPr>
            </w:pPr>
            <w:r w:rsidRPr="00536628">
              <w:rPr>
                <w:rFonts w:asciiTheme="majorHAnsi" w:hAnsiTheme="majorHAnsi" w:cstheme="majorHAnsi"/>
                <w:sz w:val="16"/>
                <w:szCs w:val="16"/>
              </w:rPr>
              <w:t xml:space="preserve">Improve family members behaviour towards the relative with schizophrenia. </w:t>
            </w:r>
          </w:p>
          <w:p w14:paraId="7D214BD1" w14:textId="77777777" w:rsidR="00536628" w:rsidRPr="00536628" w:rsidRDefault="00536628" w:rsidP="00536628">
            <w:pPr>
              <w:tabs>
                <w:tab w:val="left" w:pos="1185"/>
              </w:tabs>
              <w:rPr>
                <w:rFonts w:asciiTheme="majorHAnsi" w:hAnsiTheme="majorHAnsi" w:cstheme="majorHAnsi"/>
                <w:sz w:val="16"/>
                <w:szCs w:val="16"/>
              </w:rPr>
            </w:pPr>
          </w:p>
          <w:p w14:paraId="46A49513" w14:textId="77777777" w:rsidR="00536628" w:rsidRDefault="00536628" w:rsidP="00536628">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B092746" w14:textId="77777777" w:rsidR="00D954E5" w:rsidRDefault="00D954E5" w:rsidP="00423BF0">
            <w:pPr>
              <w:pStyle w:val="ListParagraph"/>
              <w:numPr>
                <w:ilvl w:val="0"/>
                <w:numId w:val="23"/>
              </w:numPr>
              <w:tabs>
                <w:tab w:val="left" w:pos="321"/>
              </w:tabs>
              <w:ind w:left="321" w:hanging="321"/>
              <w:rPr>
                <w:rFonts w:asciiTheme="majorHAnsi" w:hAnsiTheme="majorHAnsi" w:cstheme="majorHAnsi"/>
                <w:color w:val="92D050"/>
                <w:sz w:val="16"/>
                <w:szCs w:val="16"/>
              </w:rPr>
            </w:pPr>
            <w:r w:rsidRPr="00D954E5">
              <w:rPr>
                <w:rFonts w:asciiTheme="majorHAnsi" w:hAnsiTheme="majorHAnsi" w:cstheme="majorHAnsi"/>
                <w:color w:val="92D050"/>
                <w:sz w:val="16"/>
                <w:szCs w:val="16"/>
              </w:rPr>
              <w:t>Anderson et al (1991) found a relapse rate of 40% when patients had drugs only, compared to 20% when Family  Therapy was used and only 5% when both were used together.</w:t>
            </w:r>
          </w:p>
          <w:p w14:paraId="585C608C" w14:textId="77777777" w:rsidR="00D954E5" w:rsidRDefault="00D954E5" w:rsidP="00423BF0">
            <w:pPr>
              <w:pStyle w:val="ListParagraph"/>
              <w:numPr>
                <w:ilvl w:val="0"/>
                <w:numId w:val="23"/>
              </w:numPr>
              <w:tabs>
                <w:tab w:val="left" w:pos="321"/>
              </w:tabs>
              <w:ind w:left="321" w:hanging="284"/>
              <w:rPr>
                <w:rFonts w:asciiTheme="majorHAnsi" w:hAnsiTheme="majorHAnsi" w:cstheme="majorHAnsi"/>
                <w:color w:val="92D050"/>
                <w:sz w:val="16"/>
                <w:szCs w:val="16"/>
              </w:rPr>
            </w:pPr>
            <w:proofErr w:type="spellStart"/>
            <w:r w:rsidRPr="00D954E5">
              <w:rPr>
                <w:rFonts w:asciiTheme="majorHAnsi" w:hAnsiTheme="majorHAnsi" w:cstheme="majorHAnsi"/>
                <w:color w:val="92D050"/>
                <w:sz w:val="16"/>
                <w:szCs w:val="16"/>
              </w:rPr>
              <w:t>Lobban</w:t>
            </w:r>
            <w:proofErr w:type="spellEnd"/>
            <w:r w:rsidRPr="00D954E5">
              <w:rPr>
                <w:rFonts w:asciiTheme="majorHAnsi" w:hAnsiTheme="majorHAnsi" w:cstheme="majorHAnsi"/>
                <w:color w:val="92D050"/>
                <w:sz w:val="16"/>
                <w:szCs w:val="16"/>
              </w:rPr>
              <w:t xml:space="preserve"> et al analysed the results of 50 family studies and 60% reported a positive impact on at least one outcome for relatives, ( e.g. coping, family functioning or relationship quality)</w:t>
            </w:r>
          </w:p>
          <w:p w14:paraId="14A2B36C" w14:textId="583E1E6C" w:rsidR="00D954E5" w:rsidRPr="00D954E5" w:rsidRDefault="00D954E5" w:rsidP="00423BF0">
            <w:pPr>
              <w:pStyle w:val="ListParagraph"/>
              <w:numPr>
                <w:ilvl w:val="0"/>
                <w:numId w:val="23"/>
              </w:numPr>
              <w:tabs>
                <w:tab w:val="left" w:pos="321"/>
              </w:tabs>
              <w:ind w:left="321" w:hanging="284"/>
              <w:rPr>
                <w:rFonts w:asciiTheme="majorHAnsi" w:hAnsiTheme="majorHAnsi" w:cstheme="majorHAnsi"/>
                <w:color w:val="92D050"/>
                <w:sz w:val="16"/>
                <w:szCs w:val="16"/>
              </w:rPr>
            </w:pPr>
            <w:r w:rsidRPr="00D954E5">
              <w:rPr>
                <w:rFonts w:asciiTheme="majorHAnsi" w:hAnsiTheme="majorHAnsi" w:cstheme="majorHAnsi"/>
                <w:color w:val="92D050"/>
                <w:sz w:val="16"/>
                <w:szCs w:val="16"/>
              </w:rPr>
              <w:t>Family therapy is cost effective as it reduces relapse rates which means patients are less likely to be re-hospitalised and treated as in patients.</w:t>
            </w:r>
          </w:p>
          <w:p w14:paraId="79ECE681" w14:textId="6B3F2A88" w:rsidR="00D954E5" w:rsidRPr="00D954E5" w:rsidRDefault="00D954E5" w:rsidP="00423BF0">
            <w:pPr>
              <w:pStyle w:val="ListParagraph"/>
              <w:numPr>
                <w:ilvl w:val="0"/>
                <w:numId w:val="23"/>
              </w:numPr>
              <w:tabs>
                <w:tab w:val="left" w:pos="321"/>
              </w:tabs>
              <w:ind w:left="321" w:hanging="284"/>
              <w:rPr>
                <w:rFonts w:asciiTheme="majorHAnsi" w:hAnsiTheme="majorHAnsi" w:cstheme="majorHAnsi"/>
                <w:color w:val="FF0000"/>
                <w:sz w:val="16"/>
                <w:szCs w:val="16"/>
              </w:rPr>
            </w:pPr>
            <w:r w:rsidRPr="00D954E5">
              <w:rPr>
                <w:rFonts w:asciiTheme="majorHAnsi" w:hAnsiTheme="majorHAnsi" w:cstheme="majorHAnsi"/>
                <w:color w:val="FF0000"/>
                <w:sz w:val="16"/>
                <w:szCs w:val="16"/>
              </w:rPr>
              <w:t>Family therapy requires both the patient and all family members to be motivated and willing to engage with the</w:t>
            </w:r>
            <w:r w:rsidRPr="00D954E5">
              <w:rPr>
                <w:rFonts w:asciiTheme="majorHAnsi" w:hAnsiTheme="majorHAnsi" w:cstheme="majorHAnsi"/>
                <w:color w:val="FF0000"/>
                <w:sz w:val="16"/>
                <w:szCs w:val="16"/>
              </w:rPr>
              <w:t xml:space="preserve"> </w:t>
            </w:r>
            <w:r w:rsidRPr="00D954E5">
              <w:rPr>
                <w:rFonts w:asciiTheme="majorHAnsi" w:hAnsiTheme="majorHAnsi" w:cstheme="majorHAnsi"/>
                <w:color w:val="FF0000"/>
                <w:sz w:val="16"/>
                <w:szCs w:val="16"/>
              </w:rPr>
              <w:t>sessions.</w:t>
            </w:r>
          </w:p>
          <w:p w14:paraId="7DED0CE7" w14:textId="649D05E6" w:rsidR="00D954E5" w:rsidRPr="00D954E5" w:rsidRDefault="00D954E5" w:rsidP="00423BF0">
            <w:pPr>
              <w:pStyle w:val="ListParagraph"/>
              <w:numPr>
                <w:ilvl w:val="0"/>
                <w:numId w:val="23"/>
              </w:numPr>
              <w:tabs>
                <w:tab w:val="left" w:pos="321"/>
              </w:tabs>
              <w:ind w:left="321" w:hanging="284"/>
              <w:rPr>
                <w:rFonts w:asciiTheme="majorHAnsi" w:hAnsiTheme="majorHAnsi" w:cstheme="majorHAnsi"/>
                <w:color w:val="FF0000"/>
                <w:sz w:val="16"/>
                <w:szCs w:val="16"/>
              </w:rPr>
            </w:pPr>
            <w:r w:rsidRPr="00D954E5">
              <w:rPr>
                <w:rFonts w:asciiTheme="majorHAnsi" w:hAnsiTheme="majorHAnsi" w:cstheme="majorHAnsi"/>
                <w:color w:val="FF0000"/>
                <w:sz w:val="16"/>
                <w:szCs w:val="16"/>
              </w:rPr>
              <w:t>Many patients with schizophrenia do not belong to a functioning family, so this therapy would be inappropriate.</w:t>
            </w:r>
          </w:p>
          <w:p w14:paraId="503220B5" w14:textId="77777777" w:rsidR="00536628" w:rsidRPr="00536628" w:rsidRDefault="00536628" w:rsidP="00423BF0">
            <w:pPr>
              <w:pStyle w:val="ListParagraph"/>
              <w:numPr>
                <w:ilvl w:val="0"/>
                <w:numId w:val="23"/>
              </w:numPr>
              <w:tabs>
                <w:tab w:val="left" w:pos="321"/>
              </w:tabs>
              <w:ind w:left="321" w:hanging="284"/>
              <w:rPr>
                <w:rFonts w:asciiTheme="majorHAnsi" w:hAnsiTheme="majorHAnsi" w:cstheme="majorHAnsi"/>
                <w:color w:val="FFC000"/>
                <w:sz w:val="16"/>
                <w:szCs w:val="16"/>
              </w:rPr>
            </w:pPr>
            <w:r w:rsidRPr="00536628">
              <w:rPr>
                <w:rFonts w:asciiTheme="majorHAnsi" w:hAnsiTheme="majorHAnsi" w:cstheme="majorHAnsi"/>
                <w:color w:val="FFC000"/>
                <w:sz w:val="16"/>
                <w:szCs w:val="16"/>
              </w:rPr>
              <w:t>The interactionist approach believes that both biological and psychological therapies should be used to combat schizophrenia. The most common method to use both anti-psychotic medication and CBT.</w:t>
            </w:r>
          </w:p>
          <w:p w14:paraId="2E1DAD00" w14:textId="77777777" w:rsidR="00536628" w:rsidRDefault="00536628" w:rsidP="00536628">
            <w:pPr>
              <w:tabs>
                <w:tab w:val="left" w:pos="1185"/>
              </w:tabs>
              <w:ind w:left="321" w:hanging="284"/>
              <w:rPr>
                <w:rFonts w:asciiTheme="majorHAnsi" w:hAnsiTheme="majorHAnsi" w:cstheme="majorHAnsi"/>
                <w:sz w:val="16"/>
                <w:szCs w:val="16"/>
              </w:rPr>
            </w:pPr>
          </w:p>
          <w:p w14:paraId="20786C97" w14:textId="498BC670" w:rsidR="00536628" w:rsidRPr="00E26E35" w:rsidRDefault="00536628" w:rsidP="00536628">
            <w:pPr>
              <w:rPr>
                <w:rFonts w:asciiTheme="majorHAnsi" w:hAnsiTheme="majorHAnsi" w:cstheme="majorHAnsi"/>
                <w:sz w:val="16"/>
                <w:szCs w:val="16"/>
              </w:rPr>
            </w:pPr>
          </w:p>
        </w:tc>
        <w:tc>
          <w:tcPr>
            <w:tcW w:w="2693" w:type="dxa"/>
          </w:tcPr>
          <w:p w14:paraId="66637C82" w14:textId="77777777" w:rsidR="00772C93" w:rsidRP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b/>
                <w:color w:val="92D050"/>
                <w:sz w:val="16"/>
                <w:szCs w:val="16"/>
              </w:rPr>
              <w:t>1. Alliance</w:t>
            </w:r>
          </w:p>
          <w:p w14:paraId="11AC83FC" w14:textId="77777777" w:rsidR="00772C93" w:rsidRPr="00772C93"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 xml:space="preserve"> A relationship in which people or groups agree to work together</w:t>
            </w:r>
          </w:p>
          <w:p w14:paraId="22501E95" w14:textId="77777777" w:rsidR="00772C93" w:rsidRPr="00772C93" w:rsidRDefault="00772C93" w:rsidP="00772C93">
            <w:pPr>
              <w:rPr>
                <w:rFonts w:asciiTheme="majorHAnsi" w:hAnsiTheme="majorHAnsi" w:cstheme="majorHAnsi"/>
                <w:sz w:val="16"/>
                <w:szCs w:val="16"/>
              </w:rPr>
            </w:pPr>
          </w:p>
          <w:p w14:paraId="76B21144" w14:textId="77777777" w:rsidR="00772C93" w:rsidRP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b/>
                <w:color w:val="92D050"/>
                <w:sz w:val="16"/>
                <w:szCs w:val="16"/>
              </w:rPr>
              <w:t xml:space="preserve">2. Respite </w:t>
            </w:r>
          </w:p>
          <w:p w14:paraId="284D676C" w14:textId="77777777" w:rsidR="00772C93" w:rsidRPr="00772C93"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A short period of rest or relief from something difficult or unpleasant.</w:t>
            </w:r>
          </w:p>
          <w:p w14:paraId="3C856EAE" w14:textId="77777777" w:rsidR="00772C93" w:rsidRPr="00772C93" w:rsidRDefault="00772C93" w:rsidP="00772C93">
            <w:pPr>
              <w:rPr>
                <w:rFonts w:asciiTheme="majorHAnsi" w:hAnsiTheme="majorHAnsi" w:cstheme="majorHAnsi"/>
                <w:sz w:val="16"/>
                <w:szCs w:val="16"/>
              </w:rPr>
            </w:pPr>
          </w:p>
          <w:p w14:paraId="65F3D7E2" w14:textId="77777777" w:rsidR="00772C93" w:rsidRP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b/>
                <w:color w:val="92D050"/>
                <w:sz w:val="16"/>
                <w:szCs w:val="16"/>
              </w:rPr>
              <w:t xml:space="preserve">3. Anticipate </w:t>
            </w:r>
          </w:p>
          <w:p w14:paraId="46EAA250" w14:textId="56ADEEAA" w:rsidR="00536628"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Regard as probable (likely); expect or predict.</w:t>
            </w:r>
          </w:p>
        </w:tc>
        <w:tc>
          <w:tcPr>
            <w:tcW w:w="3544" w:type="dxa"/>
            <w:shd w:val="clear" w:color="auto" w:fill="auto"/>
          </w:tcPr>
          <w:p w14:paraId="071C7EE7" w14:textId="77777777" w:rsidR="00536628" w:rsidRDefault="00536628" w:rsidP="00536628">
            <w:pPr>
              <w:rPr>
                <w:rFonts w:asciiTheme="majorHAnsi" w:hAnsiTheme="majorHAnsi" w:cstheme="majorHAnsi"/>
                <w:sz w:val="16"/>
                <w:szCs w:val="16"/>
              </w:rPr>
            </w:pPr>
            <w:r>
              <w:rPr>
                <w:rFonts w:asciiTheme="majorHAnsi" w:hAnsiTheme="majorHAnsi" w:cstheme="majorHAnsi"/>
                <w:sz w:val="16"/>
                <w:szCs w:val="16"/>
              </w:rPr>
              <w:t>Basic principles of CBT</w:t>
            </w:r>
          </w:p>
          <w:p w14:paraId="6B3D2015" w14:textId="77777777" w:rsidR="00536628" w:rsidRDefault="00536628" w:rsidP="00536628">
            <w:pPr>
              <w:rPr>
                <w:rFonts w:asciiTheme="majorHAnsi" w:hAnsiTheme="majorHAnsi" w:cstheme="majorHAnsi"/>
                <w:sz w:val="16"/>
                <w:szCs w:val="16"/>
              </w:rPr>
            </w:pPr>
            <w:r>
              <w:rPr>
                <w:rFonts w:asciiTheme="majorHAnsi" w:hAnsiTheme="majorHAnsi" w:cstheme="majorHAnsi"/>
                <w:sz w:val="16"/>
                <w:szCs w:val="16"/>
              </w:rPr>
              <w:t>(Psychopathology cognitive therapy for Depression)</w:t>
            </w:r>
          </w:p>
          <w:p w14:paraId="2304C05D" w14:textId="77777777" w:rsidR="00536628" w:rsidRDefault="00536628" w:rsidP="00536628">
            <w:pPr>
              <w:ind w:firstLine="29"/>
              <w:rPr>
                <w:rFonts w:asciiTheme="majorHAnsi" w:hAnsiTheme="majorHAnsi" w:cstheme="majorHAnsi"/>
                <w:sz w:val="16"/>
                <w:szCs w:val="16"/>
              </w:rPr>
            </w:pPr>
          </w:p>
          <w:p w14:paraId="085477A5" w14:textId="77777777" w:rsidR="00536628" w:rsidRDefault="00536628" w:rsidP="00536628">
            <w:pPr>
              <w:ind w:firstLine="29"/>
              <w:rPr>
                <w:rFonts w:asciiTheme="majorHAnsi" w:hAnsiTheme="majorHAnsi" w:cstheme="majorHAnsi"/>
                <w:sz w:val="16"/>
                <w:szCs w:val="16"/>
              </w:rPr>
            </w:pPr>
          </w:p>
          <w:p w14:paraId="2B7EAFD6" w14:textId="77777777" w:rsidR="00536628" w:rsidRPr="00536628" w:rsidRDefault="00536628" w:rsidP="00536628">
            <w:pPr>
              <w:ind w:firstLine="29"/>
              <w:rPr>
                <w:rFonts w:asciiTheme="majorHAnsi" w:hAnsiTheme="majorHAnsi" w:cstheme="majorHAnsi"/>
                <w:b/>
                <w:sz w:val="16"/>
                <w:szCs w:val="16"/>
              </w:rPr>
            </w:pPr>
            <w:r w:rsidRPr="00536628">
              <w:rPr>
                <w:rFonts w:asciiTheme="majorHAnsi" w:hAnsiTheme="majorHAnsi" w:cstheme="majorHAnsi"/>
                <w:b/>
                <w:sz w:val="16"/>
                <w:szCs w:val="16"/>
              </w:rPr>
              <w:t>Key AO3:</w:t>
            </w:r>
          </w:p>
          <w:p w14:paraId="362C75BE"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62ADBB0F"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Attrition/Refusal</w:t>
            </w:r>
          </w:p>
          <w:p w14:paraId="3DEE21C4"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73922495" w14:textId="77777777" w:rsidR="00536628"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Symptom Substitution</w:t>
            </w:r>
          </w:p>
          <w:p w14:paraId="489253CD" w14:textId="77777777" w:rsidR="00536628" w:rsidRPr="00DD160D" w:rsidRDefault="00536628"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and an Interactionist approach. </w:t>
            </w:r>
          </w:p>
          <w:p w14:paraId="3261BF84" w14:textId="2B89694D" w:rsidR="00536628" w:rsidRPr="00790BF8" w:rsidRDefault="00536628" w:rsidP="00536628">
            <w:pPr>
              <w:ind w:firstLine="29"/>
              <w:rPr>
                <w:rFonts w:asciiTheme="majorHAnsi" w:hAnsiTheme="majorHAnsi" w:cstheme="majorHAnsi"/>
                <w:sz w:val="16"/>
                <w:szCs w:val="16"/>
              </w:rPr>
            </w:pPr>
          </w:p>
        </w:tc>
        <w:tc>
          <w:tcPr>
            <w:tcW w:w="1179" w:type="dxa"/>
          </w:tcPr>
          <w:p w14:paraId="6AFCE65E" w14:textId="77777777" w:rsidR="00536628" w:rsidRPr="00193A4F" w:rsidRDefault="00536628" w:rsidP="00536628">
            <w:pPr>
              <w:rPr>
                <w:rFonts w:asciiTheme="majorHAnsi" w:hAnsiTheme="majorHAnsi" w:cstheme="majorHAnsi"/>
                <w:sz w:val="16"/>
                <w:szCs w:val="16"/>
              </w:rPr>
            </w:pPr>
          </w:p>
        </w:tc>
      </w:tr>
      <w:tr w:rsidR="00D954E5" w:rsidRPr="00ED2C1C" w14:paraId="7913C980" w14:textId="77777777" w:rsidTr="00A85A6C">
        <w:trPr>
          <w:cantSplit/>
          <w:trHeight w:val="1670"/>
        </w:trPr>
        <w:tc>
          <w:tcPr>
            <w:tcW w:w="426" w:type="dxa"/>
            <w:textDirection w:val="btLr"/>
          </w:tcPr>
          <w:p w14:paraId="47BDCF65" w14:textId="213446D6" w:rsidR="00D954E5" w:rsidRPr="004B1D1A" w:rsidRDefault="00D954E5" w:rsidP="00D954E5">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LO1</w:t>
            </w:r>
            <w:r>
              <w:rPr>
                <w:rFonts w:asciiTheme="majorHAnsi" w:hAnsiTheme="majorHAnsi" w:cstheme="majorHAnsi"/>
                <w:b/>
                <w:sz w:val="16"/>
                <w:szCs w:val="16"/>
              </w:rPr>
              <w:t>4</w:t>
            </w:r>
            <w:r>
              <w:rPr>
                <w:rFonts w:asciiTheme="majorHAnsi" w:hAnsiTheme="majorHAnsi" w:cstheme="majorHAnsi"/>
                <w:b/>
                <w:sz w:val="16"/>
                <w:szCs w:val="16"/>
              </w:rPr>
              <w:t xml:space="preserve">: </w:t>
            </w:r>
            <w:r w:rsidRPr="00EF6EB4">
              <w:rPr>
                <w:rFonts w:asciiTheme="majorHAnsi" w:hAnsiTheme="majorHAnsi" w:cstheme="majorHAnsi"/>
                <w:b/>
                <w:sz w:val="16"/>
                <w:szCs w:val="16"/>
              </w:rPr>
              <w:t xml:space="preserve">Discuss the use of </w:t>
            </w:r>
            <w:r>
              <w:rPr>
                <w:rFonts w:asciiTheme="majorHAnsi" w:hAnsiTheme="majorHAnsi" w:cstheme="majorHAnsi"/>
                <w:b/>
                <w:sz w:val="16"/>
                <w:szCs w:val="16"/>
              </w:rPr>
              <w:t xml:space="preserve">Token </w:t>
            </w:r>
            <w:r w:rsidR="00772C93">
              <w:rPr>
                <w:rFonts w:asciiTheme="majorHAnsi" w:hAnsiTheme="majorHAnsi" w:cstheme="majorHAnsi"/>
                <w:b/>
                <w:sz w:val="16"/>
                <w:szCs w:val="16"/>
              </w:rPr>
              <w:t xml:space="preserve">Economy </w:t>
            </w:r>
            <w:r w:rsidR="00772C93" w:rsidRPr="00EF6EB4">
              <w:rPr>
                <w:rFonts w:asciiTheme="majorHAnsi" w:hAnsiTheme="majorHAnsi" w:cstheme="majorHAnsi"/>
                <w:b/>
                <w:sz w:val="16"/>
                <w:szCs w:val="16"/>
              </w:rPr>
              <w:t>in</w:t>
            </w:r>
            <w:r w:rsidRPr="00EF6EB4">
              <w:rPr>
                <w:rFonts w:asciiTheme="majorHAnsi" w:hAnsiTheme="majorHAnsi" w:cstheme="majorHAnsi"/>
                <w:b/>
                <w:sz w:val="16"/>
                <w:szCs w:val="16"/>
              </w:rPr>
              <w:t xml:space="preserve"> the </w:t>
            </w:r>
            <w:r>
              <w:rPr>
                <w:rFonts w:asciiTheme="majorHAnsi" w:hAnsiTheme="majorHAnsi" w:cstheme="majorHAnsi"/>
                <w:b/>
                <w:sz w:val="16"/>
                <w:szCs w:val="16"/>
              </w:rPr>
              <w:t xml:space="preserve">management </w:t>
            </w:r>
            <w:r w:rsidRPr="00EF6EB4">
              <w:rPr>
                <w:rFonts w:asciiTheme="majorHAnsi" w:hAnsiTheme="majorHAnsi" w:cstheme="majorHAnsi"/>
                <w:b/>
                <w:sz w:val="16"/>
                <w:szCs w:val="16"/>
              </w:rPr>
              <w:t xml:space="preserve"> of schizophrenia.  </w:t>
            </w:r>
          </w:p>
        </w:tc>
        <w:tc>
          <w:tcPr>
            <w:tcW w:w="8222" w:type="dxa"/>
          </w:tcPr>
          <w:p w14:paraId="6CB541C7" w14:textId="20CBAFB5" w:rsidR="00D954E5" w:rsidRPr="00D954E5" w:rsidRDefault="00D954E5" w:rsidP="00D954E5">
            <w:pPr>
              <w:tabs>
                <w:tab w:val="left" w:pos="1185"/>
              </w:tabs>
              <w:rPr>
                <w:rFonts w:asciiTheme="majorHAnsi" w:hAnsiTheme="majorHAnsi" w:cstheme="majorHAnsi"/>
                <w:sz w:val="16"/>
                <w:szCs w:val="16"/>
              </w:rPr>
            </w:pPr>
            <w:r w:rsidRPr="00D954E5">
              <w:rPr>
                <w:rFonts w:asciiTheme="majorHAnsi" w:hAnsiTheme="majorHAnsi" w:cstheme="majorHAnsi"/>
                <w:sz w:val="16"/>
                <w:szCs w:val="16"/>
              </w:rPr>
              <w:t xml:space="preserve">Token economies are a form of behaviour modification based on the principle of operant conditioning. Token Economies are reward systems that are used to manage the behaviour of patients with schizophrenia.  </w:t>
            </w:r>
          </w:p>
          <w:p w14:paraId="15C1D74B" w14:textId="77777777" w:rsidR="00D954E5" w:rsidRDefault="00D954E5" w:rsidP="00D954E5">
            <w:pPr>
              <w:tabs>
                <w:tab w:val="left" w:pos="1185"/>
              </w:tabs>
              <w:rPr>
                <w:rFonts w:asciiTheme="majorHAnsi" w:hAnsiTheme="majorHAnsi" w:cstheme="majorHAnsi"/>
                <w:sz w:val="16"/>
                <w:szCs w:val="16"/>
              </w:rPr>
            </w:pPr>
          </w:p>
          <w:p w14:paraId="00A961CA" w14:textId="412078AA"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They are specifically targeted at patients who have spent a significant amount of time in psychiatric hospitals (institutionalised).  </w:t>
            </w:r>
          </w:p>
          <w:p w14:paraId="7D192479"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Patients like this can often have developed bad habits such as poor hygiene.</w:t>
            </w:r>
          </w:p>
          <w:p w14:paraId="48992899"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Token Economy aims to change (or modify) these bad habits. </w:t>
            </w:r>
          </w:p>
          <w:p w14:paraId="36B75784" w14:textId="624AA2EA"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This does not cure schizophrenia but it does improve the </w:t>
            </w:r>
            <w:r w:rsidR="00772C93" w:rsidRPr="00D954E5">
              <w:rPr>
                <w:rFonts w:asciiTheme="majorHAnsi" w:hAnsiTheme="majorHAnsi" w:cstheme="majorHAnsi"/>
                <w:sz w:val="16"/>
                <w:szCs w:val="16"/>
              </w:rPr>
              <w:t>patient’s</w:t>
            </w:r>
            <w:r w:rsidRPr="00D954E5">
              <w:rPr>
                <w:rFonts w:asciiTheme="majorHAnsi" w:hAnsiTheme="majorHAnsi" w:cstheme="majorHAnsi"/>
                <w:sz w:val="16"/>
                <w:szCs w:val="16"/>
              </w:rPr>
              <w:t xml:space="preserve"> quality of life. </w:t>
            </w:r>
          </w:p>
          <w:p w14:paraId="32A525F1"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This is carried out within the hospital so once released from hospital the patient has a better quality of life.  </w:t>
            </w:r>
          </w:p>
          <w:p w14:paraId="04AD50DE"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Tokens are given to the patient in exchange for ‘correct’ or ‘desirable’ behaviours, such as getting dressed, or having a shower.  </w:t>
            </w:r>
          </w:p>
          <w:p w14:paraId="0803FE9D"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The reward has to be given in a timely way or it may lead the ‘delay discounting’  (reduced effect of a delayed reward). </w:t>
            </w:r>
          </w:p>
          <w:p w14:paraId="1C4B75B9" w14:textId="77777777" w:rsidR="00D954E5" w:rsidRPr="00D954E5" w:rsidRDefault="00D954E5" w:rsidP="00423BF0">
            <w:pPr>
              <w:pStyle w:val="ListParagraph"/>
              <w:numPr>
                <w:ilvl w:val="0"/>
                <w:numId w:val="24"/>
              </w:numPr>
              <w:tabs>
                <w:tab w:val="left" w:pos="1185"/>
              </w:tabs>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Tokens have no value alone. </w:t>
            </w:r>
          </w:p>
          <w:p w14:paraId="1518F8F7" w14:textId="77777777" w:rsidR="00D954E5" w:rsidRPr="00D954E5" w:rsidRDefault="00D954E5" w:rsidP="00423BF0">
            <w:pPr>
              <w:pStyle w:val="ListParagraph"/>
              <w:numPr>
                <w:ilvl w:val="0"/>
                <w:numId w:val="24"/>
              </w:numPr>
              <w:ind w:left="321" w:hanging="284"/>
              <w:rPr>
                <w:rFonts w:asciiTheme="majorHAnsi" w:hAnsiTheme="majorHAnsi" w:cstheme="majorHAnsi"/>
                <w:sz w:val="16"/>
                <w:szCs w:val="16"/>
              </w:rPr>
            </w:pPr>
            <w:r w:rsidRPr="00D954E5">
              <w:rPr>
                <w:rFonts w:asciiTheme="majorHAnsi" w:hAnsiTheme="majorHAnsi" w:cstheme="majorHAnsi"/>
                <w:sz w:val="16"/>
                <w:szCs w:val="16"/>
              </w:rPr>
              <w:t xml:space="preserve">They can be accumulated and then exchanged for a reward such as cigarettes, magazines, or privileges such as a walk outside the hospital. </w:t>
            </w:r>
          </w:p>
          <w:p w14:paraId="64267FC1" w14:textId="77777777" w:rsidR="00D954E5" w:rsidRDefault="00D954E5" w:rsidP="00D954E5">
            <w:pPr>
              <w:rPr>
                <w:rFonts w:asciiTheme="majorHAnsi" w:hAnsiTheme="majorHAnsi" w:cstheme="majorHAnsi"/>
                <w:b/>
                <w:i/>
                <w:sz w:val="16"/>
                <w:szCs w:val="16"/>
              </w:rPr>
            </w:pPr>
          </w:p>
          <w:p w14:paraId="7C7E9FF7" w14:textId="77777777" w:rsidR="00D954E5" w:rsidRDefault="00D954E5" w:rsidP="00D954E5">
            <w:pPr>
              <w:rPr>
                <w:rFonts w:asciiTheme="majorHAnsi" w:hAnsiTheme="majorHAnsi" w:cstheme="majorHAnsi"/>
                <w:b/>
                <w:i/>
                <w:sz w:val="16"/>
                <w:szCs w:val="16"/>
              </w:rPr>
            </w:pPr>
          </w:p>
          <w:p w14:paraId="0346E0D9" w14:textId="33FFEEF3" w:rsidR="00D954E5" w:rsidRDefault="00D954E5" w:rsidP="00D954E5">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6A70CF34" w14:textId="60A797B5" w:rsidR="00D954E5" w:rsidRPr="00772C93" w:rsidRDefault="00772C93" w:rsidP="00423BF0">
            <w:pPr>
              <w:pStyle w:val="ListParagraph"/>
              <w:numPr>
                <w:ilvl w:val="0"/>
                <w:numId w:val="25"/>
              </w:numPr>
              <w:tabs>
                <w:tab w:val="left" w:pos="1185"/>
              </w:tabs>
              <w:ind w:left="321" w:hanging="284"/>
              <w:rPr>
                <w:rFonts w:asciiTheme="majorHAnsi" w:hAnsiTheme="majorHAnsi" w:cstheme="majorHAnsi"/>
                <w:color w:val="92D050"/>
                <w:sz w:val="16"/>
                <w:szCs w:val="16"/>
              </w:rPr>
            </w:pPr>
            <w:proofErr w:type="spellStart"/>
            <w:r w:rsidRPr="00772C93">
              <w:rPr>
                <w:rFonts w:asciiTheme="majorHAnsi" w:hAnsiTheme="majorHAnsi" w:cstheme="majorHAnsi"/>
                <w:color w:val="92D050"/>
                <w:sz w:val="16"/>
                <w:szCs w:val="16"/>
              </w:rPr>
              <w:t>Ayllon</w:t>
            </w:r>
            <w:proofErr w:type="spellEnd"/>
            <w:r w:rsidRPr="00772C93">
              <w:rPr>
                <w:rFonts w:asciiTheme="majorHAnsi" w:hAnsiTheme="majorHAnsi" w:cstheme="majorHAnsi"/>
                <w:color w:val="92D050"/>
                <w:sz w:val="16"/>
                <w:szCs w:val="16"/>
              </w:rPr>
              <w:t xml:space="preserve"> and </w:t>
            </w:r>
            <w:proofErr w:type="spellStart"/>
            <w:r w:rsidRPr="00772C93">
              <w:rPr>
                <w:rFonts w:asciiTheme="majorHAnsi" w:hAnsiTheme="majorHAnsi" w:cstheme="majorHAnsi"/>
                <w:color w:val="92D050"/>
                <w:sz w:val="16"/>
                <w:szCs w:val="16"/>
              </w:rPr>
              <w:t>Fzrin</w:t>
            </w:r>
            <w:proofErr w:type="spellEnd"/>
            <w:r w:rsidRPr="00772C93">
              <w:rPr>
                <w:rFonts w:asciiTheme="majorHAnsi" w:hAnsiTheme="majorHAnsi" w:cstheme="majorHAnsi"/>
                <w:color w:val="92D050"/>
                <w:sz w:val="16"/>
                <w:szCs w:val="16"/>
              </w:rPr>
              <w:t xml:space="preserve"> (1968) investigated the use of Token Economy with female patients who had been hospitalised for </w:t>
            </w:r>
            <w:r w:rsidRPr="00772C93">
              <w:rPr>
                <w:rFonts w:asciiTheme="majorHAnsi" w:hAnsiTheme="majorHAnsi" w:cstheme="majorHAnsi"/>
                <w:color w:val="92D050"/>
                <w:sz w:val="16"/>
                <w:szCs w:val="16"/>
              </w:rPr>
              <w:t>an average</w:t>
            </w:r>
            <w:r w:rsidRPr="00772C93">
              <w:rPr>
                <w:rFonts w:asciiTheme="majorHAnsi" w:hAnsiTheme="majorHAnsi" w:cstheme="majorHAnsi"/>
                <w:color w:val="92D050"/>
                <w:sz w:val="16"/>
                <w:szCs w:val="16"/>
              </w:rPr>
              <w:t xml:space="preserve"> of 16 years.  They found </w:t>
            </w:r>
            <w:r w:rsidRPr="00772C93">
              <w:rPr>
                <w:rFonts w:asciiTheme="majorHAnsi" w:hAnsiTheme="majorHAnsi" w:cstheme="majorHAnsi"/>
                <w:color w:val="92D050"/>
                <w:sz w:val="16"/>
                <w:szCs w:val="16"/>
              </w:rPr>
              <w:t>that it</w:t>
            </w:r>
            <w:r w:rsidRPr="00772C93">
              <w:rPr>
                <w:rFonts w:asciiTheme="majorHAnsi" w:hAnsiTheme="majorHAnsi" w:cstheme="majorHAnsi"/>
                <w:color w:val="92D050"/>
                <w:sz w:val="16"/>
                <w:szCs w:val="16"/>
              </w:rPr>
              <w:t xml:space="preserve"> was successful in helping the patients.</w:t>
            </w:r>
          </w:p>
          <w:p w14:paraId="767689E1" w14:textId="2858F1FD" w:rsidR="00772C93" w:rsidRPr="00772C93" w:rsidRDefault="00772C93" w:rsidP="00423BF0">
            <w:pPr>
              <w:pStyle w:val="ListParagraph"/>
              <w:numPr>
                <w:ilvl w:val="0"/>
                <w:numId w:val="25"/>
              </w:numPr>
              <w:tabs>
                <w:tab w:val="left" w:pos="1185"/>
              </w:tabs>
              <w:ind w:left="321" w:hanging="284"/>
              <w:rPr>
                <w:rFonts w:asciiTheme="majorHAnsi" w:hAnsiTheme="majorHAnsi" w:cstheme="majorHAnsi"/>
                <w:color w:val="92D050"/>
                <w:sz w:val="16"/>
                <w:szCs w:val="16"/>
              </w:rPr>
            </w:pPr>
            <w:r w:rsidRPr="00772C93">
              <w:rPr>
                <w:rFonts w:asciiTheme="majorHAnsi" w:hAnsiTheme="majorHAnsi" w:cstheme="majorHAnsi"/>
                <w:color w:val="92D050"/>
                <w:sz w:val="16"/>
                <w:szCs w:val="16"/>
              </w:rPr>
              <w:t>Token economies can lead to a reduction in  behaviours such as aggression within an institution due to a lack of reinforcement.  This will</w:t>
            </w:r>
            <w:r w:rsidRPr="00772C93">
              <w:rPr>
                <w:rFonts w:asciiTheme="majorHAnsi" w:hAnsiTheme="majorHAnsi" w:cstheme="majorHAnsi"/>
                <w:color w:val="92D050"/>
                <w:sz w:val="16"/>
                <w:szCs w:val="16"/>
              </w:rPr>
              <w:t xml:space="preserve"> </w:t>
            </w:r>
            <w:r w:rsidRPr="00772C93">
              <w:rPr>
                <w:rFonts w:asciiTheme="majorHAnsi" w:hAnsiTheme="majorHAnsi" w:cstheme="majorHAnsi"/>
                <w:color w:val="92D050"/>
                <w:sz w:val="16"/>
                <w:szCs w:val="16"/>
              </w:rPr>
              <w:t>support the recruitment and retention of staff such as mental health nurses.</w:t>
            </w:r>
          </w:p>
          <w:p w14:paraId="77483B18" w14:textId="146BADF3" w:rsidR="00772C93" w:rsidRPr="00772C93" w:rsidRDefault="00772C93" w:rsidP="00423BF0">
            <w:pPr>
              <w:pStyle w:val="ListParagraph"/>
              <w:numPr>
                <w:ilvl w:val="0"/>
                <w:numId w:val="25"/>
              </w:numPr>
              <w:tabs>
                <w:tab w:val="left" w:pos="1185"/>
              </w:tabs>
              <w:ind w:left="321" w:hanging="284"/>
              <w:rPr>
                <w:rFonts w:asciiTheme="majorHAnsi" w:hAnsiTheme="majorHAnsi" w:cstheme="majorHAnsi"/>
                <w:color w:val="FF0000"/>
                <w:sz w:val="16"/>
                <w:szCs w:val="16"/>
              </w:rPr>
            </w:pPr>
            <w:r w:rsidRPr="00772C93">
              <w:rPr>
                <w:rFonts w:asciiTheme="majorHAnsi" w:hAnsiTheme="majorHAnsi" w:cstheme="majorHAnsi"/>
                <w:color w:val="FF0000"/>
                <w:sz w:val="16"/>
                <w:szCs w:val="16"/>
              </w:rPr>
              <w:t>Token Economies do not cure schizophrenia or address the positive symptoms such as hallucinations or delusions, they simply manage the negative behaviours such as avolition.</w:t>
            </w:r>
          </w:p>
          <w:p w14:paraId="01FCED04" w14:textId="1161BEE5" w:rsidR="00772C93" w:rsidRPr="00772C93" w:rsidRDefault="00772C93" w:rsidP="00423BF0">
            <w:pPr>
              <w:pStyle w:val="ListParagraph"/>
              <w:numPr>
                <w:ilvl w:val="0"/>
                <w:numId w:val="25"/>
              </w:numPr>
              <w:tabs>
                <w:tab w:val="left" w:pos="1185"/>
              </w:tabs>
              <w:ind w:left="321" w:hanging="284"/>
              <w:rPr>
                <w:rFonts w:asciiTheme="majorHAnsi" w:hAnsiTheme="majorHAnsi" w:cstheme="majorHAnsi"/>
                <w:color w:val="FF0000"/>
                <w:sz w:val="16"/>
                <w:szCs w:val="16"/>
              </w:rPr>
            </w:pPr>
            <w:r w:rsidRPr="00772C93">
              <w:rPr>
                <w:rFonts w:asciiTheme="majorHAnsi" w:hAnsiTheme="majorHAnsi" w:cstheme="majorHAnsi"/>
                <w:color w:val="FF0000"/>
                <w:sz w:val="16"/>
                <w:szCs w:val="16"/>
              </w:rPr>
              <w:t xml:space="preserve">Token economy only manages a small number of specific symptoms (i.e. those which are targeted by the tokens).  Which behaviours are </w:t>
            </w:r>
            <w:r w:rsidRPr="00772C93">
              <w:rPr>
                <w:rFonts w:asciiTheme="majorHAnsi" w:hAnsiTheme="majorHAnsi" w:cstheme="majorHAnsi"/>
                <w:color w:val="FF0000"/>
                <w:sz w:val="16"/>
                <w:szCs w:val="16"/>
              </w:rPr>
              <w:t>targeted is</w:t>
            </w:r>
            <w:r w:rsidRPr="00772C93">
              <w:rPr>
                <w:rFonts w:asciiTheme="majorHAnsi" w:hAnsiTheme="majorHAnsi" w:cstheme="majorHAnsi"/>
                <w:color w:val="FF0000"/>
                <w:sz w:val="16"/>
                <w:szCs w:val="16"/>
              </w:rPr>
              <w:t xml:space="preserve"> decided by the person managing the token economy (unethical).</w:t>
            </w:r>
          </w:p>
          <w:p w14:paraId="6DE4FF80" w14:textId="6A214239" w:rsidR="00772C93" w:rsidRPr="00772C93" w:rsidRDefault="00772C93" w:rsidP="00423BF0">
            <w:pPr>
              <w:pStyle w:val="ListParagraph"/>
              <w:numPr>
                <w:ilvl w:val="0"/>
                <w:numId w:val="25"/>
              </w:numPr>
              <w:tabs>
                <w:tab w:val="left" w:pos="1185"/>
              </w:tabs>
              <w:ind w:left="321" w:hanging="284"/>
              <w:rPr>
                <w:rFonts w:asciiTheme="majorHAnsi" w:hAnsiTheme="majorHAnsi" w:cstheme="majorHAnsi"/>
                <w:color w:val="FF0000"/>
                <w:sz w:val="16"/>
                <w:szCs w:val="16"/>
              </w:rPr>
            </w:pPr>
            <w:r w:rsidRPr="00772C93">
              <w:rPr>
                <w:rFonts w:asciiTheme="majorHAnsi" w:hAnsiTheme="majorHAnsi" w:cstheme="majorHAnsi"/>
                <w:color w:val="FF0000"/>
                <w:sz w:val="16"/>
                <w:szCs w:val="16"/>
              </w:rPr>
              <w:t>There is the chance that the behaviours may stop being repeated once the tokens are no longer available, so many critics argue that this is not a long term solution.</w:t>
            </w:r>
          </w:p>
          <w:p w14:paraId="18F66824" w14:textId="057AC20B" w:rsidR="00772C93" w:rsidRPr="0009568B" w:rsidRDefault="00772C93" w:rsidP="00423BF0">
            <w:pPr>
              <w:pStyle w:val="ListParagraph"/>
              <w:numPr>
                <w:ilvl w:val="0"/>
                <w:numId w:val="25"/>
              </w:numPr>
              <w:tabs>
                <w:tab w:val="left" w:pos="1185"/>
              </w:tabs>
              <w:ind w:left="321" w:hanging="284"/>
              <w:rPr>
                <w:rFonts w:asciiTheme="majorHAnsi" w:hAnsiTheme="majorHAnsi" w:cstheme="majorHAnsi"/>
                <w:color w:val="FF0000"/>
                <w:sz w:val="16"/>
                <w:szCs w:val="16"/>
              </w:rPr>
            </w:pPr>
            <w:r w:rsidRPr="00772C93">
              <w:rPr>
                <w:rFonts w:asciiTheme="majorHAnsi" w:hAnsiTheme="majorHAnsi" w:cstheme="majorHAnsi"/>
                <w:color w:val="FF0000"/>
                <w:sz w:val="16"/>
                <w:szCs w:val="16"/>
              </w:rPr>
              <w:t xml:space="preserve">It is widely accepted that Family Therapy is not an effective treatment for schizophrenia on its own and should be used </w:t>
            </w:r>
            <w:r w:rsidRPr="0009568B">
              <w:rPr>
                <w:rFonts w:asciiTheme="majorHAnsi" w:hAnsiTheme="majorHAnsi" w:cstheme="majorHAnsi"/>
                <w:color w:val="FF0000"/>
                <w:sz w:val="16"/>
                <w:szCs w:val="16"/>
              </w:rPr>
              <w:t>in conjunction with other treatments.</w:t>
            </w:r>
          </w:p>
          <w:p w14:paraId="1CED97C5" w14:textId="77777777" w:rsidR="00772C93" w:rsidRDefault="00772C93" w:rsidP="00772C93">
            <w:pPr>
              <w:tabs>
                <w:tab w:val="left" w:pos="1185"/>
              </w:tabs>
              <w:ind w:left="321"/>
              <w:rPr>
                <w:rFonts w:asciiTheme="majorHAnsi" w:hAnsiTheme="majorHAnsi" w:cstheme="majorHAnsi"/>
                <w:sz w:val="16"/>
                <w:szCs w:val="16"/>
              </w:rPr>
            </w:pPr>
          </w:p>
          <w:p w14:paraId="76E0E5D8" w14:textId="77777777" w:rsidR="00772C93" w:rsidRDefault="00772C93" w:rsidP="00772C93">
            <w:pPr>
              <w:tabs>
                <w:tab w:val="left" w:pos="1185"/>
              </w:tabs>
              <w:ind w:left="321"/>
              <w:rPr>
                <w:rFonts w:asciiTheme="majorHAnsi" w:hAnsiTheme="majorHAnsi" w:cstheme="majorHAnsi"/>
                <w:sz w:val="16"/>
                <w:szCs w:val="16"/>
              </w:rPr>
            </w:pPr>
          </w:p>
          <w:p w14:paraId="57CA41F6" w14:textId="553BEC31" w:rsidR="00772C93" w:rsidRPr="00790BF8" w:rsidRDefault="00772C93" w:rsidP="00772C93">
            <w:pPr>
              <w:tabs>
                <w:tab w:val="left" w:pos="1185"/>
              </w:tabs>
              <w:ind w:left="321"/>
              <w:rPr>
                <w:rFonts w:asciiTheme="majorHAnsi" w:hAnsiTheme="majorHAnsi" w:cstheme="majorHAnsi"/>
                <w:sz w:val="16"/>
                <w:szCs w:val="16"/>
              </w:rPr>
            </w:pPr>
          </w:p>
        </w:tc>
        <w:tc>
          <w:tcPr>
            <w:tcW w:w="2693" w:type="dxa"/>
          </w:tcPr>
          <w:p w14:paraId="008201F2" w14:textId="77777777" w:rsidR="00772C93" w:rsidRPr="00772C93" w:rsidRDefault="00772C93" w:rsidP="00772C93">
            <w:pPr>
              <w:rPr>
                <w:rFonts w:asciiTheme="majorHAnsi" w:hAnsiTheme="majorHAnsi" w:cstheme="majorHAnsi"/>
                <w:b/>
                <w:color w:val="92D050"/>
                <w:sz w:val="16"/>
                <w:szCs w:val="16"/>
              </w:rPr>
            </w:pPr>
            <w:r w:rsidRPr="00772C93">
              <w:rPr>
                <w:rFonts w:asciiTheme="majorHAnsi" w:hAnsiTheme="majorHAnsi" w:cstheme="majorHAnsi"/>
                <w:b/>
                <w:color w:val="92D050"/>
                <w:sz w:val="16"/>
                <w:szCs w:val="16"/>
              </w:rPr>
              <w:t>Depreciates</w:t>
            </w:r>
          </w:p>
          <w:p w14:paraId="1803BF78" w14:textId="77777777" w:rsidR="00D954E5"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 xml:space="preserve">Diminish in value over </w:t>
            </w:r>
            <w:r w:rsidRPr="00772C93">
              <w:rPr>
                <w:rFonts w:asciiTheme="majorHAnsi" w:hAnsiTheme="majorHAnsi" w:cstheme="majorHAnsi"/>
                <w:sz w:val="16"/>
                <w:szCs w:val="16"/>
              </w:rPr>
              <w:t>a period</w:t>
            </w:r>
            <w:r w:rsidRPr="00772C93">
              <w:rPr>
                <w:rFonts w:asciiTheme="majorHAnsi" w:hAnsiTheme="majorHAnsi" w:cstheme="majorHAnsi"/>
                <w:sz w:val="16"/>
                <w:szCs w:val="16"/>
              </w:rPr>
              <w:t>.</w:t>
            </w:r>
          </w:p>
          <w:p w14:paraId="22D291D6" w14:textId="77777777" w:rsidR="00772C93" w:rsidRDefault="00772C93" w:rsidP="00772C93">
            <w:pPr>
              <w:rPr>
                <w:rFonts w:asciiTheme="majorHAnsi" w:hAnsiTheme="majorHAnsi" w:cstheme="majorHAnsi"/>
                <w:color w:val="7030A0"/>
                <w:sz w:val="16"/>
                <w:szCs w:val="16"/>
              </w:rPr>
            </w:pPr>
          </w:p>
          <w:p w14:paraId="2D121378" w14:textId="2254A5E8" w:rsidR="00772C93" w:rsidRPr="00772C93" w:rsidRDefault="00772C93" w:rsidP="00772C93">
            <w:pPr>
              <w:rPr>
                <w:rFonts w:asciiTheme="majorHAnsi" w:hAnsiTheme="majorHAnsi" w:cstheme="majorHAnsi"/>
                <w:b/>
                <w:color w:val="7030A0"/>
                <w:sz w:val="16"/>
                <w:szCs w:val="16"/>
              </w:rPr>
            </w:pPr>
            <w:r w:rsidRPr="00772C93">
              <w:rPr>
                <w:rFonts w:asciiTheme="majorHAnsi" w:hAnsiTheme="majorHAnsi" w:cstheme="majorHAnsi"/>
                <w:b/>
                <w:color w:val="7030A0"/>
                <w:sz w:val="16"/>
                <w:szCs w:val="16"/>
              </w:rPr>
              <w:t xml:space="preserve">Positive Reinforcement </w:t>
            </w:r>
          </w:p>
          <w:p w14:paraId="2981B8FD" w14:textId="77777777" w:rsidR="00772C93" w:rsidRPr="00772C93" w:rsidRDefault="00772C93" w:rsidP="00772C93">
            <w:pPr>
              <w:rPr>
                <w:rFonts w:asciiTheme="majorHAnsi" w:hAnsiTheme="majorHAnsi" w:cstheme="majorHAnsi"/>
                <w:sz w:val="16"/>
                <w:szCs w:val="16"/>
              </w:rPr>
            </w:pPr>
            <w:r w:rsidRPr="00772C93">
              <w:rPr>
                <w:rFonts w:asciiTheme="majorHAnsi" w:hAnsiTheme="majorHAnsi" w:cstheme="majorHAnsi"/>
                <w:sz w:val="16"/>
                <w:szCs w:val="16"/>
              </w:rPr>
              <w:t>Introducing a desirable stimulus (i.e. a reward) to encourage the behaviour that is desired.</w:t>
            </w:r>
          </w:p>
          <w:p w14:paraId="70A285F1" w14:textId="77777777" w:rsidR="00772C93" w:rsidRPr="00772C93" w:rsidRDefault="00772C93" w:rsidP="00772C93">
            <w:pPr>
              <w:rPr>
                <w:rFonts w:asciiTheme="majorHAnsi" w:hAnsiTheme="majorHAnsi" w:cstheme="majorHAnsi"/>
                <w:color w:val="7030A0"/>
                <w:sz w:val="16"/>
                <w:szCs w:val="16"/>
              </w:rPr>
            </w:pPr>
          </w:p>
          <w:p w14:paraId="25F96C0F" w14:textId="618486D8" w:rsidR="00772C93" w:rsidRPr="00772C93" w:rsidRDefault="00772C93" w:rsidP="00772C93">
            <w:pPr>
              <w:rPr>
                <w:rFonts w:asciiTheme="majorHAnsi" w:hAnsiTheme="majorHAnsi" w:cstheme="majorHAnsi"/>
                <w:b/>
                <w:color w:val="7030A0"/>
                <w:sz w:val="16"/>
                <w:szCs w:val="16"/>
              </w:rPr>
            </w:pPr>
            <w:r w:rsidRPr="00772C93">
              <w:rPr>
                <w:rFonts w:asciiTheme="majorHAnsi" w:hAnsiTheme="majorHAnsi" w:cstheme="majorHAnsi"/>
                <w:b/>
                <w:color w:val="7030A0"/>
                <w:sz w:val="16"/>
                <w:szCs w:val="16"/>
              </w:rPr>
              <w:t xml:space="preserve">Delay Discounting </w:t>
            </w:r>
          </w:p>
          <w:p w14:paraId="05516645" w14:textId="6CB33883" w:rsidR="00772C93" w:rsidRPr="00790BF8" w:rsidRDefault="00772C93" w:rsidP="00772C93">
            <w:pPr>
              <w:rPr>
                <w:rFonts w:asciiTheme="majorHAnsi" w:hAnsiTheme="majorHAnsi" w:cstheme="majorHAnsi"/>
                <w:color w:val="7030A0"/>
                <w:sz w:val="16"/>
                <w:szCs w:val="16"/>
              </w:rPr>
            </w:pPr>
            <w:r w:rsidRPr="00772C93">
              <w:rPr>
                <w:rFonts w:asciiTheme="majorHAnsi" w:hAnsiTheme="majorHAnsi" w:cstheme="majorHAnsi"/>
                <w:sz w:val="16"/>
                <w:szCs w:val="16"/>
              </w:rPr>
              <w:t>When the value of a reward depreciates due to the amount of time spent waiting to receive that reward.</w:t>
            </w:r>
          </w:p>
        </w:tc>
        <w:tc>
          <w:tcPr>
            <w:tcW w:w="3544" w:type="dxa"/>
            <w:shd w:val="clear" w:color="auto" w:fill="auto"/>
          </w:tcPr>
          <w:p w14:paraId="0B1E9929" w14:textId="2E2286B5" w:rsidR="00D954E5" w:rsidRDefault="00D954E5" w:rsidP="00D954E5">
            <w:pPr>
              <w:rPr>
                <w:rFonts w:asciiTheme="majorHAnsi" w:hAnsiTheme="majorHAnsi" w:cstheme="majorHAnsi"/>
                <w:sz w:val="16"/>
                <w:szCs w:val="16"/>
              </w:rPr>
            </w:pPr>
            <w:r>
              <w:rPr>
                <w:rFonts w:asciiTheme="majorHAnsi" w:hAnsiTheme="majorHAnsi" w:cstheme="majorHAnsi"/>
                <w:sz w:val="16"/>
                <w:szCs w:val="16"/>
              </w:rPr>
              <w:t xml:space="preserve">Basic principles of </w:t>
            </w:r>
            <w:r>
              <w:rPr>
                <w:rFonts w:asciiTheme="majorHAnsi" w:hAnsiTheme="majorHAnsi" w:cstheme="majorHAnsi"/>
                <w:sz w:val="16"/>
                <w:szCs w:val="16"/>
              </w:rPr>
              <w:t xml:space="preserve">Operant Conditioning and </w:t>
            </w:r>
            <w:r w:rsidR="00772C93">
              <w:rPr>
                <w:rFonts w:asciiTheme="majorHAnsi" w:hAnsiTheme="majorHAnsi" w:cstheme="majorHAnsi"/>
                <w:sz w:val="16"/>
                <w:szCs w:val="16"/>
              </w:rPr>
              <w:t>P</w:t>
            </w:r>
            <w:r>
              <w:rPr>
                <w:rFonts w:asciiTheme="majorHAnsi" w:hAnsiTheme="majorHAnsi" w:cstheme="majorHAnsi"/>
                <w:sz w:val="16"/>
                <w:szCs w:val="16"/>
              </w:rPr>
              <w:t xml:space="preserve">ositive </w:t>
            </w:r>
            <w:r w:rsidR="00772C93">
              <w:rPr>
                <w:rFonts w:asciiTheme="majorHAnsi" w:hAnsiTheme="majorHAnsi" w:cstheme="majorHAnsi"/>
                <w:sz w:val="16"/>
                <w:szCs w:val="16"/>
              </w:rPr>
              <w:t>R</w:t>
            </w:r>
            <w:r>
              <w:rPr>
                <w:rFonts w:asciiTheme="majorHAnsi" w:hAnsiTheme="majorHAnsi" w:cstheme="majorHAnsi"/>
                <w:sz w:val="16"/>
                <w:szCs w:val="16"/>
              </w:rPr>
              <w:t xml:space="preserve">einforcement. </w:t>
            </w:r>
          </w:p>
          <w:p w14:paraId="2FE683C6" w14:textId="36ADCC77" w:rsidR="00D954E5" w:rsidRDefault="00D954E5" w:rsidP="00D954E5">
            <w:pPr>
              <w:rPr>
                <w:rFonts w:asciiTheme="majorHAnsi" w:hAnsiTheme="majorHAnsi" w:cstheme="majorHAnsi"/>
                <w:sz w:val="16"/>
                <w:szCs w:val="16"/>
              </w:rPr>
            </w:pPr>
            <w:r>
              <w:rPr>
                <w:rFonts w:asciiTheme="majorHAnsi" w:hAnsiTheme="majorHAnsi" w:cstheme="majorHAnsi"/>
                <w:sz w:val="16"/>
                <w:szCs w:val="16"/>
              </w:rPr>
              <w:t>(</w:t>
            </w:r>
            <w:r>
              <w:rPr>
                <w:rFonts w:asciiTheme="majorHAnsi" w:hAnsiTheme="majorHAnsi" w:cstheme="majorHAnsi"/>
                <w:sz w:val="16"/>
                <w:szCs w:val="16"/>
              </w:rPr>
              <w:t>Psychopathology/Approaches</w:t>
            </w:r>
            <w:r>
              <w:rPr>
                <w:rFonts w:asciiTheme="majorHAnsi" w:hAnsiTheme="majorHAnsi" w:cstheme="majorHAnsi"/>
                <w:sz w:val="16"/>
                <w:szCs w:val="16"/>
              </w:rPr>
              <w:t>)</w:t>
            </w:r>
          </w:p>
          <w:p w14:paraId="395A2084" w14:textId="77777777" w:rsidR="00D954E5" w:rsidRDefault="00D954E5" w:rsidP="00D954E5">
            <w:pPr>
              <w:ind w:firstLine="29"/>
              <w:rPr>
                <w:rFonts w:asciiTheme="majorHAnsi" w:hAnsiTheme="majorHAnsi" w:cstheme="majorHAnsi"/>
                <w:sz w:val="16"/>
                <w:szCs w:val="16"/>
              </w:rPr>
            </w:pPr>
          </w:p>
          <w:p w14:paraId="519E3CC5" w14:textId="77777777" w:rsidR="00D954E5" w:rsidRDefault="00D954E5" w:rsidP="00D954E5">
            <w:pPr>
              <w:ind w:firstLine="29"/>
              <w:rPr>
                <w:rFonts w:asciiTheme="majorHAnsi" w:hAnsiTheme="majorHAnsi" w:cstheme="majorHAnsi"/>
                <w:sz w:val="16"/>
                <w:szCs w:val="16"/>
              </w:rPr>
            </w:pPr>
          </w:p>
          <w:p w14:paraId="3E8E4315" w14:textId="77777777" w:rsidR="00D954E5" w:rsidRPr="00536628" w:rsidRDefault="00D954E5" w:rsidP="00D954E5">
            <w:pPr>
              <w:ind w:firstLine="29"/>
              <w:rPr>
                <w:rFonts w:asciiTheme="majorHAnsi" w:hAnsiTheme="majorHAnsi" w:cstheme="majorHAnsi"/>
                <w:b/>
                <w:sz w:val="16"/>
                <w:szCs w:val="16"/>
              </w:rPr>
            </w:pPr>
            <w:r w:rsidRPr="00536628">
              <w:rPr>
                <w:rFonts w:asciiTheme="majorHAnsi" w:hAnsiTheme="majorHAnsi" w:cstheme="majorHAnsi"/>
                <w:b/>
                <w:sz w:val="16"/>
                <w:szCs w:val="16"/>
              </w:rPr>
              <w:t>Key AO3:</w:t>
            </w:r>
          </w:p>
          <w:p w14:paraId="72B05D95" w14:textId="77777777" w:rsidR="00D954E5" w:rsidRDefault="00D954E5"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59C854C7" w14:textId="77777777" w:rsidR="00D954E5" w:rsidRDefault="00D954E5"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640E647B" w14:textId="77777777" w:rsidR="00D954E5" w:rsidRPr="00DD160D" w:rsidRDefault="00D954E5"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and an Interactionist approach. </w:t>
            </w:r>
          </w:p>
          <w:p w14:paraId="1ECD07C3" w14:textId="77777777" w:rsidR="00D954E5" w:rsidRPr="00790BF8" w:rsidRDefault="00D954E5" w:rsidP="00D954E5">
            <w:pPr>
              <w:ind w:firstLine="29"/>
              <w:rPr>
                <w:rFonts w:asciiTheme="majorHAnsi" w:hAnsiTheme="majorHAnsi" w:cstheme="majorHAnsi"/>
                <w:sz w:val="16"/>
                <w:szCs w:val="16"/>
              </w:rPr>
            </w:pPr>
          </w:p>
        </w:tc>
        <w:tc>
          <w:tcPr>
            <w:tcW w:w="1179" w:type="dxa"/>
          </w:tcPr>
          <w:p w14:paraId="3AAF7B23" w14:textId="77777777" w:rsidR="00D954E5" w:rsidRPr="00193A4F" w:rsidRDefault="00D954E5" w:rsidP="00D954E5">
            <w:pPr>
              <w:rPr>
                <w:rFonts w:asciiTheme="majorHAnsi" w:hAnsiTheme="majorHAnsi" w:cstheme="majorHAnsi"/>
                <w:sz w:val="16"/>
                <w:szCs w:val="16"/>
              </w:rPr>
            </w:pPr>
          </w:p>
        </w:tc>
      </w:tr>
    </w:tbl>
    <w:p w14:paraId="1BE77C03" w14:textId="1A8D4EF7" w:rsidR="00EB56E8" w:rsidRDefault="00EB56E8" w:rsidP="00564E87">
      <w:pPr>
        <w:tabs>
          <w:tab w:val="left" w:pos="5640"/>
        </w:tabs>
        <w:rPr>
          <w:rFonts w:cstheme="minorHAnsi"/>
          <w:sz w:val="16"/>
          <w:szCs w:val="16"/>
        </w:rPr>
      </w:pPr>
    </w:p>
    <w:p w14:paraId="1749EAF7" w14:textId="09C7B77D" w:rsidR="00EB56E8" w:rsidRDefault="00EB56E8" w:rsidP="00564E87">
      <w:pPr>
        <w:tabs>
          <w:tab w:val="left" w:pos="5640"/>
        </w:tabs>
        <w:rPr>
          <w:rFonts w:cstheme="minorHAnsi"/>
          <w:sz w:val="16"/>
          <w:szCs w:val="16"/>
        </w:rPr>
      </w:pPr>
    </w:p>
    <w:p w14:paraId="4DD6DAE6" w14:textId="46989500" w:rsidR="00EB56E8" w:rsidRDefault="00EB56E8" w:rsidP="00564E87">
      <w:pPr>
        <w:tabs>
          <w:tab w:val="left" w:pos="5640"/>
        </w:tabs>
        <w:rPr>
          <w:rFonts w:cstheme="minorHAnsi"/>
          <w:sz w:val="16"/>
          <w:szCs w:val="16"/>
        </w:rPr>
      </w:pPr>
    </w:p>
    <w:p w14:paraId="66990CF8" w14:textId="18937C7C" w:rsidR="00EB56E8" w:rsidRDefault="00EB56E8" w:rsidP="00564E87">
      <w:pPr>
        <w:tabs>
          <w:tab w:val="left" w:pos="5640"/>
        </w:tabs>
        <w:rPr>
          <w:rFonts w:cstheme="minorHAnsi"/>
          <w:sz w:val="16"/>
          <w:szCs w:val="16"/>
        </w:rPr>
      </w:pPr>
    </w:p>
    <w:p w14:paraId="6D1B5438" w14:textId="4C7AEADE" w:rsidR="00EB56E8" w:rsidRDefault="00EB56E8" w:rsidP="00564E87">
      <w:pPr>
        <w:tabs>
          <w:tab w:val="left" w:pos="5640"/>
        </w:tabs>
        <w:rPr>
          <w:rFonts w:cstheme="minorHAnsi"/>
          <w:sz w:val="16"/>
          <w:szCs w:val="16"/>
        </w:rPr>
      </w:pPr>
    </w:p>
    <w:p w14:paraId="229130AD" w14:textId="37051126" w:rsidR="00EB56E8" w:rsidRDefault="00EB56E8" w:rsidP="00564E87">
      <w:pPr>
        <w:tabs>
          <w:tab w:val="left" w:pos="5640"/>
        </w:tabs>
        <w:rPr>
          <w:rFonts w:cstheme="minorHAnsi"/>
          <w:sz w:val="16"/>
          <w:szCs w:val="16"/>
        </w:rPr>
      </w:pPr>
    </w:p>
    <w:p w14:paraId="586FB067" w14:textId="4FCF31D7" w:rsidR="00EB56E8" w:rsidRDefault="00EB56E8"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426"/>
        <w:gridCol w:w="8222"/>
        <w:gridCol w:w="2693"/>
        <w:gridCol w:w="3544"/>
        <w:gridCol w:w="1179"/>
      </w:tblGrid>
      <w:tr w:rsidR="0009568B" w:rsidRPr="00ED2C1C" w14:paraId="4FAAD21B" w14:textId="77777777" w:rsidTr="004D476B">
        <w:trPr>
          <w:trHeight w:val="215"/>
          <w:tblHeader/>
        </w:trPr>
        <w:tc>
          <w:tcPr>
            <w:tcW w:w="16064" w:type="dxa"/>
            <w:gridSpan w:val="5"/>
            <w:shd w:val="clear" w:color="auto" w:fill="660066"/>
          </w:tcPr>
          <w:p w14:paraId="327F108D" w14:textId="330A789E" w:rsidR="0009568B" w:rsidRPr="00193A4F" w:rsidRDefault="0009568B" w:rsidP="004D476B">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w:t>
            </w:r>
            <w:r>
              <w:rPr>
                <w:rFonts w:asciiTheme="majorHAnsi" w:hAnsiTheme="majorHAnsi" w:cstheme="majorHAnsi"/>
                <w:b/>
                <w:color w:val="FFFFFF" w:themeColor="background1"/>
                <w:sz w:val="16"/>
                <w:szCs w:val="16"/>
              </w:rPr>
              <w:t>4</w:t>
            </w:r>
            <w:r>
              <w:rPr>
                <w:rFonts w:asciiTheme="majorHAnsi" w:hAnsiTheme="majorHAnsi" w:cstheme="majorHAnsi"/>
                <w:b/>
                <w:color w:val="FFFFFF" w:themeColor="background1"/>
                <w:sz w:val="16"/>
                <w:szCs w:val="16"/>
              </w:rPr>
              <w:t xml:space="preserve"> – </w:t>
            </w:r>
            <w:r>
              <w:rPr>
                <w:rFonts w:asciiTheme="majorHAnsi" w:hAnsiTheme="majorHAnsi" w:cstheme="majorHAnsi"/>
                <w:b/>
                <w:color w:val="FFFFFF" w:themeColor="background1"/>
                <w:sz w:val="16"/>
                <w:szCs w:val="16"/>
              </w:rPr>
              <w:t>The Interactionist Approach in Explaining and Treating Schizophrenia</w:t>
            </w:r>
          </w:p>
        </w:tc>
      </w:tr>
      <w:tr w:rsidR="0009568B" w:rsidRPr="00ED2C1C" w14:paraId="1E765A7C" w14:textId="77777777" w:rsidTr="004D476B">
        <w:trPr>
          <w:trHeight w:val="215"/>
          <w:tblHeader/>
        </w:trPr>
        <w:tc>
          <w:tcPr>
            <w:tcW w:w="426" w:type="dxa"/>
            <w:shd w:val="clear" w:color="auto" w:fill="660066"/>
          </w:tcPr>
          <w:p w14:paraId="674B2A53" w14:textId="77777777" w:rsidR="0009568B" w:rsidRPr="00193A4F" w:rsidRDefault="0009568B" w:rsidP="004D476B">
            <w:pPr>
              <w:tabs>
                <w:tab w:val="left" w:pos="3907"/>
              </w:tabs>
              <w:rPr>
                <w:rFonts w:asciiTheme="majorHAnsi" w:hAnsiTheme="majorHAnsi" w:cstheme="majorHAnsi"/>
                <w:b/>
                <w:color w:val="FFFFFF" w:themeColor="background1"/>
                <w:sz w:val="16"/>
                <w:szCs w:val="16"/>
              </w:rPr>
            </w:pPr>
          </w:p>
        </w:tc>
        <w:tc>
          <w:tcPr>
            <w:tcW w:w="8222" w:type="dxa"/>
            <w:shd w:val="clear" w:color="auto" w:fill="660066"/>
          </w:tcPr>
          <w:p w14:paraId="49A3AE29" w14:textId="77777777" w:rsidR="0009568B" w:rsidRPr="00193A4F" w:rsidRDefault="0009568B" w:rsidP="004D476B">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275D25F9" w14:textId="77777777" w:rsidR="0009568B" w:rsidRPr="00193A4F" w:rsidRDefault="0009568B" w:rsidP="004D476B">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B869B72" w14:textId="77777777" w:rsidR="0009568B" w:rsidRPr="00193A4F" w:rsidRDefault="0009568B" w:rsidP="004D476B">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36064406" w14:textId="77777777" w:rsidR="0009568B" w:rsidRDefault="0009568B" w:rsidP="004D476B">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96C6B54" w14:textId="77777777" w:rsidR="0009568B" w:rsidRPr="00193A4F" w:rsidRDefault="0009568B" w:rsidP="004D476B">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3F5E447E" w14:textId="77777777" w:rsidR="0009568B" w:rsidRPr="00193A4F" w:rsidRDefault="0009568B" w:rsidP="004D476B">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09568B" w:rsidRPr="00ED2C1C" w14:paraId="5DB7A79E" w14:textId="77777777" w:rsidTr="004D476B">
        <w:trPr>
          <w:cantSplit/>
          <w:trHeight w:val="3761"/>
        </w:trPr>
        <w:tc>
          <w:tcPr>
            <w:tcW w:w="426" w:type="dxa"/>
            <w:textDirection w:val="btLr"/>
          </w:tcPr>
          <w:p w14:paraId="3D7A102D" w14:textId="316E287A" w:rsidR="0009568B" w:rsidRPr="00193A4F" w:rsidRDefault="0009568B" w:rsidP="004D476B">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LO1</w:t>
            </w:r>
            <w:r w:rsidR="00423BF0">
              <w:rPr>
                <w:rFonts w:asciiTheme="majorHAnsi" w:hAnsiTheme="majorHAnsi" w:cstheme="majorHAnsi"/>
                <w:b/>
                <w:sz w:val="16"/>
                <w:szCs w:val="16"/>
              </w:rPr>
              <w:t>5</w:t>
            </w:r>
            <w:r>
              <w:rPr>
                <w:rFonts w:asciiTheme="majorHAnsi" w:hAnsiTheme="majorHAnsi" w:cstheme="majorHAnsi"/>
                <w:b/>
                <w:sz w:val="16"/>
                <w:szCs w:val="16"/>
              </w:rPr>
              <w:t xml:space="preserve"> </w:t>
            </w:r>
            <w:r w:rsidRPr="00EF6EB4">
              <w:rPr>
                <w:rFonts w:asciiTheme="majorHAnsi" w:hAnsiTheme="majorHAnsi" w:cstheme="majorHAnsi"/>
                <w:b/>
                <w:sz w:val="16"/>
                <w:szCs w:val="16"/>
              </w:rPr>
              <w:t xml:space="preserve">Discuss the </w:t>
            </w:r>
            <w:bookmarkStart w:id="1" w:name="_GoBack"/>
            <w:proofErr w:type="spellStart"/>
            <w:r w:rsidR="00423BF0">
              <w:rPr>
                <w:rFonts w:asciiTheme="majorHAnsi" w:hAnsiTheme="majorHAnsi" w:cstheme="majorHAnsi"/>
                <w:b/>
                <w:sz w:val="16"/>
                <w:szCs w:val="16"/>
              </w:rPr>
              <w:t>interactist</w:t>
            </w:r>
            <w:proofErr w:type="spellEnd"/>
            <w:r w:rsidR="00423BF0">
              <w:rPr>
                <w:rFonts w:asciiTheme="majorHAnsi" w:hAnsiTheme="majorHAnsi" w:cstheme="majorHAnsi"/>
                <w:b/>
                <w:sz w:val="16"/>
                <w:szCs w:val="16"/>
              </w:rPr>
              <w:t xml:space="preserve"> </w:t>
            </w:r>
            <w:bookmarkEnd w:id="1"/>
            <w:r w:rsidR="00423BF0">
              <w:rPr>
                <w:rFonts w:asciiTheme="majorHAnsi" w:hAnsiTheme="majorHAnsi" w:cstheme="majorHAnsi"/>
                <w:b/>
                <w:sz w:val="16"/>
                <w:szCs w:val="16"/>
              </w:rPr>
              <w:t xml:space="preserve">approach in explaining and treating </w:t>
            </w:r>
            <w:r w:rsidRPr="00EF6EB4">
              <w:rPr>
                <w:rFonts w:asciiTheme="majorHAnsi" w:hAnsiTheme="majorHAnsi" w:cstheme="majorHAnsi"/>
                <w:b/>
                <w:sz w:val="16"/>
                <w:szCs w:val="16"/>
              </w:rPr>
              <w:t xml:space="preserve"> schizophrenia.  </w:t>
            </w:r>
          </w:p>
        </w:tc>
        <w:tc>
          <w:tcPr>
            <w:tcW w:w="8222" w:type="dxa"/>
          </w:tcPr>
          <w:p w14:paraId="0B9B4738" w14:textId="77777777" w:rsidR="0009568B" w:rsidRPr="0009568B" w:rsidRDefault="0009568B" w:rsidP="0009568B">
            <w:pPr>
              <w:tabs>
                <w:tab w:val="left" w:pos="1185"/>
              </w:tabs>
              <w:rPr>
                <w:rFonts w:asciiTheme="majorHAnsi" w:hAnsiTheme="majorHAnsi" w:cstheme="majorHAnsi"/>
                <w:b/>
                <w:sz w:val="16"/>
                <w:szCs w:val="16"/>
              </w:rPr>
            </w:pPr>
            <w:r w:rsidRPr="0009568B">
              <w:rPr>
                <w:rFonts w:asciiTheme="majorHAnsi" w:hAnsiTheme="majorHAnsi" w:cstheme="majorHAnsi"/>
                <w:b/>
                <w:sz w:val="16"/>
                <w:szCs w:val="16"/>
              </w:rPr>
              <w:t>The Original Diathesis-Stress Model:</w:t>
            </w:r>
          </w:p>
          <w:p w14:paraId="5F07F1A7" w14:textId="77777777" w:rsidR="0009568B" w:rsidRPr="0009568B" w:rsidRDefault="0009568B" w:rsidP="00423BF0">
            <w:pPr>
              <w:pStyle w:val="ListParagraph"/>
              <w:numPr>
                <w:ilvl w:val="0"/>
                <w:numId w:val="27"/>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Both a biological vulnerability and  a stress trigger are needed in order for the person to develop schizophrenia.  </w:t>
            </w:r>
          </w:p>
          <w:p w14:paraId="4ECE8A5B" w14:textId="3B446A22" w:rsidR="0009568B" w:rsidRPr="0009568B" w:rsidRDefault="0009568B" w:rsidP="00423BF0">
            <w:pPr>
              <w:pStyle w:val="ListParagraph"/>
              <w:numPr>
                <w:ilvl w:val="0"/>
                <w:numId w:val="27"/>
              </w:numPr>
              <w:tabs>
                <w:tab w:val="left" w:pos="1185"/>
              </w:tabs>
              <w:ind w:left="321" w:hanging="284"/>
              <w:rPr>
                <w:rFonts w:asciiTheme="majorHAnsi" w:hAnsiTheme="majorHAnsi" w:cstheme="majorHAnsi"/>
                <w:sz w:val="16"/>
                <w:szCs w:val="16"/>
              </w:rPr>
            </w:pPr>
            <w:proofErr w:type="spellStart"/>
            <w:r w:rsidRPr="0009568B">
              <w:rPr>
                <w:rFonts w:asciiTheme="majorHAnsi" w:hAnsiTheme="majorHAnsi" w:cstheme="majorHAnsi"/>
                <w:sz w:val="16"/>
                <w:szCs w:val="16"/>
              </w:rPr>
              <w:t>Meehl</w:t>
            </w:r>
            <w:proofErr w:type="spellEnd"/>
            <w:r w:rsidRPr="0009568B">
              <w:rPr>
                <w:rFonts w:asciiTheme="majorHAnsi" w:hAnsiTheme="majorHAnsi" w:cstheme="majorHAnsi"/>
                <w:sz w:val="16"/>
                <w:szCs w:val="16"/>
              </w:rPr>
              <w:t>; (1962) stated that the diathesis was entirely genetic – the result of a single ‘</w:t>
            </w:r>
            <w:proofErr w:type="spellStart"/>
            <w:r w:rsidRPr="0009568B">
              <w:rPr>
                <w:rFonts w:asciiTheme="majorHAnsi" w:hAnsiTheme="majorHAnsi" w:cstheme="majorHAnsi"/>
                <w:sz w:val="16"/>
                <w:szCs w:val="16"/>
              </w:rPr>
              <w:t>schizogene</w:t>
            </w:r>
            <w:proofErr w:type="spellEnd"/>
            <w:r w:rsidRPr="0009568B">
              <w:rPr>
                <w:rFonts w:asciiTheme="majorHAnsi" w:hAnsiTheme="majorHAnsi" w:cstheme="majorHAnsi"/>
                <w:sz w:val="16"/>
                <w:szCs w:val="16"/>
              </w:rPr>
              <w:t xml:space="preserve">’, which would cause the development of </w:t>
            </w:r>
            <w:r w:rsidRPr="0009568B">
              <w:rPr>
                <w:rFonts w:asciiTheme="majorHAnsi" w:hAnsiTheme="majorHAnsi" w:cstheme="majorHAnsi"/>
                <w:sz w:val="16"/>
                <w:szCs w:val="16"/>
              </w:rPr>
              <w:t>schizotypal</w:t>
            </w:r>
            <w:r w:rsidRPr="0009568B">
              <w:rPr>
                <w:rFonts w:asciiTheme="majorHAnsi" w:hAnsiTheme="majorHAnsi" w:cstheme="majorHAnsi"/>
                <w:sz w:val="16"/>
                <w:szCs w:val="16"/>
              </w:rPr>
              <w:t xml:space="preserve"> personality.  </w:t>
            </w:r>
          </w:p>
          <w:p w14:paraId="32A4C1DA" w14:textId="77777777" w:rsidR="0009568B" w:rsidRPr="0009568B" w:rsidRDefault="0009568B" w:rsidP="00423BF0">
            <w:pPr>
              <w:pStyle w:val="ListParagraph"/>
              <w:numPr>
                <w:ilvl w:val="0"/>
                <w:numId w:val="27"/>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But if the person did have the gene, then chronic stress in childhood and adolescence and in particularly a schizophrenogenic mother – could result in schizophrenia.  </w:t>
            </w:r>
          </w:p>
          <w:p w14:paraId="75AD8D34" w14:textId="77777777" w:rsidR="0009568B" w:rsidRPr="0009568B" w:rsidRDefault="0009568B" w:rsidP="00423BF0">
            <w:pPr>
              <w:pStyle w:val="ListParagraph"/>
              <w:numPr>
                <w:ilvl w:val="0"/>
                <w:numId w:val="27"/>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The </w:t>
            </w:r>
            <w:proofErr w:type="spellStart"/>
            <w:r w:rsidRPr="0009568B">
              <w:rPr>
                <w:rFonts w:asciiTheme="majorHAnsi" w:hAnsiTheme="majorHAnsi" w:cstheme="majorHAnsi"/>
                <w:sz w:val="16"/>
                <w:szCs w:val="16"/>
              </w:rPr>
              <w:t>Schziophrenogenic</w:t>
            </w:r>
            <w:proofErr w:type="spellEnd"/>
            <w:r w:rsidRPr="0009568B">
              <w:rPr>
                <w:rFonts w:asciiTheme="majorHAnsi" w:hAnsiTheme="majorHAnsi" w:cstheme="majorHAnsi"/>
                <w:sz w:val="16"/>
                <w:szCs w:val="16"/>
              </w:rPr>
              <w:t xml:space="preserve"> Mother (Fromm-</w:t>
            </w:r>
            <w:proofErr w:type="spellStart"/>
            <w:r w:rsidRPr="0009568B">
              <w:rPr>
                <w:rFonts w:asciiTheme="majorHAnsi" w:hAnsiTheme="majorHAnsi" w:cstheme="majorHAnsi"/>
                <w:sz w:val="16"/>
                <w:szCs w:val="16"/>
              </w:rPr>
              <w:t>Reihcman</w:t>
            </w:r>
            <w:proofErr w:type="spellEnd"/>
            <w:r w:rsidRPr="0009568B">
              <w:rPr>
                <w:rFonts w:asciiTheme="majorHAnsi" w:hAnsiTheme="majorHAnsi" w:cstheme="majorHAnsi"/>
                <w:sz w:val="16"/>
                <w:szCs w:val="16"/>
              </w:rPr>
              <w:t xml:space="preserve"> (1972):</w:t>
            </w:r>
          </w:p>
          <w:p w14:paraId="6F93802F" w14:textId="77777777" w:rsidR="0009568B" w:rsidRPr="0009568B" w:rsidRDefault="0009568B" w:rsidP="0009568B">
            <w:pPr>
              <w:tabs>
                <w:tab w:val="left" w:pos="1185"/>
              </w:tabs>
              <w:rPr>
                <w:rFonts w:asciiTheme="majorHAnsi" w:hAnsiTheme="majorHAnsi" w:cstheme="majorHAnsi"/>
                <w:sz w:val="16"/>
                <w:szCs w:val="16"/>
              </w:rPr>
            </w:pPr>
          </w:p>
          <w:p w14:paraId="08A97686" w14:textId="77777777" w:rsidR="0009568B" w:rsidRPr="0009568B" w:rsidRDefault="0009568B" w:rsidP="0009568B">
            <w:pPr>
              <w:tabs>
                <w:tab w:val="left" w:pos="1185"/>
              </w:tabs>
              <w:rPr>
                <w:rFonts w:asciiTheme="majorHAnsi" w:hAnsiTheme="majorHAnsi" w:cstheme="majorHAnsi"/>
                <w:b/>
                <w:sz w:val="16"/>
                <w:szCs w:val="16"/>
              </w:rPr>
            </w:pPr>
            <w:r w:rsidRPr="0009568B">
              <w:rPr>
                <w:rFonts w:asciiTheme="majorHAnsi" w:hAnsiTheme="majorHAnsi" w:cstheme="majorHAnsi"/>
                <w:b/>
                <w:sz w:val="16"/>
                <w:szCs w:val="16"/>
              </w:rPr>
              <w:t>The Modern Diathesis-Stress Model:</w:t>
            </w:r>
          </w:p>
          <w:p w14:paraId="49947EA6" w14:textId="1BDACC15" w:rsidR="0009568B" w:rsidRPr="0009568B" w:rsidRDefault="0009568B" w:rsidP="00423BF0">
            <w:pPr>
              <w:pStyle w:val="ListParagraph"/>
              <w:numPr>
                <w:ilvl w:val="0"/>
                <w:numId w:val="26"/>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We now understand that many genes can cause the disorder (polygenic).  </w:t>
            </w:r>
            <w:proofErr w:type="spellStart"/>
            <w:r w:rsidRPr="0009568B">
              <w:rPr>
                <w:rFonts w:asciiTheme="majorHAnsi" w:hAnsiTheme="majorHAnsi" w:cstheme="majorHAnsi"/>
                <w:sz w:val="16"/>
                <w:szCs w:val="16"/>
              </w:rPr>
              <w:t>Ripke</w:t>
            </w:r>
            <w:proofErr w:type="spellEnd"/>
            <w:r w:rsidRPr="0009568B">
              <w:rPr>
                <w:rFonts w:asciiTheme="majorHAnsi" w:hAnsiTheme="majorHAnsi" w:cstheme="majorHAnsi"/>
                <w:sz w:val="16"/>
                <w:szCs w:val="16"/>
              </w:rPr>
              <w:t xml:space="preserve"> (2014) there is no single </w:t>
            </w:r>
            <w:proofErr w:type="spellStart"/>
            <w:r w:rsidRPr="0009568B">
              <w:rPr>
                <w:rFonts w:asciiTheme="majorHAnsi" w:hAnsiTheme="majorHAnsi" w:cstheme="majorHAnsi"/>
                <w:sz w:val="16"/>
                <w:szCs w:val="16"/>
              </w:rPr>
              <w:t>schizogene</w:t>
            </w:r>
            <w:proofErr w:type="spellEnd"/>
            <w:r w:rsidRPr="0009568B">
              <w:rPr>
                <w:rFonts w:asciiTheme="majorHAnsi" w:hAnsiTheme="majorHAnsi" w:cstheme="majorHAnsi"/>
                <w:sz w:val="16"/>
                <w:szCs w:val="16"/>
              </w:rPr>
              <w:t>.</w:t>
            </w:r>
          </w:p>
          <w:p w14:paraId="60CB779A" w14:textId="77777777" w:rsidR="0009568B" w:rsidRPr="0009568B" w:rsidRDefault="0009568B" w:rsidP="00423BF0">
            <w:pPr>
              <w:pStyle w:val="ListParagraph"/>
              <w:numPr>
                <w:ilvl w:val="0"/>
                <w:numId w:val="26"/>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It is now thought that a range of factors could make the individual vulnerable (such as psychological trauma).</w:t>
            </w:r>
          </w:p>
          <w:p w14:paraId="78B82BDA" w14:textId="77777777" w:rsidR="0009568B" w:rsidRPr="0009568B" w:rsidRDefault="0009568B" w:rsidP="00423BF0">
            <w:pPr>
              <w:pStyle w:val="ListParagraph"/>
              <w:numPr>
                <w:ilvl w:val="0"/>
                <w:numId w:val="26"/>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Read (2001) suggested that if psychological trauma was severe and early enough in childhood it could alter the development of the brain, making them less resistant to stress.  </w:t>
            </w:r>
          </w:p>
          <w:p w14:paraId="1A15FA96" w14:textId="6EA2AFDF" w:rsidR="0009568B" w:rsidRPr="0009568B" w:rsidRDefault="0009568B" w:rsidP="00423BF0">
            <w:pPr>
              <w:pStyle w:val="ListParagraph"/>
              <w:numPr>
                <w:ilvl w:val="0"/>
                <w:numId w:val="26"/>
              </w:numPr>
              <w:tabs>
                <w:tab w:val="left" w:pos="1185"/>
              </w:tabs>
              <w:ind w:left="321" w:hanging="284"/>
              <w:rPr>
                <w:rFonts w:asciiTheme="majorHAnsi" w:hAnsiTheme="majorHAnsi" w:cstheme="majorHAnsi"/>
                <w:sz w:val="16"/>
                <w:szCs w:val="16"/>
              </w:rPr>
            </w:pPr>
            <w:r w:rsidRPr="0009568B">
              <w:rPr>
                <w:rFonts w:asciiTheme="majorHAnsi" w:hAnsiTheme="majorHAnsi" w:cstheme="majorHAnsi"/>
                <w:sz w:val="16"/>
                <w:szCs w:val="16"/>
              </w:rPr>
              <w:t xml:space="preserve">It is now thought that the stress can be a range of factors beyond the </w:t>
            </w:r>
            <w:r w:rsidRPr="0009568B">
              <w:rPr>
                <w:rFonts w:asciiTheme="majorHAnsi" w:hAnsiTheme="majorHAnsi" w:cstheme="majorHAnsi"/>
                <w:sz w:val="16"/>
                <w:szCs w:val="16"/>
              </w:rPr>
              <w:t>family. For</w:t>
            </w:r>
            <w:r w:rsidRPr="0009568B">
              <w:rPr>
                <w:rFonts w:asciiTheme="majorHAnsi" w:hAnsiTheme="majorHAnsi" w:cstheme="majorHAnsi"/>
                <w:sz w:val="16"/>
                <w:szCs w:val="16"/>
              </w:rPr>
              <w:t xml:space="preserve"> example, use of cannabis has been found to increase the chance of develop schizophrenia.</w:t>
            </w:r>
          </w:p>
          <w:p w14:paraId="3383427F" w14:textId="7241F5F8" w:rsidR="0009568B" w:rsidRDefault="0009568B" w:rsidP="004D476B">
            <w:pPr>
              <w:tabs>
                <w:tab w:val="left" w:pos="1185"/>
              </w:tabs>
              <w:rPr>
                <w:rFonts w:asciiTheme="majorHAnsi" w:hAnsiTheme="majorHAnsi" w:cstheme="majorHAnsi"/>
                <w:sz w:val="16"/>
                <w:szCs w:val="16"/>
              </w:rPr>
            </w:pPr>
          </w:p>
          <w:p w14:paraId="678623F3" w14:textId="4AA85EC3" w:rsidR="0009568B" w:rsidRPr="0009568B" w:rsidRDefault="0009568B" w:rsidP="004D476B">
            <w:pPr>
              <w:tabs>
                <w:tab w:val="left" w:pos="1185"/>
              </w:tabs>
              <w:rPr>
                <w:rFonts w:asciiTheme="majorHAnsi" w:hAnsiTheme="majorHAnsi" w:cstheme="majorHAnsi"/>
                <w:b/>
                <w:sz w:val="16"/>
                <w:szCs w:val="16"/>
              </w:rPr>
            </w:pPr>
            <w:r w:rsidRPr="0009568B">
              <w:rPr>
                <w:rFonts w:asciiTheme="majorHAnsi" w:hAnsiTheme="majorHAnsi" w:cstheme="majorHAnsi"/>
                <w:b/>
                <w:sz w:val="16"/>
                <w:szCs w:val="16"/>
              </w:rPr>
              <w:t>Turkington (2006) suggests that we can still believe in a biological cause of schizophrenia and use CBT to relieve the psychological symptoms.</w:t>
            </w:r>
          </w:p>
          <w:p w14:paraId="455D6185" w14:textId="2A730B60" w:rsidR="0009568B" w:rsidRDefault="0009568B" w:rsidP="004D476B">
            <w:pPr>
              <w:tabs>
                <w:tab w:val="left" w:pos="1185"/>
              </w:tabs>
              <w:rPr>
                <w:rFonts w:asciiTheme="majorHAnsi" w:hAnsiTheme="majorHAnsi" w:cstheme="majorHAnsi"/>
                <w:sz w:val="16"/>
                <w:szCs w:val="16"/>
              </w:rPr>
            </w:pPr>
          </w:p>
          <w:p w14:paraId="4BBCE5C1" w14:textId="77777777" w:rsidR="0009568B" w:rsidRPr="0009568B" w:rsidRDefault="0009568B" w:rsidP="0009568B">
            <w:pPr>
              <w:tabs>
                <w:tab w:val="left" w:pos="1185"/>
              </w:tabs>
              <w:rPr>
                <w:rFonts w:asciiTheme="majorHAnsi" w:hAnsiTheme="majorHAnsi" w:cstheme="majorHAnsi"/>
                <w:b/>
                <w:sz w:val="16"/>
                <w:szCs w:val="16"/>
              </w:rPr>
            </w:pPr>
            <w:r w:rsidRPr="0009568B">
              <w:rPr>
                <w:rFonts w:asciiTheme="majorHAnsi" w:hAnsiTheme="majorHAnsi" w:cstheme="majorHAnsi"/>
                <w:b/>
                <w:sz w:val="16"/>
                <w:szCs w:val="16"/>
              </w:rPr>
              <w:t>Typical Anti-Psychotics:</w:t>
            </w:r>
          </w:p>
          <w:p w14:paraId="28C70BDC"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 xml:space="preserve">Act as dopamine antagonists, attempting to reduce dopamine activity. </w:t>
            </w:r>
          </w:p>
          <w:p w14:paraId="771EBC3A"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 xml:space="preserve">They bind to dopamine receptors on post-synaptic neurons, meaning that less dopamine is transmitted across the synapse. </w:t>
            </w:r>
          </w:p>
          <w:p w14:paraId="7127FDF2"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Reduces positive symptoms such as hallucinations. Tend to have (sometime severe) side-effects.</w:t>
            </w:r>
          </w:p>
          <w:p w14:paraId="70378FA9" w14:textId="77777777" w:rsidR="0009568B" w:rsidRPr="0009568B" w:rsidRDefault="0009568B" w:rsidP="0009568B">
            <w:pPr>
              <w:tabs>
                <w:tab w:val="left" w:pos="1185"/>
              </w:tabs>
              <w:rPr>
                <w:rFonts w:asciiTheme="majorHAnsi" w:hAnsiTheme="majorHAnsi" w:cstheme="majorHAnsi"/>
                <w:sz w:val="16"/>
                <w:szCs w:val="16"/>
              </w:rPr>
            </w:pPr>
          </w:p>
          <w:p w14:paraId="1E8F3B0F" w14:textId="77777777" w:rsidR="0009568B" w:rsidRPr="0009568B" w:rsidRDefault="0009568B" w:rsidP="0009568B">
            <w:pPr>
              <w:tabs>
                <w:tab w:val="left" w:pos="1185"/>
              </w:tabs>
              <w:rPr>
                <w:rFonts w:asciiTheme="majorHAnsi" w:hAnsiTheme="majorHAnsi" w:cstheme="majorHAnsi"/>
                <w:b/>
                <w:sz w:val="16"/>
                <w:szCs w:val="16"/>
              </w:rPr>
            </w:pPr>
            <w:r w:rsidRPr="0009568B">
              <w:rPr>
                <w:rFonts w:asciiTheme="majorHAnsi" w:hAnsiTheme="majorHAnsi" w:cstheme="majorHAnsi"/>
                <w:b/>
                <w:sz w:val="16"/>
                <w:szCs w:val="16"/>
              </w:rPr>
              <w:t>Atypical Anti-Psychotics:</w:t>
            </w:r>
          </w:p>
          <w:p w14:paraId="77D9813E"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An example is clozapine. These drugs also combat positive symptoms, but there are claims they have some beneficial effects on negative symptoms as well.</w:t>
            </w:r>
          </w:p>
          <w:p w14:paraId="6E401CB5"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 xml:space="preserve">Atypical anti-psychotics also work on the dopamine system, but are thought to block serotonin receptors in the brain too.   </w:t>
            </w:r>
          </w:p>
          <w:p w14:paraId="2C9A4F41" w14:textId="77777777" w:rsidR="0009568B" w:rsidRPr="0009568B" w:rsidRDefault="0009568B" w:rsidP="0009568B">
            <w:pPr>
              <w:tabs>
                <w:tab w:val="left" w:pos="1185"/>
              </w:tabs>
              <w:rPr>
                <w:rFonts w:asciiTheme="majorHAnsi" w:hAnsiTheme="majorHAnsi" w:cstheme="majorHAnsi"/>
                <w:sz w:val="16"/>
                <w:szCs w:val="16"/>
              </w:rPr>
            </w:pPr>
            <w:r w:rsidRPr="0009568B">
              <w:rPr>
                <w:rFonts w:asciiTheme="majorHAnsi" w:hAnsiTheme="majorHAnsi" w:cstheme="majorHAnsi"/>
                <w:sz w:val="16"/>
                <w:szCs w:val="16"/>
              </w:rPr>
              <w:t>The introduction of atypical anti-psychotics raised expectations for the outcomes possible with medication.</w:t>
            </w:r>
          </w:p>
          <w:p w14:paraId="4D9AC7AB" w14:textId="44C4A79E" w:rsidR="0009568B" w:rsidRDefault="0009568B" w:rsidP="004D476B">
            <w:pPr>
              <w:tabs>
                <w:tab w:val="left" w:pos="1185"/>
              </w:tabs>
              <w:rPr>
                <w:rFonts w:asciiTheme="majorHAnsi" w:hAnsiTheme="majorHAnsi" w:cstheme="majorHAnsi"/>
                <w:sz w:val="16"/>
                <w:szCs w:val="16"/>
              </w:rPr>
            </w:pPr>
            <w:r>
              <w:rPr>
                <w:rFonts w:asciiTheme="majorHAnsi" w:hAnsiTheme="majorHAnsi" w:cstheme="majorHAnsi"/>
                <w:sz w:val="16"/>
                <w:szCs w:val="16"/>
              </w:rPr>
              <w:t xml:space="preserve">PLUS: </w:t>
            </w:r>
            <w:r w:rsidRPr="0009568B">
              <w:rPr>
                <w:rFonts w:asciiTheme="majorHAnsi" w:hAnsiTheme="majorHAnsi" w:cstheme="majorHAnsi"/>
                <w:b/>
                <w:sz w:val="16"/>
                <w:szCs w:val="16"/>
              </w:rPr>
              <w:t>CBT</w:t>
            </w:r>
            <w:r w:rsidRPr="0009568B">
              <w:rPr>
                <w:rFonts w:asciiTheme="majorHAnsi" w:hAnsiTheme="majorHAnsi" w:cstheme="majorHAnsi"/>
                <w:sz w:val="16"/>
                <w:szCs w:val="16"/>
              </w:rPr>
              <w:t xml:space="preserve"> is now a common therapy used to treat Schizophrenia. Lasts between 5-20 sessions, either in groups or on a one to one basis.</w:t>
            </w:r>
          </w:p>
          <w:p w14:paraId="475F2E91" w14:textId="77777777" w:rsidR="0009568B" w:rsidRDefault="0009568B" w:rsidP="004D476B">
            <w:pPr>
              <w:tabs>
                <w:tab w:val="left" w:pos="1185"/>
              </w:tabs>
              <w:rPr>
                <w:rFonts w:asciiTheme="majorHAnsi" w:hAnsiTheme="majorHAnsi" w:cstheme="majorHAnsi"/>
                <w:sz w:val="16"/>
                <w:szCs w:val="16"/>
              </w:rPr>
            </w:pPr>
          </w:p>
          <w:p w14:paraId="45EADA8A" w14:textId="77777777" w:rsidR="0009568B" w:rsidRDefault="0009568B" w:rsidP="004D476B">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21D1DD50" w14:textId="17950FD8" w:rsidR="0009568B" w:rsidRPr="0009568B" w:rsidRDefault="0009568B" w:rsidP="00423BF0">
            <w:pPr>
              <w:pStyle w:val="ListParagraph"/>
              <w:numPr>
                <w:ilvl w:val="0"/>
                <w:numId w:val="28"/>
              </w:numPr>
              <w:tabs>
                <w:tab w:val="left" w:pos="1185"/>
              </w:tabs>
              <w:ind w:left="321" w:hanging="284"/>
              <w:rPr>
                <w:rFonts w:asciiTheme="majorHAnsi" w:hAnsiTheme="majorHAnsi" w:cstheme="majorHAnsi"/>
                <w:color w:val="92D050"/>
                <w:sz w:val="16"/>
                <w:szCs w:val="16"/>
              </w:rPr>
            </w:pPr>
            <w:r w:rsidRPr="0009568B">
              <w:rPr>
                <w:rFonts w:asciiTheme="majorHAnsi" w:hAnsiTheme="majorHAnsi" w:cstheme="majorHAnsi"/>
                <w:color w:val="92D050"/>
                <w:sz w:val="16"/>
                <w:szCs w:val="16"/>
              </w:rPr>
              <w:t>Houston (2008) found that childhood sexual abuse and use of cannabis</w:t>
            </w:r>
            <w:r w:rsidRPr="0009568B">
              <w:rPr>
                <w:rFonts w:asciiTheme="majorHAnsi" w:hAnsiTheme="majorHAnsi" w:cstheme="majorHAnsi"/>
                <w:color w:val="92D050"/>
                <w:sz w:val="16"/>
                <w:szCs w:val="16"/>
              </w:rPr>
              <w:t xml:space="preserve"> </w:t>
            </w:r>
            <w:r w:rsidRPr="0009568B">
              <w:rPr>
                <w:rFonts w:asciiTheme="majorHAnsi" w:hAnsiTheme="majorHAnsi" w:cstheme="majorHAnsi"/>
                <w:color w:val="92D050"/>
                <w:sz w:val="16"/>
                <w:szCs w:val="16"/>
              </w:rPr>
              <w:t>by the Mother during the prenatal stage of foetal development are both Considered risk factors in those genetically vulnerable</w:t>
            </w:r>
          </w:p>
          <w:p w14:paraId="768793C6" w14:textId="764D8B22" w:rsidR="0009568B" w:rsidRPr="0009568B" w:rsidRDefault="0009568B" w:rsidP="00423BF0">
            <w:pPr>
              <w:pStyle w:val="ListParagraph"/>
              <w:numPr>
                <w:ilvl w:val="0"/>
                <w:numId w:val="28"/>
              </w:numPr>
              <w:tabs>
                <w:tab w:val="left" w:pos="1185"/>
              </w:tabs>
              <w:ind w:left="321" w:hanging="284"/>
              <w:rPr>
                <w:rFonts w:asciiTheme="majorHAnsi" w:hAnsiTheme="majorHAnsi" w:cstheme="majorHAnsi"/>
                <w:color w:val="FF0000"/>
                <w:sz w:val="16"/>
                <w:szCs w:val="16"/>
              </w:rPr>
            </w:pPr>
            <w:r w:rsidRPr="0009568B">
              <w:rPr>
                <w:rFonts w:asciiTheme="majorHAnsi" w:hAnsiTheme="majorHAnsi" w:cstheme="majorHAnsi"/>
                <w:color w:val="92D050"/>
                <w:sz w:val="16"/>
                <w:szCs w:val="16"/>
              </w:rPr>
              <w:t xml:space="preserve">There is not enough known about the mechanisms which cause the vulnerability and stress factors to interact in order to produce the schizophrenic symptoms. </w:t>
            </w:r>
          </w:p>
          <w:p w14:paraId="24980B27" w14:textId="71540965" w:rsidR="0009568B" w:rsidRPr="0009568B" w:rsidRDefault="0009568B" w:rsidP="00423BF0">
            <w:pPr>
              <w:pStyle w:val="ListParagraph"/>
              <w:numPr>
                <w:ilvl w:val="0"/>
                <w:numId w:val="28"/>
              </w:numPr>
              <w:tabs>
                <w:tab w:val="left" w:pos="1185"/>
              </w:tabs>
              <w:ind w:left="321" w:hanging="284"/>
              <w:rPr>
                <w:rFonts w:asciiTheme="majorHAnsi" w:hAnsiTheme="majorHAnsi" w:cstheme="majorHAnsi"/>
                <w:color w:val="FF0000"/>
                <w:sz w:val="16"/>
                <w:szCs w:val="16"/>
              </w:rPr>
            </w:pPr>
            <w:r w:rsidRPr="0009568B">
              <w:rPr>
                <w:rFonts w:asciiTheme="majorHAnsi" w:hAnsiTheme="majorHAnsi" w:cstheme="majorHAnsi"/>
                <w:color w:val="FF0000"/>
                <w:sz w:val="16"/>
                <w:szCs w:val="16"/>
              </w:rPr>
              <w:t xml:space="preserve">The original model of a single </w:t>
            </w:r>
            <w:proofErr w:type="spellStart"/>
            <w:r w:rsidRPr="0009568B">
              <w:rPr>
                <w:rFonts w:asciiTheme="majorHAnsi" w:hAnsiTheme="majorHAnsi" w:cstheme="majorHAnsi"/>
                <w:color w:val="FF0000"/>
                <w:sz w:val="16"/>
                <w:szCs w:val="16"/>
              </w:rPr>
              <w:t>schizogene</w:t>
            </w:r>
            <w:proofErr w:type="spellEnd"/>
            <w:r w:rsidRPr="0009568B">
              <w:rPr>
                <w:rFonts w:asciiTheme="majorHAnsi" w:hAnsiTheme="majorHAnsi" w:cstheme="majorHAnsi"/>
                <w:color w:val="FF0000"/>
                <w:sz w:val="16"/>
                <w:szCs w:val="16"/>
              </w:rPr>
              <w:t xml:space="preserve"> and schizophrenic parenting style is  widely considered to be over simple.   A specific candidate gene has never Been located  and there is no evidence to support the concept of the schizophrenogenic mother.</w:t>
            </w:r>
          </w:p>
          <w:p w14:paraId="6353FE7B" w14:textId="44F5F2FE" w:rsidR="0009568B" w:rsidRPr="0009568B" w:rsidRDefault="0009568B" w:rsidP="00423BF0">
            <w:pPr>
              <w:pStyle w:val="ListParagraph"/>
              <w:numPr>
                <w:ilvl w:val="0"/>
                <w:numId w:val="28"/>
              </w:numPr>
              <w:tabs>
                <w:tab w:val="left" w:pos="1185"/>
              </w:tabs>
              <w:ind w:left="321" w:hanging="284"/>
              <w:rPr>
                <w:rFonts w:asciiTheme="majorHAnsi" w:hAnsiTheme="majorHAnsi" w:cstheme="majorHAnsi"/>
                <w:color w:val="92D050"/>
                <w:sz w:val="16"/>
                <w:szCs w:val="16"/>
              </w:rPr>
            </w:pPr>
            <w:r w:rsidRPr="0009568B">
              <w:rPr>
                <w:rFonts w:asciiTheme="majorHAnsi" w:hAnsiTheme="majorHAnsi" w:cstheme="majorHAnsi"/>
                <w:color w:val="92D050"/>
                <w:sz w:val="16"/>
                <w:szCs w:val="16"/>
              </w:rPr>
              <w:t>Drury (1996) found a 25-30% reduction in recovery time and a reduction in positive symptoms for patients given a combination of CBT and medication, supporting  the interactionist approach to treating the illness.</w:t>
            </w:r>
          </w:p>
          <w:p w14:paraId="28E8B8E9" w14:textId="2E479503" w:rsidR="0009568B" w:rsidRPr="0009568B" w:rsidRDefault="0009568B" w:rsidP="00423BF0">
            <w:pPr>
              <w:pStyle w:val="ListParagraph"/>
              <w:numPr>
                <w:ilvl w:val="0"/>
                <w:numId w:val="28"/>
              </w:numPr>
              <w:tabs>
                <w:tab w:val="left" w:pos="1185"/>
              </w:tabs>
              <w:ind w:left="321" w:hanging="284"/>
              <w:rPr>
                <w:rFonts w:asciiTheme="majorHAnsi" w:hAnsiTheme="majorHAnsi" w:cstheme="majorHAnsi"/>
                <w:color w:val="FF0000"/>
                <w:sz w:val="16"/>
                <w:szCs w:val="16"/>
              </w:rPr>
            </w:pPr>
            <w:proofErr w:type="spellStart"/>
            <w:r w:rsidRPr="0009568B">
              <w:rPr>
                <w:rFonts w:asciiTheme="majorHAnsi" w:hAnsiTheme="majorHAnsi" w:cstheme="majorHAnsi"/>
                <w:color w:val="92D050"/>
                <w:sz w:val="16"/>
                <w:szCs w:val="16"/>
              </w:rPr>
              <w:t>Kuipers</w:t>
            </w:r>
            <w:proofErr w:type="spellEnd"/>
            <w:r w:rsidRPr="0009568B">
              <w:rPr>
                <w:rFonts w:asciiTheme="majorHAnsi" w:hAnsiTheme="majorHAnsi" w:cstheme="majorHAnsi"/>
                <w:color w:val="92D050"/>
                <w:sz w:val="16"/>
                <w:szCs w:val="16"/>
              </w:rPr>
              <w:t xml:space="preserve"> (1997) noted that there were lower patient </w:t>
            </w:r>
            <w:proofErr w:type="spellStart"/>
            <w:r w:rsidRPr="0009568B">
              <w:rPr>
                <w:rFonts w:asciiTheme="majorHAnsi" w:hAnsiTheme="majorHAnsi" w:cstheme="majorHAnsi"/>
                <w:color w:val="92D050"/>
                <w:sz w:val="16"/>
                <w:szCs w:val="16"/>
              </w:rPr>
              <w:t>drop out</w:t>
            </w:r>
            <w:proofErr w:type="spellEnd"/>
            <w:r w:rsidRPr="0009568B">
              <w:rPr>
                <w:rFonts w:asciiTheme="majorHAnsi" w:hAnsiTheme="majorHAnsi" w:cstheme="majorHAnsi"/>
                <w:color w:val="92D050"/>
                <w:sz w:val="16"/>
                <w:szCs w:val="16"/>
              </w:rPr>
              <w:t xml:space="preserve"> rates and </w:t>
            </w:r>
            <w:r w:rsidRPr="0009568B">
              <w:rPr>
                <w:rFonts w:asciiTheme="majorHAnsi" w:hAnsiTheme="majorHAnsi" w:cstheme="majorHAnsi"/>
                <w:color w:val="92D050"/>
                <w:sz w:val="16"/>
                <w:szCs w:val="16"/>
              </w:rPr>
              <w:t xml:space="preserve"> </w:t>
            </w:r>
            <w:r w:rsidRPr="0009568B">
              <w:rPr>
                <w:rFonts w:asciiTheme="majorHAnsi" w:hAnsiTheme="majorHAnsi" w:cstheme="majorHAnsi"/>
                <w:color w:val="92D050"/>
                <w:sz w:val="16"/>
                <w:szCs w:val="16"/>
              </w:rPr>
              <w:t xml:space="preserve">greater patient satisfaction when CBT was used in addition to anti-psychotic </w:t>
            </w:r>
            <w:r w:rsidRPr="0009568B">
              <w:rPr>
                <w:rFonts w:asciiTheme="majorHAnsi" w:hAnsiTheme="majorHAnsi" w:cstheme="majorHAnsi"/>
                <w:color w:val="92D050"/>
                <w:sz w:val="16"/>
                <w:szCs w:val="16"/>
              </w:rPr>
              <w:t xml:space="preserve"> </w:t>
            </w:r>
            <w:r w:rsidRPr="0009568B">
              <w:rPr>
                <w:rFonts w:asciiTheme="majorHAnsi" w:hAnsiTheme="majorHAnsi" w:cstheme="majorHAnsi"/>
                <w:color w:val="92D050"/>
                <w:sz w:val="16"/>
                <w:szCs w:val="16"/>
              </w:rPr>
              <w:t xml:space="preserve">Medication It is widely accepted that the most effective way to treat schizophrenia is to </w:t>
            </w:r>
            <w:r w:rsidRPr="0009568B">
              <w:rPr>
                <w:rFonts w:asciiTheme="majorHAnsi" w:hAnsiTheme="majorHAnsi" w:cstheme="majorHAnsi"/>
                <w:color w:val="92D050"/>
                <w:sz w:val="16"/>
                <w:szCs w:val="16"/>
              </w:rPr>
              <w:t xml:space="preserve"> </w:t>
            </w:r>
            <w:r w:rsidRPr="0009568B">
              <w:rPr>
                <w:rFonts w:asciiTheme="majorHAnsi" w:hAnsiTheme="majorHAnsi" w:cstheme="majorHAnsi"/>
                <w:color w:val="92D050"/>
                <w:sz w:val="16"/>
                <w:szCs w:val="16"/>
              </w:rPr>
              <w:t>use a range of different psychological and biological therapies.</w:t>
            </w:r>
          </w:p>
        </w:tc>
        <w:tc>
          <w:tcPr>
            <w:tcW w:w="2693" w:type="dxa"/>
          </w:tcPr>
          <w:p w14:paraId="030A99B7" w14:textId="77777777" w:rsidR="0009568B" w:rsidRPr="00772C93" w:rsidRDefault="0009568B" w:rsidP="004D476B">
            <w:pPr>
              <w:rPr>
                <w:rFonts w:asciiTheme="majorHAnsi" w:hAnsiTheme="majorHAnsi" w:cstheme="majorHAnsi"/>
                <w:sz w:val="16"/>
                <w:szCs w:val="16"/>
              </w:rPr>
            </w:pPr>
            <w:r w:rsidRPr="00772C93">
              <w:rPr>
                <w:rFonts w:asciiTheme="majorHAnsi" w:hAnsiTheme="majorHAnsi" w:cstheme="majorHAnsi"/>
                <w:sz w:val="16"/>
                <w:szCs w:val="16"/>
              </w:rPr>
              <w:t>.</w:t>
            </w:r>
          </w:p>
        </w:tc>
        <w:tc>
          <w:tcPr>
            <w:tcW w:w="3544" w:type="dxa"/>
            <w:shd w:val="clear" w:color="auto" w:fill="auto"/>
          </w:tcPr>
          <w:p w14:paraId="48B7B781" w14:textId="77777777" w:rsidR="0009568B" w:rsidRDefault="0009568B" w:rsidP="004D476B">
            <w:pPr>
              <w:rPr>
                <w:rFonts w:asciiTheme="majorHAnsi" w:hAnsiTheme="majorHAnsi" w:cstheme="majorHAnsi"/>
                <w:sz w:val="16"/>
                <w:szCs w:val="16"/>
              </w:rPr>
            </w:pPr>
            <w:r>
              <w:rPr>
                <w:rFonts w:asciiTheme="majorHAnsi" w:hAnsiTheme="majorHAnsi" w:cstheme="majorHAnsi"/>
                <w:sz w:val="16"/>
                <w:szCs w:val="16"/>
              </w:rPr>
              <w:t xml:space="preserve">Role of Dopamine as an excitatory NT and serotonin as an inhibitory NT. </w:t>
            </w:r>
          </w:p>
          <w:p w14:paraId="4B07A848" w14:textId="77777777" w:rsidR="0009568B" w:rsidRDefault="0009568B" w:rsidP="004D476B">
            <w:pPr>
              <w:rPr>
                <w:rFonts w:asciiTheme="majorHAnsi" w:hAnsiTheme="majorHAnsi" w:cstheme="majorHAnsi"/>
                <w:sz w:val="16"/>
                <w:szCs w:val="16"/>
              </w:rPr>
            </w:pPr>
            <w:r>
              <w:rPr>
                <w:rFonts w:asciiTheme="majorHAnsi" w:hAnsiTheme="majorHAnsi" w:cstheme="majorHAnsi"/>
                <w:sz w:val="16"/>
                <w:szCs w:val="16"/>
              </w:rPr>
              <w:t>(Biopsychology – Synaptic Transmission)</w:t>
            </w:r>
          </w:p>
          <w:p w14:paraId="7FCFA985" w14:textId="77777777" w:rsidR="0009568B" w:rsidRDefault="0009568B" w:rsidP="004D476B">
            <w:pPr>
              <w:ind w:firstLine="29"/>
              <w:rPr>
                <w:rFonts w:asciiTheme="majorHAnsi" w:hAnsiTheme="majorHAnsi" w:cstheme="majorHAnsi"/>
                <w:sz w:val="16"/>
                <w:szCs w:val="16"/>
              </w:rPr>
            </w:pPr>
          </w:p>
          <w:p w14:paraId="5CA74B93" w14:textId="77777777" w:rsidR="0009568B" w:rsidRDefault="0009568B" w:rsidP="004D476B">
            <w:pPr>
              <w:ind w:firstLine="29"/>
              <w:rPr>
                <w:rFonts w:asciiTheme="majorHAnsi" w:hAnsiTheme="majorHAnsi" w:cstheme="majorHAnsi"/>
                <w:sz w:val="16"/>
                <w:szCs w:val="16"/>
              </w:rPr>
            </w:pPr>
          </w:p>
          <w:p w14:paraId="190B34C6" w14:textId="77777777" w:rsidR="0009568B" w:rsidRPr="00536628" w:rsidRDefault="0009568B" w:rsidP="004D476B">
            <w:pPr>
              <w:ind w:firstLine="29"/>
              <w:rPr>
                <w:rFonts w:asciiTheme="majorHAnsi" w:hAnsiTheme="majorHAnsi" w:cstheme="majorHAnsi"/>
                <w:b/>
                <w:sz w:val="16"/>
                <w:szCs w:val="16"/>
              </w:rPr>
            </w:pPr>
            <w:r w:rsidRPr="00536628">
              <w:rPr>
                <w:rFonts w:asciiTheme="majorHAnsi" w:hAnsiTheme="majorHAnsi" w:cstheme="majorHAnsi"/>
                <w:b/>
                <w:sz w:val="16"/>
                <w:szCs w:val="16"/>
              </w:rPr>
              <w:t>Key AO3:</w:t>
            </w:r>
          </w:p>
          <w:p w14:paraId="5DF458C2" w14:textId="77777777" w:rsidR="0009568B" w:rsidRDefault="0009568B" w:rsidP="00423BF0">
            <w:pPr>
              <w:pStyle w:val="ListParagraph"/>
              <w:numPr>
                <w:ilvl w:val="0"/>
                <w:numId w:val="4"/>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01FDF999" w14:textId="77777777" w:rsidR="0009568B" w:rsidRDefault="0009568B"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Placebo effect. </w:t>
            </w:r>
          </w:p>
          <w:p w14:paraId="075D245F" w14:textId="77777777" w:rsidR="0009568B" w:rsidRDefault="0009568B"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Ethical Issues</w:t>
            </w:r>
          </w:p>
          <w:p w14:paraId="1B49166D" w14:textId="77777777" w:rsidR="0009568B" w:rsidRDefault="0009568B"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5DEE09C3" w14:textId="77777777" w:rsidR="0009568B" w:rsidRDefault="0009568B"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Symptom Substitution</w:t>
            </w:r>
          </w:p>
          <w:p w14:paraId="0FF954F2" w14:textId="77777777" w:rsidR="0009568B" w:rsidRPr="00DD160D" w:rsidRDefault="0009568B" w:rsidP="00423BF0">
            <w:pPr>
              <w:pStyle w:val="ListParagraph"/>
              <w:numPr>
                <w:ilvl w:val="0"/>
                <w:numId w:val="4"/>
              </w:numPr>
              <w:ind w:left="316" w:hanging="283"/>
              <w:rPr>
                <w:rFonts w:asciiTheme="majorHAnsi" w:hAnsiTheme="majorHAnsi" w:cstheme="majorHAnsi"/>
                <w:sz w:val="16"/>
                <w:szCs w:val="16"/>
              </w:rPr>
            </w:pPr>
            <w:r>
              <w:rPr>
                <w:rFonts w:asciiTheme="majorHAnsi" w:hAnsiTheme="majorHAnsi" w:cstheme="majorHAnsi"/>
                <w:sz w:val="16"/>
                <w:szCs w:val="16"/>
              </w:rPr>
              <w:t xml:space="preserve">Nature Nurture Debate and an Interactionist approach. </w:t>
            </w:r>
          </w:p>
          <w:p w14:paraId="6B3C94A3" w14:textId="77777777" w:rsidR="0009568B" w:rsidRPr="002F3F9C" w:rsidRDefault="0009568B" w:rsidP="004D476B">
            <w:pPr>
              <w:ind w:firstLine="29"/>
              <w:rPr>
                <w:rFonts w:asciiTheme="majorHAnsi" w:hAnsiTheme="majorHAnsi" w:cstheme="majorHAnsi"/>
                <w:sz w:val="16"/>
                <w:szCs w:val="16"/>
              </w:rPr>
            </w:pPr>
          </w:p>
        </w:tc>
        <w:tc>
          <w:tcPr>
            <w:tcW w:w="1179" w:type="dxa"/>
          </w:tcPr>
          <w:p w14:paraId="0E1F316C" w14:textId="77777777" w:rsidR="0009568B" w:rsidRPr="00193A4F" w:rsidRDefault="0009568B" w:rsidP="004D476B">
            <w:pPr>
              <w:rPr>
                <w:rFonts w:asciiTheme="majorHAnsi" w:hAnsiTheme="majorHAnsi" w:cstheme="majorHAnsi"/>
                <w:sz w:val="16"/>
                <w:szCs w:val="16"/>
              </w:rPr>
            </w:pPr>
          </w:p>
        </w:tc>
      </w:tr>
    </w:tbl>
    <w:p w14:paraId="772148D2" w14:textId="52F3AA28" w:rsidR="00EB56E8" w:rsidRDefault="00EB56E8" w:rsidP="00564E87">
      <w:pPr>
        <w:tabs>
          <w:tab w:val="left" w:pos="5640"/>
        </w:tabs>
        <w:rPr>
          <w:rFonts w:cstheme="minorHAnsi"/>
          <w:sz w:val="16"/>
          <w:szCs w:val="16"/>
        </w:rPr>
      </w:pPr>
    </w:p>
    <w:p w14:paraId="68D3A2C3" w14:textId="77777777" w:rsidR="00EB56E8" w:rsidRPr="00ED2C1C" w:rsidRDefault="00EB56E8" w:rsidP="00564E87">
      <w:pPr>
        <w:tabs>
          <w:tab w:val="left" w:pos="5640"/>
        </w:tabs>
        <w:rPr>
          <w:rFonts w:cstheme="minorHAnsi"/>
          <w:sz w:val="16"/>
          <w:szCs w:val="16"/>
        </w:rPr>
      </w:pPr>
    </w:p>
    <w:sectPr w:rsidR="00EB56E8" w:rsidRPr="00ED2C1C" w:rsidSect="00875345">
      <w:headerReference w:type="default" r:id="rId10"/>
      <w:pgSz w:w="16838" w:h="11906" w:orient="landscape" w:code="9"/>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2C74DD" w:rsidRDefault="002C74DD" w:rsidP="00603867">
      <w:pPr>
        <w:spacing w:after="0" w:line="240" w:lineRule="auto"/>
      </w:pPr>
      <w:r>
        <w:separator/>
      </w:r>
    </w:p>
  </w:endnote>
  <w:endnote w:type="continuationSeparator" w:id="0">
    <w:p w14:paraId="19EA12EA" w14:textId="77777777" w:rsidR="002C74DD" w:rsidRDefault="002C74DD"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2C74DD" w:rsidRDefault="002C74DD" w:rsidP="00603867">
      <w:pPr>
        <w:spacing w:after="0" w:line="240" w:lineRule="auto"/>
      </w:pPr>
      <w:r>
        <w:separator/>
      </w:r>
    </w:p>
  </w:footnote>
  <w:footnote w:type="continuationSeparator" w:id="0">
    <w:p w14:paraId="78D0181A" w14:textId="77777777" w:rsidR="002C74DD" w:rsidRDefault="002C74DD"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2C74DD" w:rsidRDefault="002C74DD">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3EB6BF3"/>
    <w:multiLevelType w:val="hybridMultilevel"/>
    <w:tmpl w:val="0A18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791"/>
    <w:multiLevelType w:val="hybridMultilevel"/>
    <w:tmpl w:val="00B6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10E8"/>
    <w:multiLevelType w:val="hybridMultilevel"/>
    <w:tmpl w:val="023620AE"/>
    <w:lvl w:ilvl="0" w:tplc="149E544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1F78"/>
    <w:multiLevelType w:val="hybridMultilevel"/>
    <w:tmpl w:val="DA1C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F7866"/>
    <w:multiLevelType w:val="hybridMultilevel"/>
    <w:tmpl w:val="5C24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C2329"/>
    <w:multiLevelType w:val="hybridMultilevel"/>
    <w:tmpl w:val="1BF01EF0"/>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7" w15:restartNumberingAfterBreak="0">
    <w:nsid w:val="25015D4A"/>
    <w:multiLevelType w:val="hybridMultilevel"/>
    <w:tmpl w:val="5CC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938B2"/>
    <w:multiLevelType w:val="hybridMultilevel"/>
    <w:tmpl w:val="79E8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007FA"/>
    <w:multiLevelType w:val="hybridMultilevel"/>
    <w:tmpl w:val="596E3E84"/>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0" w15:restartNumberingAfterBreak="0">
    <w:nsid w:val="31832BC3"/>
    <w:multiLevelType w:val="hybridMultilevel"/>
    <w:tmpl w:val="17382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D36784"/>
    <w:multiLevelType w:val="hybridMultilevel"/>
    <w:tmpl w:val="1104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575A6"/>
    <w:multiLevelType w:val="hybridMultilevel"/>
    <w:tmpl w:val="81A0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41F34"/>
    <w:multiLevelType w:val="hybridMultilevel"/>
    <w:tmpl w:val="8328016C"/>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14" w15:restartNumberingAfterBreak="0">
    <w:nsid w:val="3B173052"/>
    <w:multiLevelType w:val="hybridMultilevel"/>
    <w:tmpl w:val="F212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1DA3"/>
    <w:multiLevelType w:val="hybridMultilevel"/>
    <w:tmpl w:val="40B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C4414"/>
    <w:multiLevelType w:val="hybridMultilevel"/>
    <w:tmpl w:val="09FE9B04"/>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7" w15:restartNumberingAfterBreak="0">
    <w:nsid w:val="53A77B6E"/>
    <w:multiLevelType w:val="hybridMultilevel"/>
    <w:tmpl w:val="1ED2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3DA"/>
    <w:multiLevelType w:val="hybridMultilevel"/>
    <w:tmpl w:val="BAE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4740D"/>
    <w:multiLevelType w:val="hybridMultilevel"/>
    <w:tmpl w:val="C69A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0678A"/>
    <w:multiLevelType w:val="hybridMultilevel"/>
    <w:tmpl w:val="CA04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B42CD"/>
    <w:multiLevelType w:val="hybridMultilevel"/>
    <w:tmpl w:val="0B00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33988"/>
    <w:multiLevelType w:val="hybridMultilevel"/>
    <w:tmpl w:val="BE3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03C62"/>
    <w:multiLevelType w:val="hybridMultilevel"/>
    <w:tmpl w:val="88A48A10"/>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24" w15:restartNumberingAfterBreak="0">
    <w:nsid w:val="6E504ECB"/>
    <w:multiLevelType w:val="hybridMultilevel"/>
    <w:tmpl w:val="EB5A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72888"/>
    <w:multiLevelType w:val="hybridMultilevel"/>
    <w:tmpl w:val="3C5A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56A0C"/>
    <w:multiLevelType w:val="hybridMultilevel"/>
    <w:tmpl w:val="1DBC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03EC2"/>
    <w:multiLevelType w:val="hybridMultilevel"/>
    <w:tmpl w:val="A532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21"/>
  </w:num>
  <w:num w:numId="5">
    <w:abstractNumId w:val="9"/>
  </w:num>
  <w:num w:numId="6">
    <w:abstractNumId w:val="16"/>
  </w:num>
  <w:num w:numId="7">
    <w:abstractNumId w:val="13"/>
  </w:num>
  <w:num w:numId="8">
    <w:abstractNumId w:val="23"/>
  </w:num>
  <w:num w:numId="9">
    <w:abstractNumId w:val="24"/>
  </w:num>
  <w:num w:numId="10">
    <w:abstractNumId w:val="4"/>
  </w:num>
  <w:num w:numId="11">
    <w:abstractNumId w:val="20"/>
  </w:num>
  <w:num w:numId="12">
    <w:abstractNumId w:val="18"/>
  </w:num>
  <w:num w:numId="13">
    <w:abstractNumId w:val="7"/>
  </w:num>
  <w:num w:numId="14">
    <w:abstractNumId w:val="1"/>
  </w:num>
  <w:num w:numId="15">
    <w:abstractNumId w:val="27"/>
  </w:num>
  <w:num w:numId="16">
    <w:abstractNumId w:val="2"/>
  </w:num>
  <w:num w:numId="17">
    <w:abstractNumId w:val="19"/>
  </w:num>
  <w:num w:numId="18">
    <w:abstractNumId w:val="26"/>
  </w:num>
  <w:num w:numId="19">
    <w:abstractNumId w:val="12"/>
  </w:num>
  <w:num w:numId="20">
    <w:abstractNumId w:val="5"/>
  </w:num>
  <w:num w:numId="21">
    <w:abstractNumId w:val="10"/>
  </w:num>
  <w:num w:numId="22">
    <w:abstractNumId w:val="22"/>
  </w:num>
  <w:num w:numId="23">
    <w:abstractNumId w:val="25"/>
  </w:num>
  <w:num w:numId="24">
    <w:abstractNumId w:val="15"/>
  </w:num>
  <w:num w:numId="25">
    <w:abstractNumId w:val="6"/>
  </w:num>
  <w:num w:numId="26">
    <w:abstractNumId w:val="14"/>
  </w:num>
  <w:num w:numId="27">
    <w:abstractNumId w:val="11"/>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0313"/>
    <w:rsid w:val="00022FF3"/>
    <w:rsid w:val="000304B4"/>
    <w:rsid w:val="000308FA"/>
    <w:rsid w:val="00031D9E"/>
    <w:rsid w:val="00032052"/>
    <w:rsid w:val="000339F0"/>
    <w:rsid w:val="0003487C"/>
    <w:rsid w:val="00036346"/>
    <w:rsid w:val="00042184"/>
    <w:rsid w:val="00042476"/>
    <w:rsid w:val="00045D86"/>
    <w:rsid w:val="000467C5"/>
    <w:rsid w:val="000468E8"/>
    <w:rsid w:val="00053B78"/>
    <w:rsid w:val="000601DB"/>
    <w:rsid w:val="00063F8D"/>
    <w:rsid w:val="000730DA"/>
    <w:rsid w:val="000764E3"/>
    <w:rsid w:val="00077125"/>
    <w:rsid w:val="00077640"/>
    <w:rsid w:val="00082797"/>
    <w:rsid w:val="000851C1"/>
    <w:rsid w:val="00085219"/>
    <w:rsid w:val="000870B7"/>
    <w:rsid w:val="00091E2F"/>
    <w:rsid w:val="00093508"/>
    <w:rsid w:val="00093545"/>
    <w:rsid w:val="0009568B"/>
    <w:rsid w:val="000A2C97"/>
    <w:rsid w:val="000A4342"/>
    <w:rsid w:val="000A5A09"/>
    <w:rsid w:val="000A735C"/>
    <w:rsid w:val="000A737A"/>
    <w:rsid w:val="000A76EC"/>
    <w:rsid w:val="000B2121"/>
    <w:rsid w:val="000B2205"/>
    <w:rsid w:val="000C01E1"/>
    <w:rsid w:val="000C39DC"/>
    <w:rsid w:val="000D5B9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2DFD"/>
    <w:rsid w:val="001337B3"/>
    <w:rsid w:val="001443C3"/>
    <w:rsid w:val="00147553"/>
    <w:rsid w:val="00150F77"/>
    <w:rsid w:val="00155D11"/>
    <w:rsid w:val="00156916"/>
    <w:rsid w:val="00161C3E"/>
    <w:rsid w:val="001654DD"/>
    <w:rsid w:val="001659E8"/>
    <w:rsid w:val="00175D54"/>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4427"/>
    <w:rsid w:val="002412F9"/>
    <w:rsid w:val="00244F7D"/>
    <w:rsid w:val="00245CE0"/>
    <w:rsid w:val="002464CA"/>
    <w:rsid w:val="0025256A"/>
    <w:rsid w:val="0025385E"/>
    <w:rsid w:val="00253F5F"/>
    <w:rsid w:val="00254A68"/>
    <w:rsid w:val="002559B4"/>
    <w:rsid w:val="00255A75"/>
    <w:rsid w:val="00257858"/>
    <w:rsid w:val="00272164"/>
    <w:rsid w:val="00275350"/>
    <w:rsid w:val="00276BC7"/>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74DD"/>
    <w:rsid w:val="002D3AE6"/>
    <w:rsid w:val="002E0AFA"/>
    <w:rsid w:val="002E10F9"/>
    <w:rsid w:val="002E39D8"/>
    <w:rsid w:val="002E647D"/>
    <w:rsid w:val="002F1D80"/>
    <w:rsid w:val="002F3F9C"/>
    <w:rsid w:val="002F44AC"/>
    <w:rsid w:val="002F476B"/>
    <w:rsid w:val="003043CA"/>
    <w:rsid w:val="0031431F"/>
    <w:rsid w:val="00314A34"/>
    <w:rsid w:val="00315BB1"/>
    <w:rsid w:val="00316362"/>
    <w:rsid w:val="00326B21"/>
    <w:rsid w:val="00326E66"/>
    <w:rsid w:val="0033644F"/>
    <w:rsid w:val="00340025"/>
    <w:rsid w:val="00341A69"/>
    <w:rsid w:val="00342AB0"/>
    <w:rsid w:val="00347811"/>
    <w:rsid w:val="003532AE"/>
    <w:rsid w:val="00354B8D"/>
    <w:rsid w:val="00355504"/>
    <w:rsid w:val="00355C82"/>
    <w:rsid w:val="00356262"/>
    <w:rsid w:val="00360287"/>
    <w:rsid w:val="00361E84"/>
    <w:rsid w:val="00362F44"/>
    <w:rsid w:val="00366135"/>
    <w:rsid w:val="00381820"/>
    <w:rsid w:val="00396270"/>
    <w:rsid w:val="00397B74"/>
    <w:rsid w:val="003A1440"/>
    <w:rsid w:val="003A466A"/>
    <w:rsid w:val="003B2059"/>
    <w:rsid w:val="003B336A"/>
    <w:rsid w:val="003D187E"/>
    <w:rsid w:val="003D26A0"/>
    <w:rsid w:val="003D7605"/>
    <w:rsid w:val="003E3A1A"/>
    <w:rsid w:val="00401BFA"/>
    <w:rsid w:val="004048AB"/>
    <w:rsid w:val="004070A8"/>
    <w:rsid w:val="004144A5"/>
    <w:rsid w:val="00414933"/>
    <w:rsid w:val="004163B9"/>
    <w:rsid w:val="00416F80"/>
    <w:rsid w:val="00421803"/>
    <w:rsid w:val="00423BF0"/>
    <w:rsid w:val="004315E0"/>
    <w:rsid w:val="00433BFD"/>
    <w:rsid w:val="0043570D"/>
    <w:rsid w:val="004376BF"/>
    <w:rsid w:val="00446A11"/>
    <w:rsid w:val="00450692"/>
    <w:rsid w:val="00457913"/>
    <w:rsid w:val="00457ED9"/>
    <w:rsid w:val="00460131"/>
    <w:rsid w:val="004721A2"/>
    <w:rsid w:val="0047384D"/>
    <w:rsid w:val="00475A33"/>
    <w:rsid w:val="00482FB9"/>
    <w:rsid w:val="00485163"/>
    <w:rsid w:val="00486F1B"/>
    <w:rsid w:val="0048776B"/>
    <w:rsid w:val="004963D2"/>
    <w:rsid w:val="004964B5"/>
    <w:rsid w:val="0049660F"/>
    <w:rsid w:val="004A1A3C"/>
    <w:rsid w:val="004A3340"/>
    <w:rsid w:val="004A41BF"/>
    <w:rsid w:val="004A6548"/>
    <w:rsid w:val="004B1D1A"/>
    <w:rsid w:val="004B3F91"/>
    <w:rsid w:val="004B476D"/>
    <w:rsid w:val="004C6506"/>
    <w:rsid w:val="004F132C"/>
    <w:rsid w:val="004F1593"/>
    <w:rsid w:val="00504C54"/>
    <w:rsid w:val="005067F1"/>
    <w:rsid w:val="00513178"/>
    <w:rsid w:val="00514D46"/>
    <w:rsid w:val="00522694"/>
    <w:rsid w:val="00525305"/>
    <w:rsid w:val="005325E9"/>
    <w:rsid w:val="00535227"/>
    <w:rsid w:val="00536628"/>
    <w:rsid w:val="00542EF7"/>
    <w:rsid w:val="00547B26"/>
    <w:rsid w:val="005508D4"/>
    <w:rsid w:val="005531CA"/>
    <w:rsid w:val="005539C3"/>
    <w:rsid w:val="00556551"/>
    <w:rsid w:val="00557704"/>
    <w:rsid w:val="00560D42"/>
    <w:rsid w:val="00564E87"/>
    <w:rsid w:val="00565002"/>
    <w:rsid w:val="00567956"/>
    <w:rsid w:val="005725A8"/>
    <w:rsid w:val="00576834"/>
    <w:rsid w:val="00577434"/>
    <w:rsid w:val="005804E1"/>
    <w:rsid w:val="0058146B"/>
    <w:rsid w:val="00585475"/>
    <w:rsid w:val="0058606B"/>
    <w:rsid w:val="00591D74"/>
    <w:rsid w:val="00593C40"/>
    <w:rsid w:val="00597811"/>
    <w:rsid w:val="005B0709"/>
    <w:rsid w:val="005B2851"/>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245"/>
    <w:rsid w:val="0064581A"/>
    <w:rsid w:val="00650992"/>
    <w:rsid w:val="00653B4C"/>
    <w:rsid w:val="006603DE"/>
    <w:rsid w:val="00662ADD"/>
    <w:rsid w:val="00667935"/>
    <w:rsid w:val="0067368F"/>
    <w:rsid w:val="006736A9"/>
    <w:rsid w:val="00676323"/>
    <w:rsid w:val="00676AA6"/>
    <w:rsid w:val="006771B6"/>
    <w:rsid w:val="00682833"/>
    <w:rsid w:val="00690EA3"/>
    <w:rsid w:val="00693E51"/>
    <w:rsid w:val="00697569"/>
    <w:rsid w:val="006A499A"/>
    <w:rsid w:val="006A53B5"/>
    <w:rsid w:val="006A5A44"/>
    <w:rsid w:val="006B3C39"/>
    <w:rsid w:val="006B3CF4"/>
    <w:rsid w:val="006B40DB"/>
    <w:rsid w:val="006B4C48"/>
    <w:rsid w:val="006C0A0E"/>
    <w:rsid w:val="006C16BD"/>
    <w:rsid w:val="006C4666"/>
    <w:rsid w:val="006D055F"/>
    <w:rsid w:val="006D6870"/>
    <w:rsid w:val="006E0400"/>
    <w:rsid w:val="006E1858"/>
    <w:rsid w:val="006E6048"/>
    <w:rsid w:val="006E7180"/>
    <w:rsid w:val="006F30AA"/>
    <w:rsid w:val="006F3A2C"/>
    <w:rsid w:val="006F4F79"/>
    <w:rsid w:val="006F7257"/>
    <w:rsid w:val="00706130"/>
    <w:rsid w:val="00711BD6"/>
    <w:rsid w:val="00713638"/>
    <w:rsid w:val="00715187"/>
    <w:rsid w:val="007163BB"/>
    <w:rsid w:val="0072205A"/>
    <w:rsid w:val="00722C14"/>
    <w:rsid w:val="00724665"/>
    <w:rsid w:val="007349E8"/>
    <w:rsid w:val="00737B22"/>
    <w:rsid w:val="00744054"/>
    <w:rsid w:val="00745B55"/>
    <w:rsid w:val="00746D44"/>
    <w:rsid w:val="0075781A"/>
    <w:rsid w:val="00761354"/>
    <w:rsid w:val="00766BDC"/>
    <w:rsid w:val="00772C93"/>
    <w:rsid w:val="007746CD"/>
    <w:rsid w:val="00781983"/>
    <w:rsid w:val="00781A3E"/>
    <w:rsid w:val="0078627B"/>
    <w:rsid w:val="00790BF8"/>
    <w:rsid w:val="00791053"/>
    <w:rsid w:val="00791B44"/>
    <w:rsid w:val="007A3C53"/>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2583D"/>
    <w:rsid w:val="008325FF"/>
    <w:rsid w:val="00834525"/>
    <w:rsid w:val="00842454"/>
    <w:rsid w:val="008435B0"/>
    <w:rsid w:val="008502CE"/>
    <w:rsid w:val="00851BC2"/>
    <w:rsid w:val="00853F13"/>
    <w:rsid w:val="0085711F"/>
    <w:rsid w:val="00857156"/>
    <w:rsid w:val="00864FC2"/>
    <w:rsid w:val="00875345"/>
    <w:rsid w:val="00880B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1763E"/>
    <w:rsid w:val="00920A7D"/>
    <w:rsid w:val="009270F6"/>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9C3"/>
    <w:rsid w:val="009A2104"/>
    <w:rsid w:val="009A5F61"/>
    <w:rsid w:val="009C1A17"/>
    <w:rsid w:val="009C31C2"/>
    <w:rsid w:val="009C4529"/>
    <w:rsid w:val="009C4E7B"/>
    <w:rsid w:val="009C67AE"/>
    <w:rsid w:val="009D062A"/>
    <w:rsid w:val="009D2D9F"/>
    <w:rsid w:val="009E3D6B"/>
    <w:rsid w:val="009E5FDB"/>
    <w:rsid w:val="009F0176"/>
    <w:rsid w:val="009F41E0"/>
    <w:rsid w:val="009F538B"/>
    <w:rsid w:val="009F7296"/>
    <w:rsid w:val="00A1147F"/>
    <w:rsid w:val="00A120C3"/>
    <w:rsid w:val="00A12A76"/>
    <w:rsid w:val="00A143BA"/>
    <w:rsid w:val="00A20137"/>
    <w:rsid w:val="00A20C0D"/>
    <w:rsid w:val="00A20F19"/>
    <w:rsid w:val="00A2220D"/>
    <w:rsid w:val="00A22CE2"/>
    <w:rsid w:val="00A26BB3"/>
    <w:rsid w:val="00A273A4"/>
    <w:rsid w:val="00A3605D"/>
    <w:rsid w:val="00A45161"/>
    <w:rsid w:val="00A513C8"/>
    <w:rsid w:val="00A51CAA"/>
    <w:rsid w:val="00A52744"/>
    <w:rsid w:val="00A52AB7"/>
    <w:rsid w:val="00A52D8D"/>
    <w:rsid w:val="00A57378"/>
    <w:rsid w:val="00A64F5D"/>
    <w:rsid w:val="00A66EAE"/>
    <w:rsid w:val="00A804CB"/>
    <w:rsid w:val="00A83F32"/>
    <w:rsid w:val="00A9355D"/>
    <w:rsid w:val="00AA13A0"/>
    <w:rsid w:val="00AA2C73"/>
    <w:rsid w:val="00AA38A3"/>
    <w:rsid w:val="00AA414B"/>
    <w:rsid w:val="00AB0EB0"/>
    <w:rsid w:val="00AB72D7"/>
    <w:rsid w:val="00AC260C"/>
    <w:rsid w:val="00AD015A"/>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6AE5"/>
    <w:rsid w:val="00C57CA2"/>
    <w:rsid w:val="00C613E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1323"/>
    <w:rsid w:val="00D36D7A"/>
    <w:rsid w:val="00D40C67"/>
    <w:rsid w:val="00D517F7"/>
    <w:rsid w:val="00D65126"/>
    <w:rsid w:val="00D74E9E"/>
    <w:rsid w:val="00D77F42"/>
    <w:rsid w:val="00D80C66"/>
    <w:rsid w:val="00D813F7"/>
    <w:rsid w:val="00D84235"/>
    <w:rsid w:val="00D84B90"/>
    <w:rsid w:val="00D85038"/>
    <w:rsid w:val="00D857A5"/>
    <w:rsid w:val="00D935CB"/>
    <w:rsid w:val="00D95371"/>
    <w:rsid w:val="00D954E5"/>
    <w:rsid w:val="00D96367"/>
    <w:rsid w:val="00DB093A"/>
    <w:rsid w:val="00DB185C"/>
    <w:rsid w:val="00DB445C"/>
    <w:rsid w:val="00DB5418"/>
    <w:rsid w:val="00DC4B80"/>
    <w:rsid w:val="00DC687C"/>
    <w:rsid w:val="00DC695F"/>
    <w:rsid w:val="00DD160D"/>
    <w:rsid w:val="00DD2F63"/>
    <w:rsid w:val="00DD37BB"/>
    <w:rsid w:val="00DD6B7D"/>
    <w:rsid w:val="00DE1555"/>
    <w:rsid w:val="00DE2578"/>
    <w:rsid w:val="00DE54A5"/>
    <w:rsid w:val="00DE56BB"/>
    <w:rsid w:val="00DF0675"/>
    <w:rsid w:val="00DF11B5"/>
    <w:rsid w:val="00DF354F"/>
    <w:rsid w:val="00DF4309"/>
    <w:rsid w:val="00DF7F2D"/>
    <w:rsid w:val="00E00C0A"/>
    <w:rsid w:val="00E00FCA"/>
    <w:rsid w:val="00E2408F"/>
    <w:rsid w:val="00E25854"/>
    <w:rsid w:val="00E261D9"/>
    <w:rsid w:val="00E26764"/>
    <w:rsid w:val="00E26E35"/>
    <w:rsid w:val="00E274BC"/>
    <w:rsid w:val="00E27769"/>
    <w:rsid w:val="00E30059"/>
    <w:rsid w:val="00E3097A"/>
    <w:rsid w:val="00E30C71"/>
    <w:rsid w:val="00E32DAB"/>
    <w:rsid w:val="00E33E2F"/>
    <w:rsid w:val="00E35B48"/>
    <w:rsid w:val="00E372A3"/>
    <w:rsid w:val="00E3730D"/>
    <w:rsid w:val="00E434E7"/>
    <w:rsid w:val="00E441B6"/>
    <w:rsid w:val="00E4703F"/>
    <w:rsid w:val="00E51856"/>
    <w:rsid w:val="00E624E2"/>
    <w:rsid w:val="00E63E55"/>
    <w:rsid w:val="00E708A0"/>
    <w:rsid w:val="00E7416D"/>
    <w:rsid w:val="00E764F2"/>
    <w:rsid w:val="00E84906"/>
    <w:rsid w:val="00E86070"/>
    <w:rsid w:val="00E978C9"/>
    <w:rsid w:val="00EA1977"/>
    <w:rsid w:val="00EA4991"/>
    <w:rsid w:val="00EA5323"/>
    <w:rsid w:val="00EB0370"/>
    <w:rsid w:val="00EB3F99"/>
    <w:rsid w:val="00EB56E8"/>
    <w:rsid w:val="00EC29B7"/>
    <w:rsid w:val="00ED1295"/>
    <w:rsid w:val="00ED2C1C"/>
    <w:rsid w:val="00EE3064"/>
    <w:rsid w:val="00EF0D9D"/>
    <w:rsid w:val="00EF4DDD"/>
    <w:rsid w:val="00EF6EB4"/>
    <w:rsid w:val="00F034F2"/>
    <w:rsid w:val="00F158A4"/>
    <w:rsid w:val="00F261DD"/>
    <w:rsid w:val="00F30D5C"/>
    <w:rsid w:val="00F4046C"/>
    <w:rsid w:val="00F445B2"/>
    <w:rsid w:val="00F4567E"/>
    <w:rsid w:val="00F45E0C"/>
    <w:rsid w:val="00F4606E"/>
    <w:rsid w:val="00F56374"/>
    <w:rsid w:val="00F60C27"/>
    <w:rsid w:val="00F613B8"/>
    <w:rsid w:val="00F74CCA"/>
    <w:rsid w:val="00F76357"/>
    <w:rsid w:val="00F87F57"/>
    <w:rsid w:val="00F91FDB"/>
    <w:rsid w:val="00F964BD"/>
    <w:rsid w:val="00FA054F"/>
    <w:rsid w:val="00FA2B7E"/>
    <w:rsid w:val="00FA6BD6"/>
    <w:rsid w:val="00FA6E22"/>
    <w:rsid w:val="00FB0356"/>
    <w:rsid w:val="00FB5870"/>
    <w:rsid w:val="00FC355D"/>
    <w:rsid w:val="00FC4183"/>
    <w:rsid w:val="00FD1EF0"/>
    <w:rsid w:val="00FD59AE"/>
    <w:rsid w:val="00FD75E0"/>
    <w:rsid w:val="00FE0E2E"/>
    <w:rsid w:val="00FE0EAF"/>
    <w:rsid w:val="00FE0F67"/>
    <w:rsid w:val="00FE2AF1"/>
    <w:rsid w:val="00FE5FFC"/>
    <w:rsid w:val="00FE67A2"/>
    <w:rsid w:val="00FF0495"/>
    <w:rsid w:val="00FF6502"/>
    <w:rsid w:val="00FF651B"/>
    <w:rsid w:val="00FF6941"/>
    <w:rsid w:val="00FF6AB3"/>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60D"/>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C56A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4676">
      <w:bodyDiv w:val="1"/>
      <w:marLeft w:val="0"/>
      <w:marRight w:val="0"/>
      <w:marTop w:val="0"/>
      <w:marBottom w:val="0"/>
      <w:divBdr>
        <w:top w:val="none" w:sz="0" w:space="0" w:color="auto"/>
        <w:left w:val="none" w:sz="0" w:space="0" w:color="auto"/>
        <w:bottom w:val="none" w:sz="0" w:space="0" w:color="auto"/>
        <w:right w:val="none" w:sz="0" w:space="0" w:color="auto"/>
      </w:divBdr>
    </w:div>
    <w:div w:id="94177494">
      <w:bodyDiv w:val="1"/>
      <w:marLeft w:val="0"/>
      <w:marRight w:val="0"/>
      <w:marTop w:val="0"/>
      <w:marBottom w:val="0"/>
      <w:divBdr>
        <w:top w:val="none" w:sz="0" w:space="0" w:color="auto"/>
        <w:left w:val="none" w:sz="0" w:space="0" w:color="auto"/>
        <w:bottom w:val="none" w:sz="0" w:space="0" w:color="auto"/>
        <w:right w:val="none" w:sz="0" w:space="0" w:color="auto"/>
      </w:divBdr>
    </w:div>
    <w:div w:id="172648379">
      <w:bodyDiv w:val="1"/>
      <w:marLeft w:val="0"/>
      <w:marRight w:val="0"/>
      <w:marTop w:val="0"/>
      <w:marBottom w:val="0"/>
      <w:divBdr>
        <w:top w:val="none" w:sz="0" w:space="0" w:color="auto"/>
        <w:left w:val="none" w:sz="0" w:space="0" w:color="auto"/>
        <w:bottom w:val="none" w:sz="0" w:space="0" w:color="auto"/>
        <w:right w:val="none" w:sz="0" w:space="0" w:color="auto"/>
      </w:divBdr>
    </w:div>
    <w:div w:id="197084578">
      <w:bodyDiv w:val="1"/>
      <w:marLeft w:val="0"/>
      <w:marRight w:val="0"/>
      <w:marTop w:val="0"/>
      <w:marBottom w:val="0"/>
      <w:divBdr>
        <w:top w:val="none" w:sz="0" w:space="0" w:color="auto"/>
        <w:left w:val="none" w:sz="0" w:space="0" w:color="auto"/>
        <w:bottom w:val="none" w:sz="0" w:space="0" w:color="auto"/>
        <w:right w:val="none" w:sz="0" w:space="0" w:color="auto"/>
      </w:divBdr>
    </w:div>
    <w:div w:id="413819362">
      <w:bodyDiv w:val="1"/>
      <w:marLeft w:val="0"/>
      <w:marRight w:val="0"/>
      <w:marTop w:val="0"/>
      <w:marBottom w:val="0"/>
      <w:divBdr>
        <w:top w:val="none" w:sz="0" w:space="0" w:color="auto"/>
        <w:left w:val="none" w:sz="0" w:space="0" w:color="auto"/>
        <w:bottom w:val="none" w:sz="0" w:space="0" w:color="auto"/>
        <w:right w:val="none" w:sz="0" w:space="0" w:color="auto"/>
      </w:divBdr>
    </w:div>
    <w:div w:id="415980224">
      <w:bodyDiv w:val="1"/>
      <w:marLeft w:val="0"/>
      <w:marRight w:val="0"/>
      <w:marTop w:val="0"/>
      <w:marBottom w:val="0"/>
      <w:divBdr>
        <w:top w:val="none" w:sz="0" w:space="0" w:color="auto"/>
        <w:left w:val="none" w:sz="0" w:space="0" w:color="auto"/>
        <w:bottom w:val="none" w:sz="0" w:space="0" w:color="auto"/>
        <w:right w:val="none" w:sz="0" w:space="0" w:color="auto"/>
      </w:divBdr>
      <w:divsChild>
        <w:div w:id="1538928106">
          <w:marLeft w:val="274"/>
          <w:marRight w:val="0"/>
          <w:marTop w:val="0"/>
          <w:marBottom w:val="0"/>
          <w:divBdr>
            <w:top w:val="none" w:sz="0" w:space="0" w:color="auto"/>
            <w:left w:val="none" w:sz="0" w:space="0" w:color="auto"/>
            <w:bottom w:val="none" w:sz="0" w:space="0" w:color="auto"/>
            <w:right w:val="none" w:sz="0" w:space="0" w:color="auto"/>
          </w:divBdr>
        </w:div>
        <w:div w:id="1549950834">
          <w:marLeft w:val="274"/>
          <w:marRight w:val="0"/>
          <w:marTop w:val="0"/>
          <w:marBottom w:val="0"/>
          <w:divBdr>
            <w:top w:val="none" w:sz="0" w:space="0" w:color="auto"/>
            <w:left w:val="none" w:sz="0" w:space="0" w:color="auto"/>
            <w:bottom w:val="none" w:sz="0" w:space="0" w:color="auto"/>
            <w:right w:val="none" w:sz="0" w:space="0" w:color="auto"/>
          </w:divBdr>
        </w:div>
        <w:div w:id="240216741">
          <w:marLeft w:val="274"/>
          <w:marRight w:val="0"/>
          <w:marTop w:val="0"/>
          <w:marBottom w:val="0"/>
          <w:divBdr>
            <w:top w:val="none" w:sz="0" w:space="0" w:color="auto"/>
            <w:left w:val="none" w:sz="0" w:space="0" w:color="auto"/>
            <w:bottom w:val="none" w:sz="0" w:space="0" w:color="auto"/>
            <w:right w:val="none" w:sz="0" w:space="0" w:color="auto"/>
          </w:divBdr>
        </w:div>
        <w:div w:id="682052512">
          <w:marLeft w:val="274"/>
          <w:marRight w:val="0"/>
          <w:marTop w:val="0"/>
          <w:marBottom w:val="0"/>
          <w:divBdr>
            <w:top w:val="none" w:sz="0" w:space="0" w:color="auto"/>
            <w:left w:val="none" w:sz="0" w:space="0" w:color="auto"/>
            <w:bottom w:val="none" w:sz="0" w:space="0" w:color="auto"/>
            <w:right w:val="none" w:sz="0" w:space="0" w:color="auto"/>
          </w:divBdr>
        </w:div>
        <w:div w:id="1651784110">
          <w:marLeft w:val="274"/>
          <w:marRight w:val="0"/>
          <w:marTop w:val="0"/>
          <w:marBottom w:val="0"/>
          <w:divBdr>
            <w:top w:val="none" w:sz="0" w:space="0" w:color="auto"/>
            <w:left w:val="none" w:sz="0" w:space="0" w:color="auto"/>
            <w:bottom w:val="none" w:sz="0" w:space="0" w:color="auto"/>
            <w:right w:val="none" w:sz="0" w:space="0" w:color="auto"/>
          </w:divBdr>
        </w:div>
        <w:div w:id="1379357730">
          <w:marLeft w:val="274"/>
          <w:marRight w:val="0"/>
          <w:marTop w:val="0"/>
          <w:marBottom w:val="0"/>
          <w:divBdr>
            <w:top w:val="none" w:sz="0" w:space="0" w:color="auto"/>
            <w:left w:val="none" w:sz="0" w:space="0" w:color="auto"/>
            <w:bottom w:val="none" w:sz="0" w:space="0" w:color="auto"/>
            <w:right w:val="none" w:sz="0" w:space="0" w:color="auto"/>
          </w:divBdr>
        </w:div>
        <w:div w:id="1264801693">
          <w:marLeft w:val="274"/>
          <w:marRight w:val="0"/>
          <w:marTop w:val="0"/>
          <w:marBottom w:val="0"/>
          <w:divBdr>
            <w:top w:val="none" w:sz="0" w:space="0" w:color="auto"/>
            <w:left w:val="none" w:sz="0" w:space="0" w:color="auto"/>
            <w:bottom w:val="none" w:sz="0" w:space="0" w:color="auto"/>
            <w:right w:val="none" w:sz="0" w:space="0" w:color="auto"/>
          </w:divBdr>
        </w:div>
        <w:div w:id="140276722">
          <w:marLeft w:val="274"/>
          <w:marRight w:val="0"/>
          <w:marTop w:val="0"/>
          <w:marBottom w:val="0"/>
          <w:divBdr>
            <w:top w:val="none" w:sz="0" w:space="0" w:color="auto"/>
            <w:left w:val="none" w:sz="0" w:space="0" w:color="auto"/>
            <w:bottom w:val="none" w:sz="0" w:space="0" w:color="auto"/>
            <w:right w:val="none" w:sz="0" w:space="0" w:color="auto"/>
          </w:divBdr>
        </w:div>
        <w:div w:id="9916888">
          <w:marLeft w:val="274"/>
          <w:marRight w:val="0"/>
          <w:marTop w:val="0"/>
          <w:marBottom w:val="0"/>
          <w:divBdr>
            <w:top w:val="none" w:sz="0" w:space="0" w:color="auto"/>
            <w:left w:val="none" w:sz="0" w:space="0" w:color="auto"/>
            <w:bottom w:val="none" w:sz="0" w:space="0" w:color="auto"/>
            <w:right w:val="none" w:sz="0" w:space="0" w:color="auto"/>
          </w:divBdr>
        </w:div>
        <w:div w:id="171383763">
          <w:marLeft w:val="274"/>
          <w:marRight w:val="0"/>
          <w:marTop w:val="0"/>
          <w:marBottom w:val="0"/>
          <w:divBdr>
            <w:top w:val="none" w:sz="0" w:space="0" w:color="auto"/>
            <w:left w:val="none" w:sz="0" w:space="0" w:color="auto"/>
            <w:bottom w:val="none" w:sz="0" w:space="0" w:color="auto"/>
            <w:right w:val="none" w:sz="0" w:space="0" w:color="auto"/>
          </w:divBdr>
        </w:div>
      </w:divsChild>
    </w:div>
    <w:div w:id="526870953">
      <w:bodyDiv w:val="1"/>
      <w:marLeft w:val="0"/>
      <w:marRight w:val="0"/>
      <w:marTop w:val="0"/>
      <w:marBottom w:val="0"/>
      <w:divBdr>
        <w:top w:val="none" w:sz="0" w:space="0" w:color="auto"/>
        <w:left w:val="none" w:sz="0" w:space="0" w:color="auto"/>
        <w:bottom w:val="none" w:sz="0" w:space="0" w:color="auto"/>
        <w:right w:val="none" w:sz="0" w:space="0" w:color="auto"/>
      </w:divBdr>
    </w:div>
    <w:div w:id="549533023">
      <w:bodyDiv w:val="1"/>
      <w:marLeft w:val="0"/>
      <w:marRight w:val="0"/>
      <w:marTop w:val="0"/>
      <w:marBottom w:val="0"/>
      <w:divBdr>
        <w:top w:val="none" w:sz="0" w:space="0" w:color="auto"/>
        <w:left w:val="none" w:sz="0" w:space="0" w:color="auto"/>
        <w:bottom w:val="none" w:sz="0" w:space="0" w:color="auto"/>
        <w:right w:val="none" w:sz="0" w:space="0" w:color="auto"/>
      </w:divBdr>
    </w:div>
    <w:div w:id="550504992">
      <w:bodyDiv w:val="1"/>
      <w:marLeft w:val="0"/>
      <w:marRight w:val="0"/>
      <w:marTop w:val="0"/>
      <w:marBottom w:val="0"/>
      <w:divBdr>
        <w:top w:val="none" w:sz="0" w:space="0" w:color="auto"/>
        <w:left w:val="none" w:sz="0" w:space="0" w:color="auto"/>
        <w:bottom w:val="none" w:sz="0" w:space="0" w:color="auto"/>
        <w:right w:val="none" w:sz="0" w:space="0" w:color="auto"/>
      </w:divBdr>
    </w:div>
    <w:div w:id="596599108">
      <w:bodyDiv w:val="1"/>
      <w:marLeft w:val="0"/>
      <w:marRight w:val="0"/>
      <w:marTop w:val="0"/>
      <w:marBottom w:val="0"/>
      <w:divBdr>
        <w:top w:val="none" w:sz="0" w:space="0" w:color="auto"/>
        <w:left w:val="none" w:sz="0" w:space="0" w:color="auto"/>
        <w:bottom w:val="none" w:sz="0" w:space="0" w:color="auto"/>
        <w:right w:val="none" w:sz="0" w:space="0" w:color="auto"/>
      </w:divBdr>
    </w:div>
    <w:div w:id="601647980">
      <w:bodyDiv w:val="1"/>
      <w:marLeft w:val="0"/>
      <w:marRight w:val="0"/>
      <w:marTop w:val="0"/>
      <w:marBottom w:val="0"/>
      <w:divBdr>
        <w:top w:val="none" w:sz="0" w:space="0" w:color="auto"/>
        <w:left w:val="none" w:sz="0" w:space="0" w:color="auto"/>
        <w:bottom w:val="none" w:sz="0" w:space="0" w:color="auto"/>
        <w:right w:val="none" w:sz="0" w:space="0" w:color="auto"/>
      </w:divBdr>
    </w:div>
    <w:div w:id="63113564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5136320">
      <w:bodyDiv w:val="1"/>
      <w:marLeft w:val="0"/>
      <w:marRight w:val="0"/>
      <w:marTop w:val="0"/>
      <w:marBottom w:val="0"/>
      <w:divBdr>
        <w:top w:val="none" w:sz="0" w:space="0" w:color="auto"/>
        <w:left w:val="none" w:sz="0" w:space="0" w:color="auto"/>
        <w:bottom w:val="none" w:sz="0" w:space="0" w:color="auto"/>
        <w:right w:val="none" w:sz="0" w:space="0" w:color="auto"/>
      </w:divBdr>
    </w:div>
    <w:div w:id="1012341463">
      <w:bodyDiv w:val="1"/>
      <w:marLeft w:val="0"/>
      <w:marRight w:val="0"/>
      <w:marTop w:val="0"/>
      <w:marBottom w:val="0"/>
      <w:divBdr>
        <w:top w:val="none" w:sz="0" w:space="0" w:color="auto"/>
        <w:left w:val="none" w:sz="0" w:space="0" w:color="auto"/>
        <w:bottom w:val="none" w:sz="0" w:space="0" w:color="auto"/>
        <w:right w:val="none" w:sz="0" w:space="0" w:color="auto"/>
      </w:divBdr>
      <w:divsChild>
        <w:div w:id="690453682">
          <w:marLeft w:val="274"/>
          <w:marRight w:val="0"/>
          <w:marTop w:val="0"/>
          <w:marBottom w:val="0"/>
          <w:divBdr>
            <w:top w:val="none" w:sz="0" w:space="0" w:color="auto"/>
            <w:left w:val="none" w:sz="0" w:space="0" w:color="auto"/>
            <w:bottom w:val="none" w:sz="0" w:space="0" w:color="auto"/>
            <w:right w:val="none" w:sz="0" w:space="0" w:color="auto"/>
          </w:divBdr>
        </w:div>
        <w:div w:id="1281911916">
          <w:marLeft w:val="274"/>
          <w:marRight w:val="0"/>
          <w:marTop w:val="0"/>
          <w:marBottom w:val="0"/>
          <w:divBdr>
            <w:top w:val="none" w:sz="0" w:space="0" w:color="auto"/>
            <w:left w:val="none" w:sz="0" w:space="0" w:color="auto"/>
            <w:bottom w:val="none" w:sz="0" w:space="0" w:color="auto"/>
            <w:right w:val="none" w:sz="0" w:space="0" w:color="auto"/>
          </w:divBdr>
        </w:div>
        <w:div w:id="6449736">
          <w:marLeft w:val="274"/>
          <w:marRight w:val="0"/>
          <w:marTop w:val="0"/>
          <w:marBottom w:val="0"/>
          <w:divBdr>
            <w:top w:val="none" w:sz="0" w:space="0" w:color="auto"/>
            <w:left w:val="none" w:sz="0" w:space="0" w:color="auto"/>
            <w:bottom w:val="none" w:sz="0" w:space="0" w:color="auto"/>
            <w:right w:val="none" w:sz="0" w:space="0" w:color="auto"/>
          </w:divBdr>
        </w:div>
        <w:div w:id="361899436">
          <w:marLeft w:val="274"/>
          <w:marRight w:val="0"/>
          <w:marTop w:val="0"/>
          <w:marBottom w:val="0"/>
          <w:divBdr>
            <w:top w:val="none" w:sz="0" w:space="0" w:color="auto"/>
            <w:left w:val="none" w:sz="0" w:space="0" w:color="auto"/>
            <w:bottom w:val="none" w:sz="0" w:space="0" w:color="auto"/>
            <w:right w:val="none" w:sz="0" w:space="0" w:color="auto"/>
          </w:divBdr>
        </w:div>
      </w:divsChild>
    </w:div>
    <w:div w:id="1157845843">
      <w:bodyDiv w:val="1"/>
      <w:marLeft w:val="0"/>
      <w:marRight w:val="0"/>
      <w:marTop w:val="0"/>
      <w:marBottom w:val="0"/>
      <w:divBdr>
        <w:top w:val="none" w:sz="0" w:space="0" w:color="auto"/>
        <w:left w:val="none" w:sz="0" w:space="0" w:color="auto"/>
        <w:bottom w:val="none" w:sz="0" w:space="0" w:color="auto"/>
        <w:right w:val="none" w:sz="0" w:space="0" w:color="auto"/>
      </w:divBdr>
      <w:divsChild>
        <w:div w:id="228927715">
          <w:marLeft w:val="274"/>
          <w:marRight w:val="0"/>
          <w:marTop w:val="0"/>
          <w:marBottom w:val="0"/>
          <w:divBdr>
            <w:top w:val="none" w:sz="0" w:space="0" w:color="auto"/>
            <w:left w:val="none" w:sz="0" w:space="0" w:color="auto"/>
            <w:bottom w:val="none" w:sz="0" w:space="0" w:color="auto"/>
            <w:right w:val="none" w:sz="0" w:space="0" w:color="auto"/>
          </w:divBdr>
        </w:div>
        <w:div w:id="77529391">
          <w:marLeft w:val="274"/>
          <w:marRight w:val="0"/>
          <w:marTop w:val="0"/>
          <w:marBottom w:val="0"/>
          <w:divBdr>
            <w:top w:val="none" w:sz="0" w:space="0" w:color="auto"/>
            <w:left w:val="none" w:sz="0" w:space="0" w:color="auto"/>
            <w:bottom w:val="none" w:sz="0" w:space="0" w:color="auto"/>
            <w:right w:val="none" w:sz="0" w:space="0" w:color="auto"/>
          </w:divBdr>
        </w:div>
        <w:div w:id="594435872">
          <w:marLeft w:val="274"/>
          <w:marRight w:val="0"/>
          <w:marTop w:val="0"/>
          <w:marBottom w:val="0"/>
          <w:divBdr>
            <w:top w:val="none" w:sz="0" w:space="0" w:color="auto"/>
            <w:left w:val="none" w:sz="0" w:space="0" w:color="auto"/>
            <w:bottom w:val="none" w:sz="0" w:space="0" w:color="auto"/>
            <w:right w:val="none" w:sz="0" w:space="0" w:color="auto"/>
          </w:divBdr>
        </w:div>
        <w:div w:id="1624338715">
          <w:marLeft w:val="274"/>
          <w:marRight w:val="0"/>
          <w:marTop w:val="0"/>
          <w:marBottom w:val="0"/>
          <w:divBdr>
            <w:top w:val="none" w:sz="0" w:space="0" w:color="auto"/>
            <w:left w:val="none" w:sz="0" w:space="0" w:color="auto"/>
            <w:bottom w:val="none" w:sz="0" w:space="0" w:color="auto"/>
            <w:right w:val="none" w:sz="0" w:space="0" w:color="auto"/>
          </w:divBdr>
        </w:div>
      </w:divsChild>
    </w:div>
    <w:div w:id="1232497441">
      <w:bodyDiv w:val="1"/>
      <w:marLeft w:val="0"/>
      <w:marRight w:val="0"/>
      <w:marTop w:val="0"/>
      <w:marBottom w:val="0"/>
      <w:divBdr>
        <w:top w:val="none" w:sz="0" w:space="0" w:color="auto"/>
        <w:left w:val="none" w:sz="0" w:space="0" w:color="auto"/>
        <w:bottom w:val="none" w:sz="0" w:space="0" w:color="auto"/>
        <w:right w:val="none" w:sz="0" w:space="0" w:color="auto"/>
      </w:divBdr>
    </w:div>
    <w:div w:id="1253928000">
      <w:bodyDiv w:val="1"/>
      <w:marLeft w:val="0"/>
      <w:marRight w:val="0"/>
      <w:marTop w:val="0"/>
      <w:marBottom w:val="0"/>
      <w:divBdr>
        <w:top w:val="none" w:sz="0" w:space="0" w:color="auto"/>
        <w:left w:val="none" w:sz="0" w:space="0" w:color="auto"/>
        <w:bottom w:val="none" w:sz="0" w:space="0" w:color="auto"/>
        <w:right w:val="none" w:sz="0" w:space="0" w:color="auto"/>
      </w:divBdr>
      <w:divsChild>
        <w:div w:id="376854390">
          <w:marLeft w:val="360"/>
          <w:marRight w:val="0"/>
          <w:marTop w:val="0"/>
          <w:marBottom w:val="0"/>
          <w:divBdr>
            <w:top w:val="none" w:sz="0" w:space="0" w:color="auto"/>
            <w:left w:val="none" w:sz="0" w:space="0" w:color="auto"/>
            <w:bottom w:val="none" w:sz="0" w:space="0" w:color="auto"/>
            <w:right w:val="none" w:sz="0" w:space="0" w:color="auto"/>
          </w:divBdr>
        </w:div>
        <w:div w:id="2090692259">
          <w:marLeft w:val="360"/>
          <w:marRight w:val="0"/>
          <w:marTop w:val="0"/>
          <w:marBottom w:val="0"/>
          <w:divBdr>
            <w:top w:val="none" w:sz="0" w:space="0" w:color="auto"/>
            <w:left w:val="none" w:sz="0" w:space="0" w:color="auto"/>
            <w:bottom w:val="none" w:sz="0" w:space="0" w:color="auto"/>
            <w:right w:val="none" w:sz="0" w:space="0" w:color="auto"/>
          </w:divBdr>
        </w:div>
        <w:div w:id="1105807650">
          <w:marLeft w:val="360"/>
          <w:marRight w:val="0"/>
          <w:marTop w:val="0"/>
          <w:marBottom w:val="0"/>
          <w:divBdr>
            <w:top w:val="none" w:sz="0" w:space="0" w:color="auto"/>
            <w:left w:val="none" w:sz="0" w:space="0" w:color="auto"/>
            <w:bottom w:val="none" w:sz="0" w:space="0" w:color="auto"/>
            <w:right w:val="none" w:sz="0" w:space="0" w:color="auto"/>
          </w:divBdr>
        </w:div>
      </w:divsChild>
    </w:div>
    <w:div w:id="1284656158">
      <w:bodyDiv w:val="1"/>
      <w:marLeft w:val="0"/>
      <w:marRight w:val="0"/>
      <w:marTop w:val="0"/>
      <w:marBottom w:val="0"/>
      <w:divBdr>
        <w:top w:val="none" w:sz="0" w:space="0" w:color="auto"/>
        <w:left w:val="none" w:sz="0" w:space="0" w:color="auto"/>
        <w:bottom w:val="none" w:sz="0" w:space="0" w:color="auto"/>
        <w:right w:val="none" w:sz="0" w:space="0" w:color="auto"/>
      </w:divBdr>
    </w:div>
    <w:div w:id="1670791541">
      <w:bodyDiv w:val="1"/>
      <w:marLeft w:val="0"/>
      <w:marRight w:val="0"/>
      <w:marTop w:val="0"/>
      <w:marBottom w:val="0"/>
      <w:divBdr>
        <w:top w:val="none" w:sz="0" w:space="0" w:color="auto"/>
        <w:left w:val="none" w:sz="0" w:space="0" w:color="auto"/>
        <w:bottom w:val="none" w:sz="0" w:space="0" w:color="auto"/>
        <w:right w:val="none" w:sz="0" w:space="0" w:color="auto"/>
      </w:divBdr>
    </w:div>
    <w:div w:id="1682471230">
      <w:bodyDiv w:val="1"/>
      <w:marLeft w:val="0"/>
      <w:marRight w:val="0"/>
      <w:marTop w:val="0"/>
      <w:marBottom w:val="0"/>
      <w:divBdr>
        <w:top w:val="none" w:sz="0" w:space="0" w:color="auto"/>
        <w:left w:val="none" w:sz="0" w:space="0" w:color="auto"/>
        <w:bottom w:val="none" w:sz="0" w:space="0" w:color="auto"/>
        <w:right w:val="none" w:sz="0" w:space="0" w:color="auto"/>
      </w:divBdr>
    </w:div>
    <w:div w:id="176753596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72905561">
      <w:bodyDiv w:val="1"/>
      <w:marLeft w:val="0"/>
      <w:marRight w:val="0"/>
      <w:marTop w:val="0"/>
      <w:marBottom w:val="0"/>
      <w:divBdr>
        <w:top w:val="none" w:sz="0" w:space="0" w:color="auto"/>
        <w:left w:val="none" w:sz="0" w:space="0" w:color="auto"/>
        <w:bottom w:val="none" w:sz="0" w:space="0" w:color="auto"/>
        <w:right w:val="none" w:sz="0" w:space="0" w:color="auto"/>
      </w:divBdr>
    </w:div>
    <w:div w:id="2027048918">
      <w:bodyDiv w:val="1"/>
      <w:marLeft w:val="0"/>
      <w:marRight w:val="0"/>
      <w:marTop w:val="0"/>
      <w:marBottom w:val="0"/>
      <w:divBdr>
        <w:top w:val="none" w:sz="0" w:space="0" w:color="auto"/>
        <w:left w:val="none" w:sz="0" w:space="0" w:color="auto"/>
        <w:bottom w:val="none" w:sz="0" w:space="0" w:color="auto"/>
        <w:right w:val="none" w:sz="0" w:space="0" w:color="auto"/>
      </w:divBdr>
      <w:divsChild>
        <w:div w:id="1207718225">
          <w:marLeft w:val="274"/>
          <w:marRight w:val="0"/>
          <w:marTop w:val="0"/>
          <w:marBottom w:val="0"/>
          <w:divBdr>
            <w:top w:val="none" w:sz="0" w:space="0" w:color="auto"/>
            <w:left w:val="none" w:sz="0" w:space="0" w:color="auto"/>
            <w:bottom w:val="none" w:sz="0" w:space="0" w:color="auto"/>
            <w:right w:val="none" w:sz="0" w:space="0" w:color="auto"/>
          </w:divBdr>
        </w:div>
        <w:div w:id="778836161">
          <w:marLeft w:val="274"/>
          <w:marRight w:val="0"/>
          <w:marTop w:val="0"/>
          <w:marBottom w:val="0"/>
          <w:divBdr>
            <w:top w:val="none" w:sz="0" w:space="0" w:color="auto"/>
            <w:left w:val="none" w:sz="0" w:space="0" w:color="auto"/>
            <w:bottom w:val="none" w:sz="0" w:space="0" w:color="auto"/>
            <w:right w:val="none" w:sz="0" w:space="0" w:color="auto"/>
          </w:divBdr>
        </w:div>
        <w:div w:id="1736472015">
          <w:marLeft w:val="274"/>
          <w:marRight w:val="0"/>
          <w:marTop w:val="0"/>
          <w:marBottom w:val="0"/>
          <w:divBdr>
            <w:top w:val="none" w:sz="0" w:space="0" w:color="auto"/>
            <w:left w:val="none" w:sz="0" w:space="0" w:color="auto"/>
            <w:bottom w:val="none" w:sz="0" w:space="0" w:color="auto"/>
            <w:right w:val="none" w:sz="0" w:space="0" w:color="auto"/>
          </w:divBdr>
        </w:div>
        <w:div w:id="1133135133">
          <w:marLeft w:val="274"/>
          <w:marRight w:val="0"/>
          <w:marTop w:val="0"/>
          <w:marBottom w:val="0"/>
          <w:divBdr>
            <w:top w:val="none" w:sz="0" w:space="0" w:color="auto"/>
            <w:left w:val="none" w:sz="0" w:space="0" w:color="auto"/>
            <w:bottom w:val="none" w:sz="0" w:space="0" w:color="auto"/>
            <w:right w:val="none" w:sz="0" w:space="0" w:color="auto"/>
          </w:divBdr>
        </w:div>
        <w:div w:id="571964147">
          <w:marLeft w:val="274"/>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28964090">
      <w:bodyDiv w:val="1"/>
      <w:marLeft w:val="0"/>
      <w:marRight w:val="0"/>
      <w:marTop w:val="0"/>
      <w:marBottom w:val="0"/>
      <w:divBdr>
        <w:top w:val="none" w:sz="0" w:space="0" w:color="auto"/>
        <w:left w:val="none" w:sz="0" w:space="0" w:color="auto"/>
        <w:bottom w:val="none" w:sz="0" w:space="0" w:color="auto"/>
        <w:right w:val="none" w:sz="0" w:space="0" w:color="auto"/>
      </w:divBdr>
      <w:divsChild>
        <w:div w:id="976185114">
          <w:marLeft w:val="360"/>
          <w:marRight w:val="0"/>
          <w:marTop w:val="0"/>
          <w:marBottom w:val="0"/>
          <w:divBdr>
            <w:top w:val="none" w:sz="0" w:space="0" w:color="auto"/>
            <w:left w:val="none" w:sz="0" w:space="0" w:color="auto"/>
            <w:bottom w:val="none" w:sz="0" w:space="0" w:color="auto"/>
            <w:right w:val="none" w:sz="0" w:space="0" w:color="auto"/>
          </w:divBdr>
        </w:div>
        <w:div w:id="1064067833">
          <w:marLeft w:val="360"/>
          <w:marRight w:val="0"/>
          <w:marTop w:val="0"/>
          <w:marBottom w:val="0"/>
          <w:divBdr>
            <w:top w:val="none" w:sz="0" w:space="0" w:color="auto"/>
            <w:left w:val="none" w:sz="0" w:space="0" w:color="auto"/>
            <w:bottom w:val="none" w:sz="0" w:space="0" w:color="auto"/>
            <w:right w:val="none" w:sz="0" w:space="0" w:color="auto"/>
          </w:divBdr>
        </w:div>
        <w:div w:id="403256401">
          <w:marLeft w:val="360"/>
          <w:marRight w:val="0"/>
          <w:marTop w:val="0"/>
          <w:marBottom w:val="0"/>
          <w:divBdr>
            <w:top w:val="none" w:sz="0" w:space="0" w:color="auto"/>
            <w:left w:val="none" w:sz="0" w:space="0" w:color="auto"/>
            <w:bottom w:val="none" w:sz="0" w:space="0" w:color="auto"/>
            <w:right w:val="none" w:sz="0" w:space="0" w:color="auto"/>
          </w:divBdr>
        </w:div>
        <w:div w:id="1073552514">
          <w:marLeft w:val="274"/>
          <w:marRight w:val="0"/>
          <w:marTop w:val="0"/>
          <w:marBottom w:val="0"/>
          <w:divBdr>
            <w:top w:val="none" w:sz="0" w:space="0" w:color="auto"/>
            <w:left w:val="none" w:sz="0" w:space="0" w:color="auto"/>
            <w:bottom w:val="none" w:sz="0" w:space="0" w:color="auto"/>
            <w:right w:val="none" w:sz="0" w:space="0" w:color="auto"/>
          </w:divBdr>
        </w:div>
        <w:div w:id="694424239">
          <w:marLeft w:val="274"/>
          <w:marRight w:val="0"/>
          <w:marTop w:val="0"/>
          <w:marBottom w:val="0"/>
          <w:divBdr>
            <w:top w:val="none" w:sz="0" w:space="0" w:color="auto"/>
            <w:left w:val="none" w:sz="0" w:space="0" w:color="auto"/>
            <w:bottom w:val="none" w:sz="0" w:space="0" w:color="auto"/>
            <w:right w:val="none" w:sz="0" w:space="0" w:color="auto"/>
          </w:divBdr>
        </w:div>
        <w:div w:id="3837185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5BA7-B903-49E6-BDEC-A4842AD5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5426</Words>
  <Characters>30933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4</cp:revision>
  <cp:lastPrinted>2019-11-21T12:39:00Z</cp:lastPrinted>
  <dcterms:created xsi:type="dcterms:W3CDTF">2023-07-14T10:28:00Z</dcterms:created>
  <dcterms:modified xsi:type="dcterms:W3CDTF">2023-07-17T12:10:00Z</dcterms:modified>
</cp:coreProperties>
</file>